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490EDC" w:rsidRPr="00490EDC" w:rsidRDefault="00941800" w:rsidP="00490EDC">
      <w:pPr>
        <w:jc w:val="center"/>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g">
            <w:drawing>
              <wp:anchor distT="0" distB="0" distL="114300" distR="114300" simplePos="0" relativeHeight="251658239" behindDoc="1" locked="0" layoutInCell="1" allowOverlap="1">
                <wp:simplePos x="0" y="0"/>
                <wp:positionH relativeFrom="page">
                  <wp:posOffset>600075</wp:posOffset>
                </wp:positionH>
                <wp:positionV relativeFrom="page">
                  <wp:posOffset>47625</wp:posOffset>
                </wp:positionV>
                <wp:extent cx="7553325" cy="2105025"/>
                <wp:effectExtent l="0" t="0" r="9525" b="9525"/>
                <wp:wrapNone/>
                <wp:docPr id="49"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3325" cy="2105025"/>
                          <a:chOff x="0" y="0"/>
                          <a:chExt cx="73151" cy="12161"/>
                        </a:xfrm>
                      </wpg:grpSpPr>
                      <wps:wsp>
                        <wps:cNvPr id="72736" name="Прямоугольник 151"/>
                        <wps:cNvSpPr>
                          <a:spLocks noChangeArrowheads="1"/>
                        </wps:cNvSpPr>
                        <wps:spPr bwMode="auto">
                          <a:xfrm>
                            <a:off x="0" y="0"/>
                            <a:ext cx="73151" cy="12161"/>
                          </a:xfrm>
                          <a:prstGeom prst="rect">
                            <a:avLst/>
                          </a:prstGeom>
                          <a:blipFill dpi="0" rotWithShape="1">
                            <a:blip r:embed="rId7"/>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2706" name="Прямоугольник 51"/>
                        <wps:cNvSpPr>
                          <a:spLocks/>
                        </wps:cNvSpPr>
                        <wps:spPr bwMode="auto">
                          <a:xfrm>
                            <a:off x="0" y="0"/>
                            <a:ext cx="73151" cy="11303"/>
                          </a:xfrm>
                          <a:custGeom>
                            <a:avLst/>
                            <a:gdLst>
                              <a:gd name="T0" fmla="*/ 0 w 7312660"/>
                              <a:gd name="T1" fmla="*/ 0 h 1129665"/>
                              <a:gd name="T2" fmla="*/ 7315199 w 7312660"/>
                              <a:gd name="T3" fmla="*/ 0 h 1129665"/>
                              <a:gd name="T4" fmla="*/ 7315199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rgbClr val="5B9BD5"/>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08E757E0" id="Группа 49" o:spid="_x0000_s1026" style="position:absolute;margin-left:47.25pt;margin-top:3.75pt;width:594.75pt;height:165.75pt;z-index:-251658241;mso-position-horizontal-relative:page;mso-position-vertical-relative:page" coordsize="73151,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">
                <v:rect id="Прямоугольник 151" o:spid="_x0000_s1027" style="position:absolute;width:73151;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" stroked="f" strokeweight="1pt">
                  <v:fill r:id="rId8" o:title="" recolor="t" rotate="t" type="frame"/>
                </v:rect>
                <v:shape id="Прямоугольник 51" o:spid="_x0000_s1028" style="position:absolute;width:73151;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" path="m,l7312660,r,1129665l3619500,733425,,1091565,,xe" fillcolor="#5b9bd5" stroked="f" strokeweight="1pt">
                  <v:stroke joinstyle="miter"/>
                  <v:path arrowok="t" o:connecttype="custom" o:connectlocs="0,0;73176,0;73176,11310;36220,7343;0,10929;0,0" o:connectangles="0,0,0,0,0,0"/>
                </v:shape>
                <w10:wrap anchorx="page" anchory="page"/>
              </v:group>
            </w:pict>
          </mc:Fallback>
        </mc:AlternateContent>
      </w:r>
    </w:p>
    <w:p w:rsidR="00490EDC" w:rsidRPr="00490EDC" w:rsidRDefault="00490EDC" w:rsidP="00490EDC">
      <w:pPr>
        <w:pStyle w:val="a9"/>
        <w:spacing w:line="276" w:lineRule="auto"/>
        <w:jc w:val="center"/>
        <w:rPr>
          <w:sz w:val="28"/>
          <w:szCs w:val="28"/>
        </w:rPr>
      </w:pPr>
      <w:r w:rsidRPr="00490EDC">
        <w:rPr>
          <w:sz w:val="28"/>
          <w:szCs w:val="28"/>
          <w:lang w:val="uz-Cyrl-UZ"/>
        </w:rPr>
        <w:t>Ў</w:t>
      </w:r>
      <w:r w:rsidRPr="00490EDC">
        <w:rPr>
          <w:sz w:val="28"/>
          <w:szCs w:val="28"/>
        </w:rPr>
        <w:t xml:space="preserve">ЗБЕКИСТОН РЕСПУБЛИКАСИ </w:t>
      </w:r>
      <w:r>
        <w:rPr>
          <w:sz w:val="28"/>
          <w:szCs w:val="28"/>
          <w:lang w:val="uz-Cyrl-UZ"/>
        </w:rPr>
        <w:t>ҚУРИЛИШ</w:t>
      </w:r>
      <w:r w:rsidRPr="00490EDC">
        <w:rPr>
          <w:sz w:val="28"/>
          <w:szCs w:val="28"/>
        </w:rPr>
        <w:t xml:space="preserve"> ВАЗИРЛИГИ</w:t>
      </w:r>
    </w:p>
    <w:p w:rsidR="00490EDC" w:rsidRPr="00490EDC" w:rsidRDefault="00490EDC" w:rsidP="00490EDC">
      <w:pPr>
        <w:pStyle w:val="a9"/>
        <w:spacing w:line="276" w:lineRule="auto"/>
        <w:jc w:val="center"/>
        <w:rPr>
          <w:sz w:val="28"/>
          <w:szCs w:val="28"/>
        </w:rPr>
      </w:pPr>
      <w:r w:rsidRPr="00490EDC">
        <w:rPr>
          <w:sz w:val="28"/>
          <w:szCs w:val="28"/>
        </w:rPr>
        <w:t xml:space="preserve">ТОШКЕНТ </w:t>
      </w:r>
      <w:r w:rsidRPr="00490EDC">
        <w:rPr>
          <w:sz w:val="28"/>
          <w:szCs w:val="28"/>
          <w:lang w:val="uz-Cyrl-UZ"/>
        </w:rPr>
        <w:t>АРХИТЕКТУРА</w:t>
      </w:r>
      <w:r w:rsidRPr="00490EDC">
        <w:rPr>
          <w:sz w:val="28"/>
          <w:szCs w:val="28"/>
        </w:rPr>
        <w:t xml:space="preserve"> </w:t>
      </w:r>
      <w:r w:rsidRPr="00490EDC">
        <w:rPr>
          <w:sz w:val="28"/>
          <w:szCs w:val="28"/>
          <w:lang w:val="uz-Cyrl-UZ"/>
        </w:rPr>
        <w:t>ҚУРИЛИШ ИНСТИТУТИ</w:t>
      </w:r>
    </w:p>
    <w:p w:rsidR="00490EDC" w:rsidRPr="00490EDC" w:rsidRDefault="00490EDC" w:rsidP="00490EDC">
      <w:pPr>
        <w:spacing w:line="276" w:lineRule="auto"/>
        <w:jc w:val="center"/>
        <w:rPr>
          <w:rFonts w:ascii="Times New Roman" w:hAnsi="Times New Roman" w:cs="Times New Roman"/>
          <w:b/>
          <w:bCs/>
          <w:sz w:val="28"/>
          <w:szCs w:val="28"/>
        </w:rPr>
      </w:pPr>
      <w:r w:rsidRPr="00490EDC">
        <w:rPr>
          <w:rFonts w:ascii="Times New Roman" w:hAnsi="Times New Roman" w:cs="Times New Roman"/>
          <w:b/>
          <w:bCs/>
          <w:sz w:val="28"/>
          <w:szCs w:val="28"/>
        </w:rPr>
        <w:t>«</w:t>
      </w:r>
      <w:r w:rsidRPr="00490EDC">
        <w:rPr>
          <w:rFonts w:ascii="Times New Roman" w:hAnsi="Times New Roman" w:cs="Times New Roman"/>
          <w:b/>
          <w:sz w:val="28"/>
          <w:szCs w:val="28"/>
          <w:lang w:val="uz-Cyrl-UZ"/>
        </w:rPr>
        <w:t>Мухандислик қурилиш инфраструктураси</w:t>
      </w:r>
      <w:r w:rsidRPr="00490EDC">
        <w:rPr>
          <w:rFonts w:ascii="Times New Roman" w:hAnsi="Times New Roman" w:cs="Times New Roman"/>
          <w:b/>
          <w:bCs/>
          <w:sz w:val="28"/>
          <w:szCs w:val="28"/>
        </w:rPr>
        <w:t>» факультети</w:t>
      </w:r>
    </w:p>
    <w:p w:rsidR="00490EDC" w:rsidRPr="00490EDC" w:rsidRDefault="00941800" w:rsidP="00490EDC">
      <w:pPr>
        <w:spacing w:line="276"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mc:AlternateContent>
          <mc:Choice Requires="wps">
            <w:drawing>
              <wp:anchor distT="0" distB="0" distL="114300" distR="114300" simplePos="0" relativeHeight="251700224" behindDoc="1" locked="0" layoutInCell="1" allowOverlap="1">
                <wp:simplePos x="0" y="0"/>
                <wp:positionH relativeFrom="page">
                  <wp:posOffset>19050</wp:posOffset>
                </wp:positionH>
                <wp:positionV relativeFrom="paragraph">
                  <wp:posOffset>351155</wp:posOffset>
                </wp:positionV>
                <wp:extent cx="7543800" cy="10353675"/>
                <wp:effectExtent l="0" t="0" r="0" b="9525"/>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353675"/>
                        </a:xfrm>
                        <a:prstGeom prst="rect">
                          <a:avLst/>
                        </a:prstGeom>
                        <a:solidFill>
                          <a:schemeClr val="bg1">
                            <a:lumMod val="9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6A61A4CD" id="Прямоугольник 13" o:spid="_x0000_s1026" style="position:absolute;margin-left:1.5pt;margin-top:27.65pt;width:594pt;height:815.2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" fillcolor="#f2f2f2 [3052]" stroked="f" strokeweight="1pt">
                <v:path arrowok="t"/>
                <w10:wrap anchorx="page"/>
              </v:rect>
            </w:pict>
          </mc:Fallback>
        </mc:AlternateContent>
      </w:r>
    </w:p>
    <w:p w:rsidR="00490EDC" w:rsidRPr="00490EDC" w:rsidRDefault="00490EDC" w:rsidP="00490EDC">
      <w:pPr>
        <w:spacing w:line="276" w:lineRule="auto"/>
        <w:jc w:val="center"/>
        <w:rPr>
          <w:rFonts w:ascii="Times New Roman" w:hAnsi="Times New Roman" w:cs="Times New Roman"/>
          <w:b/>
          <w:bCs/>
          <w:sz w:val="28"/>
          <w:szCs w:val="28"/>
          <w:lang w:val="uz-Cyrl-UZ"/>
        </w:rPr>
      </w:pPr>
      <w:r w:rsidRPr="00490EDC">
        <w:rPr>
          <w:rFonts w:ascii="Times New Roman" w:hAnsi="Times New Roman" w:cs="Times New Roman"/>
          <w:b/>
          <w:bCs/>
          <w:sz w:val="28"/>
          <w:szCs w:val="28"/>
          <w:lang w:val="uz-Cyrl-UZ"/>
        </w:rPr>
        <w:t>«</w:t>
      </w:r>
      <w:r w:rsidRPr="00490EDC">
        <w:rPr>
          <w:rFonts w:ascii="Times New Roman" w:hAnsi="Times New Roman" w:cs="Times New Roman"/>
          <w:b/>
          <w:sz w:val="28"/>
          <w:szCs w:val="28"/>
          <w:lang w:val="uz-Cyrl-UZ"/>
        </w:rPr>
        <w:t>Қурилиш материаллари, буюмлари ва конструкциялари технологияси</w:t>
      </w:r>
      <w:r w:rsidRPr="00490EDC">
        <w:rPr>
          <w:rFonts w:ascii="Times New Roman" w:hAnsi="Times New Roman" w:cs="Times New Roman"/>
          <w:b/>
          <w:bCs/>
          <w:sz w:val="28"/>
          <w:szCs w:val="28"/>
          <w:lang w:val="uz-Cyrl-UZ"/>
        </w:rPr>
        <w:t>» кафедраси</w:t>
      </w:r>
    </w:p>
    <w:p w:rsidR="00490EDC" w:rsidRPr="00490EDC" w:rsidRDefault="00490EDC" w:rsidP="00490EDC">
      <w:pPr>
        <w:spacing w:line="276" w:lineRule="auto"/>
        <w:ind w:right="-126"/>
        <w:jc w:val="center"/>
        <w:rPr>
          <w:rFonts w:ascii="Times New Roman" w:hAnsi="Times New Roman" w:cs="Times New Roman"/>
          <w:b/>
          <w:bCs/>
          <w:sz w:val="28"/>
          <w:szCs w:val="28"/>
        </w:rPr>
      </w:pPr>
    </w:p>
    <w:p w:rsidR="00490EDC" w:rsidRPr="00490EDC" w:rsidRDefault="00490EDC" w:rsidP="00941800">
      <w:pPr>
        <w:shd w:val="clear" w:color="auto" w:fill="F2F2F2" w:themeFill="background1" w:themeFillShade="F2"/>
        <w:spacing w:line="276" w:lineRule="auto"/>
        <w:ind w:right="-126"/>
        <w:jc w:val="center"/>
        <w:rPr>
          <w:rFonts w:ascii="Times New Roman" w:hAnsi="Times New Roman" w:cs="Times New Roman"/>
          <w:b/>
          <w:bCs/>
          <w:sz w:val="28"/>
          <w:szCs w:val="28"/>
        </w:rPr>
      </w:pPr>
    </w:p>
    <w:p w:rsidR="00490EDC" w:rsidRPr="00490EDC" w:rsidRDefault="00490EDC" w:rsidP="00941800">
      <w:pPr>
        <w:shd w:val="clear" w:color="auto" w:fill="F2F2F2" w:themeFill="background1" w:themeFillShade="F2"/>
        <w:spacing w:line="276" w:lineRule="auto"/>
        <w:ind w:right="-126"/>
        <w:jc w:val="center"/>
        <w:rPr>
          <w:rFonts w:ascii="Times New Roman" w:hAnsi="Times New Roman" w:cs="Times New Roman"/>
          <w:b/>
          <w:bCs/>
          <w:sz w:val="28"/>
          <w:szCs w:val="28"/>
        </w:rPr>
      </w:pP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b/>
          <w:bCs/>
          <w:sz w:val="28"/>
          <w:szCs w:val="28"/>
        </w:rPr>
      </w:pPr>
    </w:p>
    <w:p w:rsidR="00941800" w:rsidRPr="001543DC" w:rsidRDefault="00941800" w:rsidP="00941800">
      <w:pPr>
        <w:pStyle w:val="a3"/>
        <w:shd w:val="clear" w:color="auto" w:fill="F2F2F2" w:themeFill="background1" w:themeFillShade="F2"/>
        <w:spacing w:after="0" w:line="240" w:lineRule="auto"/>
        <w:ind w:left="0"/>
        <w:jc w:val="center"/>
        <w:rPr>
          <w:rFonts w:ascii="Times New Roman" w:hAnsi="Times New Roman"/>
          <w:b/>
          <w:sz w:val="32"/>
          <w:szCs w:val="32"/>
          <w:lang w:val="uz-Cyrl-UZ"/>
        </w:rPr>
      </w:pPr>
      <w:r w:rsidRPr="001543DC">
        <w:rPr>
          <w:rFonts w:ascii="Times New Roman" w:hAnsi="Times New Roman"/>
          <w:b/>
          <w:sz w:val="32"/>
          <w:szCs w:val="32"/>
          <w:lang w:val="uz-Cyrl-UZ"/>
        </w:rPr>
        <w:t>ҚУРИЛИШ МАТЕРИАЛЛАРИ САНОАТИДА ИННОВАЦИОН ТЕХНОЛОГИЯЛАР</w:t>
      </w: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b/>
          <w:sz w:val="28"/>
          <w:szCs w:val="28"/>
          <w:lang w:val="uz-Cyrl-UZ"/>
        </w:rPr>
      </w:pPr>
      <w:r w:rsidRPr="00490EDC">
        <w:rPr>
          <w:rFonts w:ascii="Times New Roman" w:hAnsi="Times New Roman" w:cs="Times New Roman"/>
          <w:b/>
          <w:sz w:val="28"/>
          <w:szCs w:val="28"/>
          <w:lang w:val="uz-Cyrl-UZ"/>
        </w:rPr>
        <w:t>фани бўйича ўқув - услубий мажмуа</w:t>
      </w: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spacing w:line="276" w:lineRule="auto"/>
        <w:ind w:left="708"/>
        <w:jc w:val="both"/>
        <w:rPr>
          <w:rFonts w:ascii="Times New Roman" w:hAnsi="Times New Roman" w:cs="Times New Roman"/>
          <w:sz w:val="28"/>
          <w:szCs w:val="28"/>
          <w:lang w:val="uz-Cyrl-UZ"/>
        </w:rPr>
      </w:pPr>
      <w:r w:rsidRPr="00490EDC">
        <w:rPr>
          <w:rFonts w:ascii="Times New Roman" w:hAnsi="Times New Roman" w:cs="Times New Roman"/>
          <w:sz w:val="28"/>
          <w:szCs w:val="28"/>
          <w:lang w:val="uz-Cyrl-UZ"/>
        </w:rPr>
        <w:t xml:space="preserve">         5340500- Қурилиш материаллари,буюмлари ва</w:t>
      </w:r>
    </w:p>
    <w:p w:rsidR="00490EDC" w:rsidRPr="00490EDC" w:rsidRDefault="00490EDC" w:rsidP="00941800">
      <w:pPr>
        <w:shd w:val="clear" w:color="auto" w:fill="F2F2F2" w:themeFill="background1" w:themeFillShade="F2"/>
        <w:spacing w:line="276" w:lineRule="auto"/>
        <w:jc w:val="both"/>
        <w:rPr>
          <w:rFonts w:ascii="Times New Roman" w:hAnsi="Times New Roman" w:cs="Times New Roman"/>
          <w:sz w:val="28"/>
          <w:szCs w:val="28"/>
          <w:lang w:val="uz-Cyrl-UZ"/>
        </w:rPr>
      </w:pPr>
      <w:r w:rsidRPr="00490EDC">
        <w:rPr>
          <w:rFonts w:ascii="Times New Roman" w:hAnsi="Times New Roman" w:cs="Times New Roman"/>
          <w:sz w:val="28"/>
          <w:szCs w:val="28"/>
          <w:lang w:val="uz-Cyrl-UZ"/>
        </w:rPr>
        <w:t xml:space="preserve">                                    конструкцияларини ишлаб чиқариш</w:t>
      </w:r>
    </w:p>
    <w:p w:rsidR="00490EDC" w:rsidRPr="00490EDC" w:rsidRDefault="00490EDC" w:rsidP="00941800">
      <w:pPr>
        <w:shd w:val="clear" w:color="auto" w:fill="F2F2F2" w:themeFill="background1" w:themeFillShade="F2"/>
        <w:spacing w:line="276" w:lineRule="auto"/>
        <w:jc w:val="right"/>
        <w:rPr>
          <w:rFonts w:ascii="Times New Roman" w:hAnsi="Times New Roman" w:cs="Times New Roman"/>
          <w:sz w:val="28"/>
          <w:szCs w:val="28"/>
          <w:lang w:val="uz-Cyrl-UZ"/>
        </w:rPr>
      </w:pPr>
      <w:r w:rsidRPr="00490EDC">
        <w:rPr>
          <w:rFonts w:ascii="Times New Roman" w:hAnsi="Times New Roman" w:cs="Times New Roman"/>
          <w:sz w:val="28"/>
          <w:szCs w:val="28"/>
          <w:lang w:val="uz-Cyrl-UZ"/>
        </w:rPr>
        <w:t xml:space="preserve"> </w:t>
      </w:r>
    </w:p>
    <w:p w:rsidR="00490EDC" w:rsidRPr="00490EDC" w:rsidRDefault="00490EDC" w:rsidP="00941800">
      <w:pPr>
        <w:shd w:val="clear" w:color="auto" w:fill="F2F2F2" w:themeFill="background1" w:themeFillShade="F2"/>
        <w:spacing w:line="276" w:lineRule="auto"/>
        <w:jc w:val="right"/>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spacing w:line="276" w:lineRule="auto"/>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spacing w:line="276" w:lineRule="auto"/>
        <w:jc w:val="right"/>
        <w:rPr>
          <w:rFonts w:ascii="Times New Roman" w:hAnsi="Times New Roman" w:cs="Times New Roman"/>
          <w:sz w:val="28"/>
          <w:szCs w:val="28"/>
          <w:lang w:val="uz-Cyrl-UZ"/>
        </w:rPr>
      </w:pPr>
      <w:r w:rsidRPr="00490EDC">
        <w:rPr>
          <w:rFonts w:ascii="Times New Roman" w:hAnsi="Times New Roman" w:cs="Times New Roman"/>
          <w:sz w:val="28"/>
          <w:szCs w:val="28"/>
          <w:lang w:val="uz-Cyrl-UZ"/>
        </w:rPr>
        <w:t>Муаллиф: Х.Х. Камилов</w:t>
      </w: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spacing w:line="276" w:lineRule="auto"/>
        <w:jc w:val="center"/>
        <w:rPr>
          <w:rFonts w:ascii="Times New Roman" w:hAnsi="Times New Roman" w:cs="Times New Roman"/>
          <w:sz w:val="28"/>
          <w:szCs w:val="28"/>
          <w:lang w:val="uz-Cyrl-UZ"/>
        </w:rPr>
      </w:pPr>
    </w:p>
    <w:p w:rsidR="00490EDC" w:rsidRPr="00490EDC" w:rsidRDefault="00490EDC" w:rsidP="00941800">
      <w:pPr>
        <w:shd w:val="clear" w:color="auto" w:fill="F2F2F2" w:themeFill="background1" w:themeFillShade="F2"/>
        <w:tabs>
          <w:tab w:val="left" w:pos="3105"/>
        </w:tabs>
        <w:spacing w:line="276" w:lineRule="auto"/>
        <w:jc w:val="center"/>
        <w:rPr>
          <w:rFonts w:ascii="Times New Roman" w:hAnsi="Times New Roman" w:cs="Times New Roman"/>
          <w:b/>
          <w:sz w:val="28"/>
          <w:szCs w:val="28"/>
          <w:lang w:val="uz-Cyrl-UZ"/>
        </w:rPr>
      </w:pPr>
      <w:r w:rsidRPr="00490EDC">
        <w:rPr>
          <w:rFonts w:ascii="Times New Roman" w:hAnsi="Times New Roman" w:cs="Times New Roman"/>
          <w:b/>
          <w:sz w:val="28"/>
          <w:szCs w:val="28"/>
          <w:lang w:val="uz-Cyrl-UZ"/>
        </w:rPr>
        <w:t>Тошкент-201</w:t>
      </w:r>
      <w:r w:rsidR="00941800">
        <w:rPr>
          <w:rFonts w:ascii="Times New Roman" w:hAnsi="Times New Roman" w:cs="Times New Roman"/>
          <w:b/>
          <w:sz w:val="28"/>
          <w:szCs w:val="28"/>
          <w:lang w:val="uz-Cyrl-UZ"/>
        </w:rPr>
        <w:t>8</w:t>
      </w:r>
    </w:p>
    <w:p w:rsidR="00490EDC" w:rsidRPr="00490EDC" w:rsidRDefault="00490EDC" w:rsidP="00941800">
      <w:pPr>
        <w:pStyle w:val="a3"/>
        <w:shd w:val="clear" w:color="auto" w:fill="FFFFFF" w:themeFill="background1"/>
        <w:spacing w:after="0" w:line="240" w:lineRule="auto"/>
        <w:ind w:left="0"/>
        <w:jc w:val="center"/>
        <w:rPr>
          <w:rFonts w:ascii="Times New Roman" w:hAnsi="Times New Roman"/>
          <w:bCs/>
          <w:sz w:val="28"/>
          <w:szCs w:val="28"/>
          <w:lang w:val="uz-Cyrl-UZ"/>
        </w:rPr>
      </w:pPr>
      <w:r w:rsidRPr="00490EDC">
        <w:rPr>
          <w:rFonts w:ascii="Times New Roman" w:hAnsi="Times New Roman"/>
          <w:b/>
          <w:sz w:val="28"/>
          <w:szCs w:val="28"/>
          <w:lang w:val="uz-Cyrl-UZ"/>
        </w:rPr>
        <w:lastRenderedPageBreak/>
        <w:t xml:space="preserve">Камилов Х.Х. </w:t>
      </w:r>
      <w:r w:rsidRPr="00490EDC">
        <w:rPr>
          <w:rFonts w:ascii="Times New Roman" w:hAnsi="Times New Roman"/>
          <w:b/>
          <w:bCs/>
          <w:sz w:val="28"/>
          <w:szCs w:val="28"/>
          <w:lang w:val="uz-Cyrl-UZ"/>
        </w:rPr>
        <w:t>«</w:t>
      </w:r>
      <w:r w:rsidR="00941800" w:rsidRPr="00941800">
        <w:rPr>
          <w:rFonts w:ascii="Times New Roman" w:hAnsi="Times New Roman"/>
          <w:b/>
          <w:sz w:val="28"/>
          <w:szCs w:val="28"/>
          <w:lang w:val="uz-Cyrl-UZ"/>
        </w:rPr>
        <w:t>Қурилиш материаллари саноатида инновацион технологиялар</w:t>
      </w:r>
      <w:r w:rsidRPr="00490EDC">
        <w:rPr>
          <w:rFonts w:ascii="Times New Roman" w:hAnsi="Times New Roman"/>
          <w:b/>
          <w:bCs/>
          <w:sz w:val="28"/>
          <w:szCs w:val="28"/>
          <w:lang w:val="uz-Cyrl-UZ"/>
        </w:rPr>
        <w:t>»</w:t>
      </w:r>
      <w:r w:rsidRPr="00490EDC">
        <w:rPr>
          <w:rFonts w:ascii="Times New Roman" w:hAnsi="Times New Roman"/>
          <w:bCs/>
          <w:sz w:val="28"/>
          <w:szCs w:val="28"/>
          <w:lang w:val="uz-Cyrl-UZ"/>
        </w:rPr>
        <w:t xml:space="preserve"> </w:t>
      </w:r>
      <w:r w:rsidRPr="00490EDC">
        <w:rPr>
          <w:rFonts w:ascii="Times New Roman" w:hAnsi="Times New Roman"/>
          <w:sz w:val="28"/>
          <w:szCs w:val="28"/>
          <w:lang w:val="uz-Cyrl-UZ"/>
        </w:rPr>
        <w:t>фани бўйича ўқув-услубий мажмуа Т.: ТАҚИ, 201</w:t>
      </w:r>
      <w:r w:rsidR="00941800">
        <w:rPr>
          <w:rFonts w:ascii="Times New Roman" w:hAnsi="Times New Roman"/>
          <w:sz w:val="28"/>
          <w:szCs w:val="28"/>
          <w:lang w:val="uz-Cyrl-UZ"/>
        </w:rPr>
        <w:t>8</w:t>
      </w:r>
      <w:r w:rsidRPr="00490EDC">
        <w:rPr>
          <w:rFonts w:ascii="Times New Roman" w:hAnsi="Times New Roman"/>
          <w:sz w:val="28"/>
          <w:szCs w:val="28"/>
          <w:lang w:val="uz-Cyrl-UZ"/>
        </w:rPr>
        <w:t xml:space="preserve"> йил.</w:t>
      </w:r>
    </w:p>
    <w:p w:rsidR="00490EDC" w:rsidRPr="00490EDC" w:rsidRDefault="00490EDC" w:rsidP="00490EDC">
      <w:pPr>
        <w:spacing w:line="276" w:lineRule="auto"/>
        <w:ind w:right="-126"/>
        <w:rPr>
          <w:rFonts w:ascii="Times New Roman" w:hAnsi="Times New Roman" w:cs="Times New Roman"/>
          <w:sz w:val="28"/>
          <w:szCs w:val="28"/>
          <w:lang w:val="uz-Cyrl-UZ"/>
        </w:rPr>
      </w:pPr>
    </w:p>
    <w:p w:rsidR="00490EDC" w:rsidRPr="00490EDC" w:rsidRDefault="00490EDC" w:rsidP="00490EDC">
      <w:pPr>
        <w:spacing w:line="276" w:lineRule="auto"/>
        <w:ind w:right="-126" w:firstLine="708"/>
        <w:jc w:val="both"/>
        <w:rPr>
          <w:rFonts w:ascii="Times New Roman" w:hAnsi="Times New Roman" w:cs="Times New Roman"/>
          <w:sz w:val="28"/>
          <w:szCs w:val="28"/>
          <w:lang w:val="uz-Cyrl-UZ"/>
        </w:rPr>
      </w:pPr>
      <w:r w:rsidRPr="00490EDC">
        <w:rPr>
          <w:rFonts w:ascii="Times New Roman" w:hAnsi="Times New Roman" w:cs="Times New Roman"/>
          <w:sz w:val="28"/>
          <w:szCs w:val="28"/>
          <w:lang w:val="uz-Cyrl-UZ"/>
        </w:rPr>
        <w:t>Ушбу ўқув-услубий мажмуа 340000-“Архитектура ва қурилиш”таълим соҳаси, 5340500-Қурилиш материаллари, буюмлари ва конструкцияларини ишлаб чиқариш мутахассислиги бўйича таълим олаётган талабалар учун мўлжалланган.</w:t>
      </w:r>
    </w:p>
    <w:p w:rsidR="00490EDC" w:rsidRPr="00490EDC" w:rsidRDefault="00490EDC" w:rsidP="00490EDC">
      <w:pPr>
        <w:spacing w:line="276" w:lineRule="auto"/>
        <w:ind w:right="-126"/>
        <w:jc w:val="both"/>
        <w:rPr>
          <w:rFonts w:ascii="Times New Roman" w:hAnsi="Times New Roman" w:cs="Times New Roman"/>
          <w:sz w:val="28"/>
          <w:szCs w:val="28"/>
          <w:lang w:val="uz-Cyrl-UZ"/>
        </w:rPr>
      </w:pPr>
    </w:p>
    <w:tbl>
      <w:tblPr>
        <w:tblW w:w="9493" w:type="dxa"/>
        <w:tblLook w:val="04A0" w:firstRow="1" w:lastRow="0" w:firstColumn="1" w:lastColumn="0" w:noHBand="0" w:noVBand="1"/>
      </w:tblPr>
      <w:tblGrid>
        <w:gridCol w:w="2122"/>
        <w:gridCol w:w="7371"/>
      </w:tblGrid>
      <w:tr w:rsidR="00490EDC" w:rsidRPr="00490EDC" w:rsidTr="00490EDC">
        <w:tc>
          <w:tcPr>
            <w:tcW w:w="2122" w:type="dxa"/>
          </w:tcPr>
          <w:p w:rsidR="00490EDC" w:rsidRPr="00490EDC" w:rsidRDefault="00490EDC" w:rsidP="00490EDC">
            <w:pPr>
              <w:spacing w:line="276" w:lineRule="auto"/>
              <w:ind w:right="-126"/>
              <w:jc w:val="both"/>
              <w:rPr>
                <w:rFonts w:ascii="Times New Roman" w:hAnsi="Times New Roman" w:cs="Times New Roman"/>
                <w:sz w:val="28"/>
                <w:szCs w:val="28"/>
                <w:lang w:val="uz-Cyrl-UZ"/>
              </w:rPr>
            </w:pPr>
            <w:r w:rsidRPr="00490EDC">
              <w:rPr>
                <w:rFonts w:ascii="Times New Roman" w:hAnsi="Times New Roman" w:cs="Times New Roman"/>
                <w:sz w:val="28"/>
                <w:szCs w:val="28"/>
                <w:lang w:val="uz-Cyrl-UZ"/>
              </w:rPr>
              <w:t>Муаллиф:</w:t>
            </w:r>
          </w:p>
        </w:tc>
        <w:tc>
          <w:tcPr>
            <w:tcW w:w="7371" w:type="dxa"/>
          </w:tcPr>
          <w:p w:rsidR="00490EDC" w:rsidRPr="00490EDC" w:rsidRDefault="00490EDC" w:rsidP="00995028">
            <w:pPr>
              <w:pStyle w:val="a3"/>
              <w:numPr>
                <w:ilvl w:val="0"/>
                <w:numId w:val="41"/>
              </w:numPr>
              <w:spacing w:after="0"/>
              <w:ind w:left="459" w:right="-126"/>
              <w:jc w:val="both"/>
              <w:rPr>
                <w:rFonts w:ascii="Times New Roman" w:hAnsi="Times New Roman"/>
                <w:sz w:val="28"/>
                <w:szCs w:val="28"/>
                <w:lang w:val="uz-Cyrl-UZ"/>
              </w:rPr>
            </w:pPr>
            <w:r w:rsidRPr="00490EDC">
              <w:rPr>
                <w:rFonts w:ascii="Times New Roman" w:hAnsi="Times New Roman"/>
                <w:sz w:val="28"/>
                <w:szCs w:val="28"/>
                <w:lang w:val="uz-Cyrl-UZ"/>
              </w:rPr>
              <w:t>Камилов Х.Х.</w:t>
            </w:r>
          </w:p>
          <w:p w:rsidR="00490EDC" w:rsidRPr="00490EDC" w:rsidRDefault="00490EDC" w:rsidP="00490EDC">
            <w:pPr>
              <w:spacing w:line="276" w:lineRule="auto"/>
              <w:ind w:left="459" w:right="-126"/>
              <w:jc w:val="both"/>
              <w:rPr>
                <w:rFonts w:ascii="Times New Roman" w:hAnsi="Times New Roman" w:cs="Times New Roman"/>
                <w:sz w:val="28"/>
                <w:szCs w:val="28"/>
                <w:lang w:val="uz-Cyrl-UZ"/>
              </w:rPr>
            </w:pPr>
          </w:p>
        </w:tc>
      </w:tr>
      <w:tr w:rsidR="00490EDC" w:rsidRPr="00490EDC" w:rsidTr="00490EDC">
        <w:tc>
          <w:tcPr>
            <w:tcW w:w="2122" w:type="dxa"/>
          </w:tcPr>
          <w:p w:rsidR="00490EDC" w:rsidRPr="00490EDC" w:rsidRDefault="00490EDC" w:rsidP="00490EDC">
            <w:pPr>
              <w:spacing w:line="276" w:lineRule="auto"/>
              <w:ind w:right="-126"/>
              <w:jc w:val="both"/>
              <w:rPr>
                <w:rFonts w:ascii="Times New Roman" w:hAnsi="Times New Roman" w:cs="Times New Roman"/>
                <w:sz w:val="28"/>
                <w:szCs w:val="28"/>
                <w:lang w:val="uz-Cyrl-UZ"/>
              </w:rPr>
            </w:pPr>
            <w:r w:rsidRPr="00490EDC">
              <w:rPr>
                <w:rFonts w:ascii="Times New Roman" w:hAnsi="Times New Roman" w:cs="Times New Roman"/>
                <w:sz w:val="28"/>
                <w:szCs w:val="28"/>
                <w:lang w:val="uz-Cyrl-UZ"/>
              </w:rPr>
              <w:t xml:space="preserve">Тақризчилар: </w:t>
            </w:r>
          </w:p>
          <w:p w:rsidR="00490EDC" w:rsidRPr="00490EDC" w:rsidRDefault="00490EDC" w:rsidP="00490EDC">
            <w:pPr>
              <w:spacing w:line="276" w:lineRule="auto"/>
              <w:ind w:right="-126"/>
              <w:jc w:val="both"/>
              <w:rPr>
                <w:rFonts w:ascii="Times New Roman" w:hAnsi="Times New Roman" w:cs="Times New Roman"/>
                <w:sz w:val="28"/>
                <w:szCs w:val="28"/>
                <w:lang w:val="uz-Cyrl-UZ"/>
              </w:rPr>
            </w:pPr>
          </w:p>
        </w:tc>
        <w:tc>
          <w:tcPr>
            <w:tcW w:w="7371" w:type="dxa"/>
          </w:tcPr>
          <w:p w:rsidR="00490EDC" w:rsidRPr="00490EDC" w:rsidRDefault="00490EDC" w:rsidP="00995028">
            <w:pPr>
              <w:pStyle w:val="a3"/>
              <w:numPr>
                <w:ilvl w:val="0"/>
                <w:numId w:val="41"/>
              </w:numPr>
              <w:spacing w:after="0"/>
              <w:ind w:left="459" w:right="-126"/>
              <w:jc w:val="both"/>
              <w:rPr>
                <w:rFonts w:ascii="Times New Roman" w:hAnsi="Times New Roman"/>
                <w:sz w:val="28"/>
                <w:szCs w:val="28"/>
                <w:lang w:val="uz-Cyrl-UZ"/>
              </w:rPr>
            </w:pPr>
            <w:r w:rsidRPr="00490EDC">
              <w:rPr>
                <w:rFonts w:ascii="Times New Roman" w:hAnsi="Times New Roman"/>
                <w:sz w:val="28"/>
                <w:szCs w:val="28"/>
                <w:lang w:val="uz-Cyrl-UZ"/>
              </w:rPr>
              <w:t>Сатторов З.М. Тошкент архитектура қурилиш институти т.ф.н.,доцент</w:t>
            </w:r>
          </w:p>
        </w:tc>
      </w:tr>
      <w:tr w:rsidR="00490EDC" w:rsidRPr="00BE337D" w:rsidTr="00490EDC">
        <w:tc>
          <w:tcPr>
            <w:tcW w:w="2122" w:type="dxa"/>
          </w:tcPr>
          <w:p w:rsidR="00490EDC" w:rsidRPr="00490EDC" w:rsidRDefault="00490EDC" w:rsidP="00490EDC">
            <w:pPr>
              <w:spacing w:line="276" w:lineRule="auto"/>
              <w:ind w:right="-126"/>
              <w:jc w:val="both"/>
              <w:rPr>
                <w:rFonts w:ascii="Times New Roman" w:hAnsi="Times New Roman" w:cs="Times New Roman"/>
                <w:sz w:val="28"/>
                <w:szCs w:val="28"/>
                <w:lang w:val="uz-Cyrl-UZ"/>
              </w:rPr>
            </w:pPr>
          </w:p>
        </w:tc>
        <w:tc>
          <w:tcPr>
            <w:tcW w:w="7371" w:type="dxa"/>
          </w:tcPr>
          <w:p w:rsidR="00490EDC" w:rsidRPr="00490EDC" w:rsidRDefault="00490EDC" w:rsidP="00995028">
            <w:pPr>
              <w:pStyle w:val="a3"/>
              <w:numPr>
                <w:ilvl w:val="0"/>
                <w:numId w:val="41"/>
              </w:numPr>
              <w:spacing w:after="0"/>
              <w:ind w:left="459" w:right="-126"/>
              <w:jc w:val="both"/>
              <w:rPr>
                <w:rFonts w:ascii="Times New Roman" w:hAnsi="Times New Roman"/>
                <w:sz w:val="28"/>
                <w:szCs w:val="28"/>
                <w:lang w:val="uz-Cyrl-UZ"/>
              </w:rPr>
            </w:pPr>
            <w:r w:rsidRPr="00490EDC">
              <w:rPr>
                <w:rFonts w:ascii="Times New Roman" w:hAnsi="Times New Roman"/>
                <w:sz w:val="28"/>
                <w:szCs w:val="28"/>
                <w:lang w:val="uz-Cyrl-UZ"/>
              </w:rPr>
              <w:t xml:space="preserve">Икрамов М.Л.     Binokor </w:t>
            </w:r>
            <w:r w:rsidRPr="00490EDC">
              <w:rPr>
                <w:rFonts w:ascii="Times New Roman" w:hAnsi="Times New Roman"/>
                <w:sz w:val="28"/>
                <w:szCs w:val="28"/>
                <w:lang w:val="de-DE"/>
              </w:rPr>
              <w:t xml:space="preserve">temir-beton </w:t>
            </w:r>
            <w:r w:rsidRPr="00490EDC">
              <w:rPr>
                <w:rFonts w:ascii="Times New Roman" w:hAnsi="Times New Roman"/>
                <w:sz w:val="28"/>
                <w:szCs w:val="28"/>
                <w:lang w:val="uz-Cyrl-UZ"/>
              </w:rPr>
              <w:t>servis zavodi</w:t>
            </w:r>
          </w:p>
        </w:tc>
      </w:tr>
    </w:tbl>
    <w:p w:rsidR="00490EDC" w:rsidRPr="00490EDC" w:rsidRDefault="00490EDC" w:rsidP="00490EDC">
      <w:pPr>
        <w:spacing w:line="276" w:lineRule="auto"/>
        <w:ind w:right="-126"/>
        <w:jc w:val="both"/>
        <w:rPr>
          <w:rFonts w:ascii="Times New Roman" w:hAnsi="Times New Roman" w:cs="Times New Roman"/>
          <w:sz w:val="28"/>
          <w:szCs w:val="28"/>
          <w:lang w:val="uz-Cyrl-UZ"/>
        </w:rPr>
      </w:pPr>
    </w:p>
    <w:p w:rsidR="00490EDC" w:rsidRPr="00490EDC" w:rsidRDefault="00490EDC" w:rsidP="00490EDC">
      <w:pPr>
        <w:spacing w:line="276" w:lineRule="auto"/>
        <w:ind w:right="-126" w:firstLine="708"/>
        <w:jc w:val="both"/>
        <w:rPr>
          <w:rFonts w:ascii="Times New Roman" w:hAnsi="Times New Roman" w:cs="Times New Roman"/>
          <w:bCs/>
          <w:sz w:val="28"/>
          <w:szCs w:val="28"/>
          <w:lang w:val="uz-Cyrl-UZ"/>
        </w:rPr>
      </w:pPr>
    </w:p>
    <w:p w:rsidR="00490EDC" w:rsidRPr="00490EDC" w:rsidRDefault="00490EDC" w:rsidP="00490EDC">
      <w:pPr>
        <w:spacing w:line="276" w:lineRule="auto"/>
        <w:ind w:right="-126" w:firstLine="708"/>
        <w:jc w:val="both"/>
        <w:rPr>
          <w:rFonts w:ascii="Times New Roman" w:hAnsi="Times New Roman" w:cs="Times New Roman"/>
          <w:bCs/>
          <w:sz w:val="28"/>
          <w:szCs w:val="28"/>
          <w:lang w:val="uz-Cyrl-UZ"/>
        </w:rPr>
      </w:pPr>
    </w:p>
    <w:p w:rsidR="00490EDC" w:rsidRPr="00490EDC" w:rsidRDefault="00490EDC" w:rsidP="00490EDC">
      <w:pPr>
        <w:spacing w:line="276" w:lineRule="auto"/>
        <w:ind w:right="-126" w:firstLine="708"/>
        <w:jc w:val="both"/>
        <w:rPr>
          <w:rFonts w:ascii="Times New Roman" w:hAnsi="Times New Roman" w:cs="Times New Roman"/>
          <w:bCs/>
          <w:sz w:val="28"/>
          <w:szCs w:val="28"/>
          <w:lang w:val="uz-Cyrl-UZ"/>
        </w:rPr>
      </w:pPr>
    </w:p>
    <w:p w:rsidR="00490EDC" w:rsidRPr="00490EDC" w:rsidRDefault="00941800" w:rsidP="00941800">
      <w:pPr>
        <w:spacing w:line="276" w:lineRule="auto"/>
        <w:ind w:firstLine="426"/>
        <w:jc w:val="both"/>
        <w:rPr>
          <w:rFonts w:ascii="Times New Roman" w:hAnsi="Times New Roman" w:cs="Times New Roman"/>
          <w:sz w:val="28"/>
          <w:szCs w:val="28"/>
          <w:lang w:val="uz-Cyrl-UZ"/>
        </w:rPr>
      </w:pPr>
      <w:r w:rsidRPr="00490EDC">
        <w:rPr>
          <w:rFonts w:ascii="Times New Roman" w:hAnsi="Times New Roman" w:cs="Times New Roman"/>
          <w:b/>
          <w:bCs/>
          <w:sz w:val="28"/>
          <w:szCs w:val="28"/>
          <w:lang w:val="uz-Cyrl-UZ"/>
        </w:rPr>
        <w:t>«</w:t>
      </w:r>
      <w:r w:rsidRPr="00941800">
        <w:rPr>
          <w:rFonts w:ascii="Times New Roman" w:hAnsi="Times New Roman"/>
          <w:b/>
          <w:sz w:val="28"/>
          <w:szCs w:val="28"/>
          <w:lang w:val="uz-Cyrl-UZ"/>
        </w:rPr>
        <w:t>Қурилиш материаллари саноатида инновацион технологиялар</w:t>
      </w:r>
      <w:r w:rsidRPr="00490EDC">
        <w:rPr>
          <w:rFonts w:ascii="Times New Roman" w:hAnsi="Times New Roman" w:cs="Times New Roman"/>
          <w:b/>
          <w:bCs/>
          <w:sz w:val="28"/>
          <w:szCs w:val="28"/>
          <w:lang w:val="uz-Cyrl-UZ"/>
        </w:rPr>
        <w:t>»</w:t>
      </w:r>
      <w:r w:rsidRPr="00490EDC">
        <w:rPr>
          <w:rFonts w:ascii="Times New Roman" w:hAnsi="Times New Roman" w:cs="Times New Roman"/>
          <w:bCs/>
          <w:sz w:val="28"/>
          <w:szCs w:val="28"/>
          <w:lang w:val="uz-Cyrl-UZ"/>
        </w:rPr>
        <w:t xml:space="preserve"> </w:t>
      </w:r>
      <w:r w:rsidR="00490EDC" w:rsidRPr="00490EDC">
        <w:rPr>
          <w:rFonts w:ascii="Times New Roman" w:hAnsi="Times New Roman" w:cs="Times New Roman"/>
          <w:bCs/>
          <w:sz w:val="28"/>
          <w:szCs w:val="28"/>
          <w:lang w:val="uz-Cyrl-UZ"/>
        </w:rPr>
        <w:t xml:space="preserve">фанидан </w:t>
      </w:r>
      <w:r w:rsidR="00490EDC" w:rsidRPr="00490EDC">
        <w:rPr>
          <w:rFonts w:ascii="Times New Roman" w:hAnsi="Times New Roman" w:cs="Times New Roman"/>
          <w:sz w:val="28"/>
          <w:szCs w:val="28"/>
          <w:lang w:val="uz-Cyrl-UZ"/>
        </w:rPr>
        <w:t>ўқув-услубий мажмуа Тошкент архитектура қурилиш институти Илмий услубий Кенгашининг 201</w:t>
      </w:r>
      <w:r>
        <w:rPr>
          <w:rFonts w:ascii="Times New Roman" w:hAnsi="Times New Roman" w:cs="Times New Roman"/>
          <w:sz w:val="28"/>
          <w:szCs w:val="28"/>
          <w:lang w:val="uz-Cyrl-UZ"/>
        </w:rPr>
        <w:t>8</w:t>
      </w:r>
      <w:r w:rsidR="00490EDC" w:rsidRPr="00490EDC">
        <w:rPr>
          <w:rFonts w:ascii="Times New Roman" w:hAnsi="Times New Roman" w:cs="Times New Roman"/>
          <w:sz w:val="28"/>
          <w:szCs w:val="28"/>
          <w:lang w:val="uz-Cyrl-UZ"/>
        </w:rPr>
        <w:t xml:space="preserve"> йил “______”  ___________ даги ______ - сонли мажлисида муҳокама этилди ва нашрга тавсия этилди.</w:t>
      </w:r>
    </w:p>
    <w:p w:rsidR="00490EDC" w:rsidRPr="00490EDC" w:rsidRDefault="00490EDC" w:rsidP="00490EDC">
      <w:pPr>
        <w:spacing w:line="276" w:lineRule="auto"/>
        <w:ind w:right="-126" w:firstLine="708"/>
        <w:jc w:val="both"/>
        <w:rPr>
          <w:rFonts w:ascii="Times New Roman" w:hAnsi="Times New Roman" w:cs="Times New Roman"/>
          <w:sz w:val="28"/>
          <w:szCs w:val="28"/>
          <w:lang w:val="uz-Cyrl-UZ"/>
        </w:rPr>
      </w:pPr>
    </w:p>
    <w:p w:rsidR="00490EDC" w:rsidRPr="00490EDC" w:rsidRDefault="00490EDC" w:rsidP="00490EDC">
      <w:pPr>
        <w:spacing w:line="276" w:lineRule="auto"/>
        <w:ind w:right="-126" w:firstLine="708"/>
        <w:jc w:val="both"/>
        <w:rPr>
          <w:rFonts w:ascii="Times New Roman" w:hAnsi="Times New Roman" w:cs="Times New Roman"/>
          <w:sz w:val="28"/>
          <w:szCs w:val="28"/>
          <w:lang w:val="uz-Cyrl-UZ"/>
        </w:rPr>
      </w:pPr>
    </w:p>
    <w:p w:rsidR="00490EDC" w:rsidRPr="00490EDC" w:rsidRDefault="00490EDC" w:rsidP="00490EDC">
      <w:pPr>
        <w:spacing w:line="276" w:lineRule="auto"/>
        <w:ind w:right="-126" w:firstLine="708"/>
        <w:jc w:val="both"/>
        <w:rPr>
          <w:rFonts w:ascii="Times New Roman" w:hAnsi="Times New Roman" w:cs="Times New Roman"/>
          <w:sz w:val="28"/>
          <w:szCs w:val="28"/>
          <w:lang w:val="uz-Cyrl-UZ"/>
        </w:rPr>
      </w:pPr>
    </w:p>
    <w:p w:rsidR="00490EDC" w:rsidRDefault="00490EDC" w:rsidP="00490EDC">
      <w:pPr>
        <w:spacing w:line="276" w:lineRule="auto"/>
        <w:ind w:right="-126" w:firstLine="708"/>
        <w:jc w:val="both"/>
        <w:rPr>
          <w:rFonts w:ascii="Times New Roman" w:hAnsi="Times New Roman" w:cs="Times New Roman"/>
          <w:sz w:val="28"/>
          <w:szCs w:val="28"/>
          <w:lang w:val="uz-Cyrl-UZ"/>
        </w:rPr>
      </w:pPr>
      <w:r w:rsidRPr="00490EDC">
        <w:rPr>
          <w:rFonts w:ascii="Times New Roman" w:hAnsi="Times New Roman" w:cs="Times New Roman"/>
          <w:sz w:val="28"/>
          <w:szCs w:val="28"/>
          <w:lang w:val="uz-Cyrl-UZ"/>
        </w:rPr>
        <w:t>Илмий-услубий Кенгаш раиси</w:t>
      </w:r>
      <w:r w:rsidRPr="00490EDC">
        <w:rPr>
          <w:rFonts w:ascii="Times New Roman" w:hAnsi="Times New Roman" w:cs="Times New Roman"/>
          <w:sz w:val="28"/>
          <w:szCs w:val="28"/>
          <w:lang w:val="uz-Cyrl-UZ"/>
        </w:rPr>
        <w:tab/>
      </w:r>
      <w:r w:rsidRPr="00490EDC">
        <w:rPr>
          <w:rFonts w:ascii="Times New Roman" w:hAnsi="Times New Roman" w:cs="Times New Roman"/>
          <w:sz w:val="28"/>
          <w:szCs w:val="28"/>
          <w:lang w:val="uz-Cyrl-UZ"/>
        </w:rPr>
        <w:tab/>
      </w:r>
      <w:r w:rsidRPr="00490EDC">
        <w:rPr>
          <w:rFonts w:ascii="Times New Roman" w:hAnsi="Times New Roman" w:cs="Times New Roman"/>
          <w:sz w:val="28"/>
          <w:szCs w:val="28"/>
          <w:lang w:val="uz-Cyrl-UZ"/>
        </w:rPr>
        <w:tab/>
        <w:t>А.Ў.Мирисаев</w:t>
      </w:r>
    </w:p>
    <w:p w:rsidR="00490EDC" w:rsidRDefault="00490EDC" w:rsidP="00490EDC">
      <w:pPr>
        <w:spacing w:line="276" w:lineRule="auto"/>
        <w:ind w:right="-126" w:firstLine="708"/>
        <w:jc w:val="both"/>
        <w:rPr>
          <w:rFonts w:ascii="Times New Roman" w:hAnsi="Times New Roman" w:cs="Times New Roman"/>
          <w:sz w:val="28"/>
          <w:szCs w:val="28"/>
          <w:lang w:val="uz-Cyrl-UZ"/>
        </w:rPr>
      </w:pPr>
    </w:p>
    <w:p w:rsidR="00490EDC" w:rsidRDefault="00490EDC" w:rsidP="00490EDC">
      <w:pPr>
        <w:spacing w:line="276" w:lineRule="auto"/>
        <w:ind w:right="-126" w:firstLine="708"/>
        <w:jc w:val="both"/>
        <w:rPr>
          <w:rFonts w:ascii="Times New Roman" w:hAnsi="Times New Roman" w:cs="Times New Roman"/>
          <w:sz w:val="28"/>
          <w:szCs w:val="28"/>
          <w:lang w:val="uz-Cyrl-UZ"/>
        </w:rPr>
      </w:pPr>
    </w:p>
    <w:p w:rsidR="00490EDC" w:rsidRDefault="00490EDC" w:rsidP="00490EDC">
      <w:pPr>
        <w:spacing w:line="276" w:lineRule="auto"/>
        <w:ind w:right="-126" w:firstLine="708"/>
        <w:jc w:val="right"/>
        <w:rPr>
          <w:rFonts w:ascii="Times New Roman" w:hAnsi="Times New Roman" w:cs="Times New Roman"/>
          <w:sz w:val="28"/>
          <w:szCs w:val="28"/>
          <w:lang w:val="uz-Cyrl-UZ"/>
        </w:rPr>
      </w:pPr>
      <w:r w:rsidRPr="00490EDC">
        <w:rPr>
          <w:rFonts w:ascii="Times New Roman" w:hAnsi="Times New Roman" w:cs="Times New Roman"/>
          <w:sz w:val="28"/>
          <w:szCs w:val="28"/>
          <w:lang w:val="uz-Cyrl-UZ"/>
        </w:rPr>
        <w:t>Тошкент архитектура қурилиш институти, 201</w:t>
      </w:r>
      <w:r w:rsidR="00941800">
        <w:rPr>
          <w:rFonts w:ascii="Times New Roman" w:hAnsi="Times New Roman" w:cs="Times New Roman"/>
          <w:sz w:val="28"/>
          <w:szCs w:val="28"/>
          <w:lang w:val="uz-Cyrl-UZ"/>
        </w:rPr>
        <w:t>8</w:t>
      </w:r>
    </w:p>
    <w:p w:rsidR="00490EDC" w:rsidRDefault="00490EDC" w:rsidP="00490EDC">
      <w:pPr>
        <w:spacing w:line="276" w:lineRule="auto"/>
        <w:ind w:right="-126" w:firstLine="708"/>
        <w:jc w:val="right"/>
        <w:rPr>
          <w:rFonts w:ascii="Times New Roman" w:hAnsi="Times New Roman" w:cs="Times New Roman"/>
          <w:sz w:val="28"/>
          <w:szCs w:val="28"/>
          <w:lang w:val="uz-Cyrl-UZ"/>
        </w:rPr>
      </w:pPr>
    </w:p>
    <w:p w:rsidR="00941800" w:rsidRDefault="00941800" w:rsidP="00490EDC">
      <w:pPr>
        <w:spacing w:line="276" w:lineRule="auto"/>
        <w:ind w:right="-126" w:firstLine="708"/>
        <w:jc w:val="right"/>
        <w:rPr>
          <w:rFonts w:ascii="Times New Roman" w:hAnsi="Times New Roman" w:cs="Times New Roman"/>
          <w:sz w:val="28"/>
          <w:szCs w:val="28"/>
          <w:lang w:val="uz-Cyrl-UZ"/>
        </w:rPr>
      </w:pPr>
    </w:p>
    <w:p w:rsidR="00490EDC" w:rsidRPr="00490EDC" w:rsidRDefault="00490EDC" w:rsidP="00490EDC">
      <w:pPr>
        <w:spacing w:line="276" w:lineRule="auto"/>
        <w:ind w:firstLine="567"/>
        <w:jc w:val="center"/>
        <w:rPr>
          <w:rFonts w:ascii="Times New Roman" w:hAnsi="Times New Roman" w:cs="Times New Roman"/>
          <w:b/>
          <w:sz w:val="28"/>
          <w:szCs w:val="28"/>
          <w:lang w:val="uz-Cyrl-UZ"/>
        </w:rPr>
      </w:pPr>
      <w:r w:rsidRPr="00490EDC">
        <w:rPr>
          <w:rFonts w:ascii="Times New Roman" w:hAnsi="Times New Roman" w:cs="Times New Roman"/>
          <w:b/>
          <w:sz w:val="28"/>
          <w:szCs w:val="28"/>
          <w:lang w:val="uz-Cyrl-UZ"/>
        </w:rPr>
        <w:lastRenderedPageBreak/>
        <w:t>МУНДАРИЖА</w:t>
      </w:r>
    </w:p>
    <w:p w:rsidR="00490EDC" w:rsidRDefault="00490EDC" w:rsidP="00490EDC">
      <w:pPr>
        <w:spacing w:line="276" w:lineRule="auto"/>
        <w:ind w:right="-126" w:firstLine="708"/>
        <w:jc w:val="right"/>
        <w:rPr>
          <w:rFonts w:ascii="Times New Roman" w:hAnsi="Times New Roman" w:cs="Times New Roman"/>
          <w:sz w:val="28"/>
          <w:szCs w:val="28"/>
          <w:lang w:val="uz-Cyrl-UZ"/>
        </w:rPr>
      </w:pPr>
    </w:p>
    <w:p w:rsidR="00490EDC" w:rsidRDefault="00490EDC" w:rsidP="00490EDC">
      <w:pPr>
        <w:spacing w:line="276" w:lineRule="auto"/>
        <w:ind w:right="-126" w:firstLine="708"/>
        <w:jc w:val="right"/>
        <w:rPr>
          <w:rFonts w:ascii="Times New Roman" w:hAnsi="Times New Roman" w:cs="Times New Roman"/>
          <w:sz w:val="28"/>
          <w:szCs w:val="28"/>
          <w:lang w:val="uz-Cyrl-UZ"/>
        </w:rPr>
      </w:pPr>
    </w:p>
    <w:p w:rsidR="00490EDC" w:rsidRDefault="00490EDC" w:rsidP="00490EDC">
      <w:pPr>
        <w:spacing w:line="276" w:lineRule="auto"/>
        <w:ind w:right="-126" w:firstLine="708"/>
        <w:jc w:val="right"/>
        <w:rPr>
          <w:rFonts w:ascii="Times New Roman" w:hAnsi="Times New Roman" w:cs="Times New Roman"/>
          <w:sz w:val="28"/>
          <w:szCs w:val="28"/>
          <w:lang w:val="uz-Cyrl-UZ"/>
        </w:rPr>
      </w:pPr>
    </w:p>
    <w:p w:rsidR="00490EDC" w:rsidRPr="00490EDC" w:rsidRDefault="00490EDC" w:rsidP="00490EDC">
      <w:pPr>
        <w:spacing w:line="276" w:lineRule="auto"/>
        <w:ind w:right="-126" w:firstLine="708"/>
        <w:jc w:val="right"/>
        <w:rPr>
          <w:rFonts w:ascii="Times New Roman" w:hAnsi="Times New Roman" w:cs="Times New Roman"/>
          <w:sz w:val="28"/>
          <w:szCs w:val="28"/>
          <w:lang w:val="uz-Cyrl-UZ"/>
        </w:rPr>
      </w:pPr>
    </w:p>
    <w:p w:rsidR="00490EDC" w:rsidRPr="00490EDC" w:rsidRDefault="00490EDC" w:rsidP="00490EDC">
      <w:pPr>
        <w:spacing w:line="276" w:lineRule="auto"/>
        <w:ind w:firstLine="567"/>
        <w:jc w:val="center"/>
        <w:rPr>
          <w:rFonts w:ascii="Times New Roman" w:hAnsi="Times New Roman" w:cs="Times New Roman"/>
          <w:sz w:val="28"/>
          <w:szCs w:val="28"/>
        </w:rPr>
      </w:pPr>
    </w:p>
    <w:p w:rsidR="00490EDC" w:rsidRPr="00490EDC" w:rsidRDefault="00490EDC" w:rsidP="00490EDC">
      <w:pPr>
        <w:spacing w:line="276" w:lineRule="auto"/>
        <w:ind w:firstLine="567"/>
        <w:jc w:val="center"/>
        <w:rPr>
          <w:rFonts w:ascii="Times New Roman" w:hAnsi="Times New Roman" w:cs="Times New Roman"/>
          <w:sz w:val="28"/>
          <w:szCs w:val="28"/>
          <w:lang w:val="en-US"/>
        </w:rPr>
      </w:pPr>
    </w:p>
    <w:p w:rsidR="00490EDC" w:rsidRPr="00490EDC" w:rsidRDefault="00490EDC" w:rsidP="00490EDC">
      <w:pPr>
        <w:spacing w:line="276" w:lineRule="auto"/>
        <w:ind w:firstLine="567"/>
        <w:jc w:val="center"/>
        <w:rPr>
          <w:rFonts w:ascii="Times New Roman" w:hAnsi="Times New Roman" w:cs="Times New Roman"/>
          <w:b/>
          <w:sz w:val="28"/>
          <w:szCs w:val="28"/>
          <w:lang w:val="uz-Cyrl-UZ"/>
        </w:rPr>
      </w:pPr>
    </w:p>
    <w:p w:rsidR="00490EDC" w:rsidRPr="00490EDC" w:rsidRDefault="00490EDC" w:rsidP="00490EDC">
      <w:pPr>
        <w:spacing w:line="276" w:lineRule="auto"/>
        <w:ind w:firstLine="567"/>
        <w:jc w:val="center"/>
        <w:rPr>
          <w:rFonts w:ascii="Times New Roman" w:hAnsi="Times New Roman" w:cs="Times New Roman"/>
          <w:sz w:val="28"/>
          <w:szCs w:val="28"/>
          <w:lang w:val="uz-Cyrl-UZ"/>
        </w:rPr>
      </w:pPr>
    </w:p>
    <w:p w:rsidR="00490EDC" w:rsidRPr="00490EDC" w:rsidRDefault="00490EDC" w:rsidP="00490EDC">
      <w:pPr>
        <w:spacing w:line="276" w:lineRule="auto"/>
        <w:ind w:firstLine="567"/>
        <w:jc w:val="center"/>
        <w:rPr>
          <w:rFonts w:ascii="Times New Roman" w:hAnsi="Times New Roman" w:cs="Times New Roman"/>
          <w:sz w:val="28"/>
          <w:szCs w:val="28"/>
          <w:lang w:val="uz-Cyrl-UZ"/>
        </w:rPr>
      </w:pPr>
    </w:p>
    <w:p w:rsidR="00490EDC" w:rsidRPr="00490EDC" w:rsidRDefault="00490EDC" w:rsidP="00490EDC">
      <w:pPr>
        <w:spacing w:line="276" w:lineRule="auto"/>
        <w:ind w:firstLine="567"/>
        <w:jc w:val="center"/>
        <w:rPr>
          <w:rFonts w:ascii="Times New Roman" w:hAnsi="Times New Roman" w:cs="Times New Roman"/>
          <w:b/>
          <w:sz w:val="28"/>
          <w:szCs w:val="28"/>
          <w:lang w:val="uz-Cyrl-UZ"/>
        </w:rPr>
      </w:pPr>
    </w:p>
    <w:tbl>
      <w:tblPr>
        <w:tblpPr w:leftFromText="180" w:rightFromText="180" w:vertAnchor="page" w:horzAnchor="margin" w:tblpXSpec="center" w:tblpY="1973"/>
        <w:tblW w:w="0" w:type="auto"/>
        <w:tblLook w:val="04A0" w:firstRow="1" w:lastRow="0" w:firstColumn="1" w:lastColumn="0" w:noHBand="0" w:noVBand="1"/>
      </w:tblPr>
      <w:tblGrid>
        <w:gridCol w:w="675"/>
        <w:gridCol w:w="7542"/>
        <w:gridCol w:w="879"/>
      </w:tblGrid>
      <w:tr w:rsidR="00490EDC" w:rsidRPr="006459C3"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r w:rsidRPr="00490EDC">
              <w:rPr>
                <w:rFonts w:ascii="Times New Roman" w:hAnsi="Times New Roman" w:cs="Times New Roman"/>
                <w:sz w:val="28"/>
                <w:szCs w:val="28"/>
                <w:lang w:val="uz-Cyrl-UZ"/>
              </w:rPr>
              <w:t>1</w:t>
            </w:r>
          </w:p>
        </w:tc>
        <w:tc>
          <w:tcPr>
            <w:tcW w:w="7542" w:type="dxa"/>
            <w:vMerge w:val="restart"/>
          </w:tcPr>
          <w:p w:rsidR="00490EDC" w:rsidRPr="00490EDC" w:rsidRDefault="00490EDC" w:rsidP="00490EDC">
            <w:pPr>
              <w:spacing w:line="276" w:lineRule="auto"/>
              <w:rPr>
                <w:rFonts w:ascii="Times New Roman" w:hAnsi="Times New Roman" w:cs="Times New Roman"/>
                <w:sz w:val="28"/>
                <w:szCs w:val="28"/>
                <w:lang w:val="uz-Cyrl-UZ"/>
              </w:rPr>
            </w:pPr>
            <w:r w:rsidRPr="00490EDC">
              <w:rPr>
                <w:rFonts w:ascii="Times New Roman" w:hAnsi="Times New Roman" w:cs="Times New Roman"/>
                <w:sz w:val="28"/>
                <w:szCs w:val="28"/>
                <w:lang w:val="uz-Cyrl-UZ"/>
              </w:rPr>
              <w:t>Ўқув материаллари (мавзу бўйича режа, таянч сўз иборалар, асосий матн, иллюстратив материаллар, хорижий адабиётлар, амалий машғулотлар, матн, топшириқлар, вариантлар, лаборатория ишлари мавзулари ва матни, курс лойихаси)</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6459C3"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vMerge/>
          </w:tcPr>
          <w:p w:rsidR="00490EDC" w:rsidRPr="00490EDC" w:rsidRDefault="00490EDC" w:rsidP="00490EDC">
            <w:pPr>
              <w:spacing w:line="276" w:lineRule="auto"/>
              <w:rPr>
                <w:rFonts w:ascii="Times New Roman" w:hAnsi="Times New Roman" w:cs="Times New Roman"/>
                <w:sz w:val="28"/>
                <w:szCs w:val="28"/>
                <w:lang w:val="uz-Cyrl-UZ"/>
              </w:rPr>
            </w:pP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6459C3"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vMerge/>
          </w:tcPr>
          <w:p w:rsidR="00490EDC" w:rsidRPr="00490EDC" w:rsidRDefault="00490EDC" w:rsidP="00490EDC">
            <w:pPr>
              <w:spacing w:line="276" w:lineRule="auto"/>
              <w:rPr>
                <w:rFonts w:ascii="Times New Roman" w:hAnsi="Times New Roman" w:cs="Times New Roman"/>
                <w:sz w:val="28"/>
                <w:szCs w:val="28"/>
                <w:lang w:val="uz-Cyrl-UZ"/>
              </w:rPr>
            </w:pP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6459C3"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vMerge/>
          </w:tcPr>
          <w:p w:rsidR="00490EDC" w:rsidRPr="00490EDC" w:rsidRDefault="00490EDC" w:rsidP="00490EDC">
            <w:pPr>
              <w:spacing w:line="276" w:lineRule="auto"/>
              <w:rPr>
                <w:rFonts w:ascii="Times New Roman" w:hAnsi="Times New Roman" w:cs="Times New Roman"/>
                <w:sz w:val="28"/>
                <w:szCs w:val="28"/>
                <w:lang w:val="uz-Cyrl-UZ"/>
              </w:rPr>
            </w:pP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r w:rsidRPr="00490EDC">
              <w:rPr>
                <w:rFonts w:ascii="Times New Roman" w:hAnsi="Times New Roman" w:cs="Times New Roman"/>
                <w:sz w:val="28"/>
                <w:szCs w:val="28"/>
                <w:lang w:val="uz-Cyrl-UZ"/>
              </w:rPr>
              <w:t>2</w:t>
            </w:r>
          </w:p>
        </w:tc>
        <w:tc>
          <w:tcPr>
            <w:tcW w:w="7542" w:type="dxa"/>
          </w:tcPr>
          <w:p w:rsidR="00490EDC" w:rsidRPr="00490EDC" w:rsidRDefault="00490EDC" w:rsidP="00490EDC">
            <w:pPr>
              <w:spacing w:line="276" w:lineRule="auto"/>
              <w:rPr>
                <w:rFonts w:ascii="Times New Roman" w:hAnsi="Times New Roman" w:cs="Times New Roman"/>
                <w:sz w:val="28"/>
                <w:szCs w:val="28"/>
                <w:lang w:val="uz-Cyrl-UZ"/>
              </w:rPr>
            </w:pPr>
            <w:r w:rsidRPr="00490EDC">
              <w:rPr>
                <w:rFonts w:ascii="Times New Roman" w:hAnsi="Times New Roman" w:cs="Times New Roman"/>
                <w:sz w:val="28"/>
                <w:szCs w:val="28"/>
                <w:lang w:val="uz-Cyrl-UZ"/>
              </w:rPr>
              <w:t>Мустақил таълим машғулотлари</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r w:rsidRPr="00490EDC">
              <w:rPr>
                <w:rFonts w:ascii="Times New Roman" w:hAnsi="Times New Roman" w:cs="Times New Roman"/>
                <w:sz w:val="28"/>
                <w:szCs w:val="28"/>
                <w:lang w:val="uz-Cyrl-UZ"/>
              </w:rPr>
              <w:t>3</w:t>
            </w:r>
          </w:p>
        </w:tc>
        <w:tc>
          <w:tcPr>
            <w:tcW w:w="7542" w:type="dxa"/>
          </w:tcPr>
          <w:p w:rsidR="00490EDC" w:rsidRPr="00490EDC" w:rsidRDefault="00490EDC" w:rsidP="00490EDC">
            <w:pPr>
              <w:spacing w:line="276" w:lineRule="auto"/>
              <w:rPr>
                <w:rFonts w:ascii="Times New Roman" w:hAnsi="Times New Roman" w:cs="Times New Roman"/>
                <w:sz w:val="28"/>
                <w:szCs w:val="28"/>
                <w:lang w:val="uz-Cyrl-UZ"/>
              </w:rPr>
            </w:pPr>
            <w:r w:rsidRPr="00490EDC">
              <w:rPr>
                <w:rFonts w:ascii="Times New Roman" w:hAnsi="Times New Roman" w:cs="Times New Roman"/>
                <w:sz w:val="28"/>
                <w:szCs w:val="28"/>
                <w:lang w:val="uz-Cyrl-UZ"/>
              </w:rPr>
              <w:t>Глоссарий</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r w:rsidRPr="00490EDC">
              <w:rPr>
                <w:rFonts w:ascii="Times New Roman" w:hAnsi="Times New Roman" w:cs="Times New Roman"/>
                <w:sz w:val="28"/>
                <w:szCs w:val="28"/>
                <w:lang w:val="uz-Cyrl-UZ"/>
              </w:rPr>
              <w:t>4</w:t>
            </w:r>
          </w:p>
        </w:tc>
        <w:tc>
          <w:tcPr>
            <w:tcW w:w="7542" w:type="dxa"/>
          </w:tcPr>
          <w:p w:rsidR="00490EDC" w:rsidRPr="00490EDC" w:rsidRDefault="00490EDC" w:rsidP="00490EDC">
            <w:pPr>
              <w:spacing w:line="276" w:lineRule="auto"/>
              <w:rPr>
                <w:rFonts w:ascii="Times New Roman" w:hAnsi="Times New Roman" w:cs="Times New Roman"/>
                <w:sz w:val="28"/>
                <w:szCs w:val="28"/>
                <w:lang w:val="uz-Cyrl-UZ"/>
              </w:rPr>
            </w:pPr>
            <w:r w:rsidRPr="00490EDC">
              <w:rPr>
                <w:rFonts w:ascii="Times New Roman" w:hAnsi="Times New Roman" w:cs="Times New Roman"/>
                <w:sz w:val="28"/>
                <w:szCs w:val="28"/>
                <w:lang w:val="uz-Cyrl-UZ"/>
              </w:rPr>
              <w:t>Иловалар</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tcPr>
          <w:p w:rsidR="00490EDC" w:rsidRPr="00490EDC" w:rsidRDefault="00490EDC" w:rsidP="00995028">
            <w:pPr>
              <w:pStyle w:val="a3"/>
              <w:numPr>
                <w:ilvl w:val="0"/>
                <w:numId w:val="40"/>
              </w:numPr>
              <w:spacing w:after="0"/>
              <w:rPr>
                <w:rFonts w:ascii="Times New Roman" w:hAnsi="Times New Roman"/>
                <w:sz w:val="28"/>
                <w:szCs w:val="28"/>
                <w:lang w:val="uz-Cyrl-UZ"/>
              </w:rPr>
            </w:pPr>
            <w:r w:rsidRPr="00490EDC">
              <w:rPr>
                <w:rFonts w:ascii="Times New Roman" w:hAnsi="Times New Roman"/>
                <w:sz w:val="28"/>
                <w:szCs w:val="28"/>
                <w:lang w:val="uz-Cyrl-UZ"/>
              </w:rPr>
              <w:t>Фан дастури</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tcPr>
          <w:p w:rsidR="00490EDC" w:rsidRPr="00490EDC" w:rsidRDefault="00490EDC" w:rsidP="00995028">
            <w:pPr>
              <w:pStyle w:val="a3"/>
              <w:numPr>
                <w:ilvl w:val="0"/>
                <w:numId w:val="40"/>
              </w:numPr>
              <w:spacing w:after="0"/>
              <w:rPr>
                <w:rFonts w:ascii="Times New Roman" w:hAnsi="Times New Roman"/>
                <w:sz w:val="28"/>
                <w:szCs w:val="28"/>
                <w:lang w:val="uz-Cyrl-UZ"/>
              </w:rPr>
            </w:pPr>
            <w:r w:rsidRPr="00490EDC">
              <w:rPr>
                <w:rFonts w:ascii="Times New Roman" w:hAnsi="Times New Roman"/>
                <w:sz w:val="28"/>
                <w:szCs w:val="28"/>
                <w:lang w:val="uz-Cyrl-UZ"/>
              </w:rPr>
              <w:t>Ишчи фан дастури</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tcPr>
          <w:p w:rsidR="00490EDC" w:rsidRPr="00490EDC" w:rsidRDefault="00490EDC" w:rsidP="00995028">
            <w:pPr>
              <w:pStyle w:val="a3"/>
              <w:numPr>
                <w:ilvl w:val="0"/>
                <w:numId w:val="40"/>
              </w:numPr>
              <w:spacing w:after="0"/>
              <w:rPr>
                <w:rFonts w:ascii="Times New Roman" w:hAnsi="Times New Roman"/>
                <w:sz w:val="28"/>
                <w:szCs w:val="28"/>
                <w:lang w:val="uz-Cyrl-UZ"/>
              </w:rPr>
            </w:pPr>
            <w:r w:rsidRPr="00490EDC">
              <w:rPr>
                <w:rFonts w:ascii="Times New Roman" w:hAnsi="Times New Roman"/>
                <w:sz w:val="28"/>
                <w:szCs w:val="28"/>
                <w:lang w:val="uz-Cyrl-UZ"/>
              </w:rPr>
              <w:t>Тақдимот материаллари</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tcPr>
          <w:p w:rsidR="00490EDC" w:rsidRPr="00490EDC" w:rsidRDefault="00490EDC" w:rsidP="00995028">
            <w:pPr>
              <w:pStyle w:val="a3"/>
              <w:numPr>
                <w:ilvl w:val="0"/>
                <w:numId w:val="40"/>
              </w:numPr>
              <w:spacing w:after="0"/>
              <w:rPr>
                <w:rFonts w:ascii="Times New Roman" w:hAnsi="Times New Roman"/>
                <w:sz w:val="28"/>
                <w:szCs w:val="28"/>
                <w:lang w:val="uz-Cyrl-UZ"/>
              </w:rPr>
            </w:pPr>
            <w:r w:rsidRPr="00490EDC">
              <w:rPr>
                <w:rFonts w:ascii="Times New Roman" w:hAnsi="Times New Roman"/>
                <w:sz w:val="28"/>
                <w:szCs w:val="28"/>
                <w:lang w:val="uz-Cyrl-UZ"/>
              </w:rPr>
              <w:t>Тестлар</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tcPr>
          <w:p w:rsidR="00490EDC" w:rsidRPr="00490EDC" w:rsidRDefault="00490EDC" w:rsidP="00995028">
            <w:pPr>
              <w:pStyle w:val="a3"/>
              <w:numPr>
                <w:ilvl w:val="0"/>
                <w:numId w:val="40"/>
              </w:numPr>
              <w:spacing w:after="0"/>
              <w:rPr>
                <w:rFonts w:ascii="Times New Roman" w:hAnsi="Times New Roman"/>
                <w:sz w:val="28"/>
                <w:szCs w:val="28"/>
                <w:lang w:val="uz-Cyrl-UZ"/>
              </w:rPr>
            </w:pPr>
            <w:r w:rsidRPr="00490EDC">
              <w:rPr>
                <w:rFonts w:ascii="Times New Roman" w:hAnsi="Times New Roman"/>
                <w:sz w:val="28"/>
                <w:szCs w:val="28"/>
                <w:lang w:val="uz-Cyrl-UZ"/>
              </w:rPr>
              <w:t>Баҳолаш мезонлари</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tcPr>
          <w:p w:rsidR="00490EDC" w:rsidRPr="00490EDC" w:rsidRDefault="00490EDC" w:rsidP="00995028">
            <w:pPr>
              <w:pStyle w:val="a3"/>
              <w:numPr>
                <w:ilvl w:val="0"/>
                <w:numId w:val="40"/>
              </w:numPr>
              <w:spacing w:after="0"/>
              <w:rPr>
                <w:rFonts w:ascii="Times New Roman" w:hAnsi="Times New Roman"/>
                <w:sz w:val="28"/>
                <w:szCs w:val="28"/>
                <w:lang w:val="uz-Cyrl-UZ"/>
              </w:rPr>
            </w:pPr>
            <w:r w:rsidRPr="00490EDC">
              <w:rPr>
                <w:rFonts w:ascii="Times New Roman" w:hAnsi="Times New Roman"/>
                <w:sz w:val="28"/>
                <w:szCs w:val="28"/>
                <w:lang w:val="uz-Cyrl-UZ"/>
              </w:rPr>
              <w:t>Қўшимча материаллар</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tcPr>
          <w:p w:rsidR="00490EDC" w:rsidRPr="00490EDC" w:rsidRDefault="00490EDC" w:rsidP="00995028">
            <w:pPr>
              <w:pStyle w:val="a3"/>
              <w:numPr>
                <w:ilvl w:val="0"/>
                <w:numId w:val="40"/>
              </w:numPr>
              <w:spacing w:after="0"/>
              <w:rPr>
                <w:rFonts w:ascii="Times New Roman" w:hAnsi="Times New Roman"/>
                <w:sz w:val="28"/>
                <w:szCs w:val="28"/>
                <w:lang w:val="uz-Cyrl-UZ"/>
              </w:rPr>
            </w:pPr>
            <w:r w:rsidRPr="00490EDC">
              <w:rPr>
                <w:rFonts w:ascii="Times New Roman" w:hAnsi="Times New Roman"/>
                <w:sz w:val="28"/>
                <w:szCs w:val="28"/>
                <w:lang w:val="uz-Cyrl-UZ"/>
              </w:rPr>
              <w:t>ЎУМ электрон варианти</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r w:rsidR="00490EDC" w:rsidRPr="00490EDC" w:rsidTr="00941800">
        <w:tc>
          <w:tcPr>
            <w:tcW w:w="675" w:type="dxa"/>
          </w:tcPr>
          <w:p w:rsidR="00490EDC" w:rsidRPr="00490EDC" w:rsidRDefault="00490EDC" w:rsidP="00490EDC">
            <w:pPr>
              <w:spacing w:line="276" w:lineRule="auto"/>
              <w:rPr>
                <w:rFonts w:ascii="Times New Roman" w:hAnsi="Times New Roman" w:cs="Times New Roman"/>
                <w:sz w:val="28"/>
                <w:szCs w:val="28"/>
                <w:lang w:val="uz-Cyrl-UZ"/>
              </w:rPr>
            </w:pPr>
          </w:p>
        </w:tc>
        <w:tc>
          <w:tcPr>
            <w:tcW w:w="7542" w:type="dxa"/>
          </w:tcPr>
          <w:p w:rsidR="00490EDC" w:rsidRPr="00490EDC" w:rsidRDefault="00490EDC" w:rsidP="00995028">
            <w:pPr>
              <w:pStyle w:val="a3"/>
              <w:numPr>
                <w:ilvl w:val="0"/>
                <w:numId w:val="40"/>
              </w:numPr>
              <w:spacing w:after="0"/>
              <w:rPr>
                <w:rFonts w:ascii="Times New Roman" w:hAnsi="Times New Roman"/>
                <w:sz w:val="28"/>
                <w:szCs w:val="28"/>
                <w:lang w:val="uz-Cyrl-UZ"/>
              </w:rPr>
            </w:pPr>
            <w:r w:rsidRPr="00490EDC">
              <w:rPr>
                <w:rFonts w:ascii="Times New Roman" w:hAnsi="Times New Roman"/>
                <w:sz w:val="28"/>
                <w:szCs w:val="28"/>
                <w:lang w:val="uz-Cyrl-UZ"/>
              </w:rPr>
              <w:t>Фойдаланиладиган адабиётлар</w:t>
            </w:r>
          </w:p>
        </w:tc>
        <w:tc>
          <w:tcPr>
            <w:tcW w:w="879" w:type="dxa"/>
          </w:tcPr>
          <w:p w:rsidR="00490EDC" w:rsidRPr="00490EDC" w:rsidRDefault="00490EDC" w:rsidP="00490EDC">
            <w:pPr>
              <w:spacing w:line="276" w:lineRule="auto"/>
              <w:rPr>
                <w:rFonts w:ascii="Times New Roman" w:hAnsi="Times New Roman" w:cs="Times New Roman"/>
                <w:sz w:val="28"/>
                <w:szCs w:val="28"/>
                <w:lang w:val="uz-Cyrl-UZ"/>
              </w:rPr>
            </w:pPr>
          </w:p>
        </w:tc>
      </w:tr>
    </w:tbl>
    <w:p w:rsidR="00490EDC" w:rsidRPr="00490EDC" w:rsidRDefault="00490EDC" w:rsidP="00490EDC">
      <w:pPr>
        <w:spacing w:line="276" w:lineRule="auto"/>
        <w:rPr>
          <w:rFonts w:ascii="Times New Roman" w:hAnsi="Times New Roman" w:cs="Times New Roman"/>
          <w:b/>
          <w:sz w:val="28"/>
          <w:szCs w:val="28"/>
          <w:lang w:val="uz-Cyrl-UZ"/>
        </w:rPr>
      </w:pPr>
    </w:p>
    <w:p w:rsidR="00490EDC" w:rsidRPr="00490EDC" w:rsidRDefault="00490EDC" w:rsidP="00490EDC">
      <w:pPr>
        <w:spacing w:line="276" w:lineRule="auto"/>
        <w:ind w:firstLine="567"/>
        <w:rPr>
          <w:rFonts w:ascii="Times New Roman" w:hAnsi="Times New Roman" w:cs="Times New Roman"/>
          <w:b/>
          <w:sz w:val="28"/>
          <w:szCs w:val="28"/>
          <w:lang w:val="uz-Cyrl-UZ"/>
        </w:rPr>
      </w:pPr>
    </w:p>
    <w:p w:rsidR="00490EDC" w:rsidRDefault="00490EDC" w:rsidP="00490EDC">
      <w:pPr>
        <w:spacing w:line="276" w:lineRule="auto"/>
        <w:ind w:firstLine="567"/>
        <w:rPr>
          <w:rFonts w:ascii="Times New Roman" w:hAnsi="Times New Roman" w:cs="Times New Roman"/>
          <w:b/>
          <w:sz w:val="28"/>
          <w:szCs w:val="28"/>
          <w:lang w:val="uz-Cyrl-UZ"/>
        </w:rPr>
      </w:pPr>
    </w:p>
    <w:p w:rsidR="00490EDC" w:rsidRDefault="00490EDC" w:rsidP="00490EDC">
      <w:pPr>
        <w:spacing w:line="276" w:lineRule="auto"/>
        <w:ind w:firstLine="567"/>
        <w:rPr>
          <w:rFonts w:ascii="Times New Roman" w:hAnsi="Times New Roman" w:cs="Times New Roman"/>
          <w:b/>
          <w:sz w:val="28"/>
          <w:szCs w:val="28"/>
          <w:lang w:val="uz-Cyrl-UZ"/>
        </w:rPr>
      </w:pPr>
    </w:p>
    <w:p w:rsidR="00490EDC" w:rsidRDefault="00490EDC" w:rsidP="00490EDC">
      <w:pPr>
        <w:spacing w:line="276" w:lineRule="auto"/>
        <w:ind w:firstLine="567"/>
        <w:rPr>
          <w:rFonts w:ascii="Times New Roman" w:hAnsi="Times New Roman" w:cs="Times New Roman"/>
          <w:b/>
          <w:sz w:val="28"/>
          <w:szCs w:val="28"/>
          <w:lang w:val="uz-Cyrl-UZ"/>
        </w:rPr>
      </w:pPr>
    </w:p>
    <w:p w:rsidR="00490EDC" w:rsidRDefault="00490EDC" w:rsidP="00490EDC">
      <w:pPr>
        <w:spacing w:line="276" w:lineRule="auto"/>
        <w:ind w:firstLine="567"/>
        <w:rPr>
          <w:rFonts w:ascii="Times New Roman" w:hAnsi="Times New Roman" w:cs="Times New Roman"/>
          <w:b/>
          <w:sz w:val="28"/>
          <w:szCs w:val="28"/>
          <w:lang w:val="uz-Cyrl-UZ"/>
        </w:rPr>
      </w:pPr>
    </w:p>
    <w:p w:rsidR="00490EDC" w:rsidRPr="00490EDC" w:rsidRDefault="00490EDC" w:rsidP="00490EDC">
      <w:pPr>
        <w:spacing w:line="276" w:lineRule="auto"/>
        <w:ind w:firstLine="567"/>
        <w:rPr>
          <w:rFonts w:ascii="Times New Roman" w:hAnsi="Times New Roman" w:cs="Times New Roman"/>
          <w:b/>
          <w:sz w:val="28"/>
          <w:szCs w:val="28"/>
          <w:lang w:val="uz-Cyrl-UZ"/>
        </w:rPr>
      </w:pPr>
    </w:p>
    <w:p w:rsidR="00490EDC" w:rsidRPr="00490EDC" w:rsidRDefault="00490EDC" w:rsidP="00490EDC">
      <w:pPr>
        <w:spacing w:line="276" w:lineRule="auto"/>
        <w:ind w:firstLine="567"/>
        <w:rPr>
          <w:rFonts w:ascii="Times New Roman" w:hAnsi="Times New Roman" w:cs="Times New Roman"/>
          <w:b/>
          <w:sz w:val="28"/>
          <w:szCs w:val="28"/>
          <w:lang w:val="uz-Cyrl-UZ"/>
        </w:rPr>
      </w:pPr>
    </w:p>
    <w:p w:rsidR="00490EDC" w:rsidRPr="00490EDC" w:rsidRDefault="00490EDC" w:rsidP="00995028">
      <w:pPr>
        <w:pStyle w:val="a3"/>
        <w:numPr>
          <w:ilvl w:val="0"/>
          <w:numId w:val="39"/>
        </w:numPr>
        <w:spacing w:after="0"/>
        <w:ind w:left="0" w:firstLine="0"/>
        <w:jc w:val="center"/>
        <w:rPr>
          <w:rFonts w:ascii="Times New Roman" w:hAnsi="Times New Roman"/>
          <w:b/>
          <w:i/>
          <w:sz w:val="48"/>
          <w:szCs w:val="48"/>
          <w:lang w:val="uz-Cyrl-UZ"/>
        </w:rPr>
      </w:pPr>
      <w:r w:rsidRPr="00490EDC">
        <w:rPr>
          <w:rFonts w:ascii="Times New Roman" w:hAnsi="Times New Roman"/>
          <w:b/>
          <w:i/>
          <w:sz w:val="48"/>
          <w:szCs w:val="48"/>
          <w:lang w:val="uz-Cyrl-UZ"/>
        </w:rPr>
        <w:t>Мавзу бўйича режа, таянч сўз ва иборалар,  асосий матн, иллюстратив материаллар, хорижий адабиётлар</w:t>
      </w:r>
    </w:p>
    <w:p w:rsidR="00490EDC" w:rsidRPr="0026094C" w:rsidRDefault="00490EDC" w:rsidP="00490EDC">
      <w:pPr>
        <w:spacing w:line="276" w:lineRule="auto"/>
        <w:jc w:val="center"/>
        <w:rPr>
          <w:b/>
          <w:sz w:val="72"/>
          <w:szCs w:val="72"/>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490EDC" w:rsidRDefault="00490EDC" w:rsidP="00490EDC">
      <w:pPr>
        <w:jc w:val="center"/>
        <w:rPr>
          <w:rFonts w:ascii="Times New Roman" w:hAnsi="Times New Roman" w:cs="Times New Roman"/>
          <w:b/>
          <w:sz w:val="28"/>
          <w:szCs w:val="28"/>
          <w:lang w:val="uz-Cyrl-UZ"/>
        </w:rPr>
      </w:pPr>
    </w:p>
    <w:p w:rsidR="00941800" w:rsidRDefault="00941800" w:rsidP="00490EDC">
      <w:pPr>
        <w:jc w:val="center"/>
        <w:rPr>
          <w:rFonts w:ascii="Times New Roman" w:hAnsi="Times New Roman" w:cs="Times New Roman"/>
          <w:b/>
          <w:sz w:val="28"/>
          <w:szCs w:val="28"/>
          <w:lang w:val="uz-Cyrl-UZ"/>
        </w:rPr>
      </w:pPr>
    </w:p>
    <w:p w:rsidR="00490EDC" w:rsidRDefault="00490EDC" w:rsidP="00490EDC">
      <w:pPr>
        <w:spacing w:after="200"/>
        <w:ind w:left="81"/>
        <w:jc w:val="center"/>
        <w:rPr>
          <w:rFonts w:ascii="Times New Roman" w:hAnsi="Times New Roman" w:cs="Times New Roman"/>
          <w:b/>
          <w:color w:val="000000"/>
          <w:spacing w:val="11"/>
          <w:sz w:val="28"/>
          <w:szCs w:val="28"/>
          <w:lang w:val="uz-Cyrl-UZ"/>
        </w:rPr>
      </w:pPr>
      <w:r w:rsidRPr="00490EDC">
        <w:rPr>
          <w:rFonts w:ascii="Times New Roman" w:hAnsi="Times New Roman" w:cs="Times New Roman"/>
          <w:b/>
          <w:color w:val="000000"/>
          <w:spacing w:val="11"/>
          <w:sz w:val="28"/>
          <w:szCs w:val="28"/>
          <w:lang w:val="uz-Cyrl-UZ"/>
        </w:rPr>
        <w:lastRenderedPageBreak/>
        <w:t>1 Маъруза машғулотлари</w:t>
      </w:r>
    </w:p>
    <w:tbl>
      <w:tblPr>
        <w:tblW w:w="92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7"/>
        <w:gridCol w:w="7018"/>
        <w:gridCol w:w="1460"/>
      </w:tblGrid>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b/>
                <w:color w:val="000000"/>
                <w:spacing w:val="11"/>
                <w:sz w:val="28"/>
                <w:szCs w:val="28"/>
                <w:lang w:val="uz-Cyrl-UZ"/>
              </w:rPr>
            </w:pPr>
            <w:r w:rsidRPr="004A7571">
              <w:rPr>
                <w:rFonts w:ascii="Times New Roman" w:hAnsi="Times New Roman" w:cs="Times New Roman"/>
                <w:b/>
                <w:color w:val="000000"/>
                <w:spacing w:val="11"/>
                <w:sz w:val="28"/>
                <w:szCs w:val="28"/>
                <w:lang w:val="uz-Cyrl-UZ"/>
              </w:rPr>
              <w:t>№</w:t>
            </w: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b/>
                <w:color w:val="000000"/>
                <w:spacing w:val="11"/>
                <w:sz w:val="28"/>
                <w:szCs w:val="28"/>
                <w:lang w:val="uz-Cyrl-UZ"/>
              </w:rPr>
            </w:pPr>
            <w:r w:rsidRPr="004A7571">
              <w:rPr>
                <w:rFonts w:ascii="Times New Roman" w:hAnsi="Times New Roman" w:cs="Times New Roman"/>
                <w:b/>
                <w:color w:val="000000"/>
                <w:spacing w:val="11"/>
                <w:sz w:val="28"/>
                <w:szCs w:val="28"/>
                <w:lang w:val="uz-Cyrl-UZ"/>
              </w:rPr>
              <w:t>Маърузалар мавзулари</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b/>
                <w:color w:val="000000"/>
                <w:spacing w:val="11"/>
                <w:sz w:val="28"/>
                <w:szCs w:val="28"/>
                <w:lang w:val="uz-Cyrl-UZ"/>
              </w:rPr>
            </w:pPr>
            <w:r w:rsidRPr="004A7571">
              <w:rPr>
                <w:rFonts w:ascii="Times New Roman" w:hAnsi="Times New Roman" w:cs="Times New Roman"/>
                <w:b/>
                <w:color w:val="000000"/>
                <w:spacing w:val="11"/>
                <w:sz w:val="28"/>
                <w:szCs w:val="28"/>
                <w:lang w:val="uz-Cyrl-UZ"/>
              </w:rPr>
              <w:t>Дарс соатлари ҳажми</w:t>
            </w:r>
          </w:p>
        </w:tc>
      </w:tr>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995028">
            <w:pPr>
              <w:pStyle w:val="a3"/>
              <w:numPr>
                <w:ilvl w:val="0"/>
                <w:numId w:val="34"/>
              </w:numPr>
              <w:spacing w:after="0" w:line="240" w:lineRule="auto"/>
              <w:contextualSpacing w:val="0"/>
              <w:jc w:val="both"/>
              <w:rPr>
                <w:rFonts w:ascii="Times New Roman" w:eastAsiaTheme="minorHAnsi" w:hAnsi="Times New Roman"/>
                <w:b/>
                <w:color w:val="000000"/>
                <w:spacing w:val="11"/>
                <w:sz w:val="28"/>
                <w:szCs w:val="28"/>
                <w:lang w:val="uz-Cyrl-UZ"/>
              </w:rPr>
            </w:pP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both"/>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 xml:space="preserve">Фаннинг мазмуни. Ўзбекистонда қурилиш материалларини ишлаб чиқарилишининг холати ва истиқболлари. </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2</w:t>
            </w:r>
          </w:p>
        </w:tc>
      </w:tr>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995028">
            <w:pPr>
              <w:pStyle w:val="a3"/>
              <w:numPr>
                <w:ilvl w:val="0"/>
                <w:numId w:val="34"/>
              </w:numPr>
              <w:spacing w:after="0" w:line="240" w:lineRule="auto"/>
              <w:contextualSpacing w:val="0"/>
              <w:jc w:val="both"/>
              <w:rPr>
                <w:rFonts w:ascii="Times New Roman" w:eastAsiaTheme="minorHAnsi" w:hAnsi="Times New Roman"/>
                <w:b/>
                <w:color w:val="000000"/>
                <w:spacing w:val="11"/>
                <w:sz w:val="28"/>
                <w:szCs w:val="28"/>
                <w:lang w:val="uz-Cyrl-UZ"/>
              </w:rPr>
            </w:pP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both"/>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Керамик материаллар ишлаб чиқаришдаги инновацион технологиялар. Керамик деворбоп материаллар. Санитар-техник буюмлар ишлаб чиқариш.</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2</w:t>
            </w:r>
          </w:p>
        </w:tc>
      </w:tr>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995028">
            <w:pPr>
              <w:pStyle w:val="a3"/>
              <w:numPr>
                <w:ilvl w:val="0"/>
                <w:numId w:val="34"/>
              </w:numPr>
              <w:spacing w:after="0" w:line="240" w:lineRule="auto"/>
              <w:contextualSpacing w:val="0"/>
              <w:jc w:val="both"/>
              <w:rPr>
                <w:rFonts w:ascii="Times New Roman" w:eastAsiaTheme="minorHAnsi" w:hAnsi="Times New Roman"/>
                <w:b/>
                <w:color w:val="000000"/>
                <w:spacing w:val="11"/>
                <w:sz w:val="28"/>
                <w:szCs w:val="28"/>
                <w:lang w:val="uz-Cyrl-UZ"/>
              </w:rPr>
            </w:pP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both"/>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Деворбоп материаллар материаллар ишлаб чиқаришдаги инновацион технологиялар. Умумий маълумотлар. Кўп қатламли, монолит деворлар. Биноларни барпо этишда ечиб олинмайдиган опалубкадан фойдаланиш.</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2</w:t>
            </w:r>
          </w:p>
        </w:tc>
      </w:tr>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995028">
            <w:pPr>
              <w:pStyle w:val="a3"/>
              <w:numPr>
                <w:ilvl w:val="0"/>
                <w:numId w:val="34"/>
              </w:numPr>
              <w:spacing w:after="0" w:line="240" w:lineRule="auto"/>
              <w:contextualSpacing w:val="0"/>
              <w:jc w:val="both"/>
              <w:rPr>
                <w:rFonts w:ascii="Times New Roman" w:eastAsiaTheme="minorHAnsi" w:hAnsi="Times New Roman"/>
                <w:b/>
                <w:color w:val="000000"/>
                <w:spacing w:val="11"/>
                <w:sz w:val="28"/>
                <w:szCs w:val="28"/>
                <w:lang w:val="uz-Cyrl-UZ"/>
              </w:rPr>
            </w:pP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both"/>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 xml:space="preserve">Темир-бетон ишлаб чиқариш ва фойдаланишдаги инновациялар. Минерал ва силикат толадан тайёрланган композит арматура. Базальт ва полипрпилен толалардан қурилиш материаллари ишлаб чиқариш. </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4</w:t>
            </w:r>
          </w:p>
        </w:tc>
      </w:tr>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995028">
            <w:pPr>
              <w:pStyle w:val="a3"/>
              <w:numPr>
                <w:ilvl w:val="0"/>
                <w:numId w:val="34"/>
              </w:numPr>
              <w:spacing w:after="0" w:line="240" w:lineRule="auto"/>
              <w:contextualSpacing w:val="0"/>
              <w:jc w:val="both"/>
              <w:rPr>
                <w:rFonts w:ascii="Times New Roman" w:eastAsiaTheme="minorHAnsi" w:hAnsi="Times New Roman"/>
                <w:b/>
                <w:color w:val="000000"/>
                <w:spacing w:val="11"/>
                <w:sz w:val="28"/>
                <w:szCs w:val="28"/>
                <w:lang w:val="uz-Cyrl-UZ"/>
              </w:rPr>
            </w:pP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both"/>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Қуруқ қурилиш қоришмалари, классификацияси, ишлаб чиқариш технологияси.</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2</w:t>
            </w:r>
          </w:p>
        </w:tc>
      </w:tr>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995028">
            <w:pPr>
              <w:pStyle w:val="a3"/>
              <w:numPr>
                <w:ilvl w:val="0"/>
                <w:numId w:val="34"/>
              </w:numPr>
              <w:spacing w:after="0" w:line="240" w:lineRule="auto"/>
              <w:contextualSpacing w:val="0"/>
              <w:jc w:val="both"/>
              <w:rPr>
                <w:rFonts w:ascii="Times New Roman" w:eastAsiaTheme="minorHAnsi" w:hAnsi="Times New Roman"/>
                <w:b/>
                <w:color w:val="000000"/>
                <w:spacing w:val="11"/>
                <w:sz w:val="28"/>
                <w:szCs w:val="28"/>
                <w:lang w:val="uz-Cyrl-UZ"/>
              </w:rPr>
            </w:pP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both"/>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Изоляция материаллари ишлаб чиқаришдаги инновацион технологиялар. Тола каркасли минерал, газ ҳосил қилиб тайёрланган, кўпиртирилган минерал ва органик иссиқлик изоляцияси материаллари. Турли конструкцияларни қўшимча изоляциялаш. Гидроизоляция материаллари.</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4</w:t>
            </w:r>
          </w:p>
        </w:tc>
      </w:tr>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995028">
            <w:pPr>
              <w:pStyle w:val="a3"/>
              <w:numPr>
                <w:ilvl w:val="0"/>
                <w:numId w:val="34"/>
              </w:numPr>
              <w:spacing w:after="0" w:line="240" w:lineRule="auto"/>
              <w:contextualSpacing w:val="0"/>
              <w:jc w:val="both"/>
              <w:rPr>
                <w:rFonts w:ascii="Times New Roman" w:eastAsiaTheme="minorHAnsi" w:hAnsi="Times New Roman"/>
                <w:b/>
                <w:color w:val="000000"/>
                <w:spacing w:val="11"/>
                <w:sz w:val="28"/>
                <w:szCs w:val="28"/>
                <w:lang w:val="uz-Cyrl-UZ"/>
              </w:rPr>
            </w:pP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both"/>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Инновацион қоплама материаллар. Аквапанель. Гипскартон листлар. Шиша-магнийли листлар. Велокс. Йўналтирилган толали қоплама материаллар (OSB). Цемент-қириндили листлар. Алюмин-композит листлар.</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4</w:t>
            </w:r>
          </w:p>
        </w:tc>
      </w:tr>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995028">
            <w:pPr>
              <w:pStyle w:val="a3"/>
              <w:numPr>
                <w:ilvl w:val="0"/>
                <w:numId w:val="34"/>
              </w:numPr>
              <w:spacing w:after="0" w:line="240" w:lineRule="auto"/>
              <w:contextualSpacing w:val="0"/>
              <w:jc w:val="both"/>
              <w:rPr>
                <w:rFonts w:ascii="Times New Roman" w:eastAsiaTheme="minorHAnsi" w:hAnsi="Times New Roman"/>
                <w:b/>
                <w:color w:val="000000"/>
                <w:spacing w:val="11"/>
                <w:sz w:val="28"/>
                <w:szCs w:val="28"/>
                <w:lang w:val="uz-Cyrl-UZ"/>
              </w:rPr>
            </w:pP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both"/>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 xml:space="preserve">Поллар учун замонавий материаллар. Асосий таснифлар (пол юзаси учун қопламалар, пол ётқизишнинг янги технологиялари, пол учун асослар). Илиқ поллар. Қуйма поллар. Паркет поллари. Гипс-толали плиталардан поллар. Пробкадан пол қопламалари. Ламинат пол қопламалари. Суюқ ёғочли панеллар. Фальш поллар. </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4</w:t>
            </w:r>
          </w:p>
        </w:tc>
      </w:tr>
      <w:tr w:rsidR="004A7571" w:rsidRPr="004A7571" w:rsidTr="004A7571">
        <w:tc>
          <w:tcPr>
            <w:tcW w:w="807"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b/>
                <w:color w:val="000000"/>
                <w:spacing w:val="11"/>
                <w:sz w:val="28"/>
                <w:szCs w:val="28"/>
                <w:lang w:val="uz-Cyrl-UZ"/>
              </w:rPr>
            </w:pPr>
          </w:p>
        </w:tc>
        <w:tc>
          <w:tcPr>
            <w:tcW w:w="7018"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both"/>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 Жами:</w:t>
            </w:r>
          </w:p>
        </w:tc>
        <w:tc>
          <w:tcPr>
            <w:tcW w:w="1460" w:type="dxa"/>
            <w:tcBorders>
              <w:top w:val="single" w:sz="4" w:space="0" w:color="auto"/>
              <w:left w:val="single" w:sz="4" w:space="0" w:color="auto"/>
              <w:bottom w:val="single" w:sz="4" w:space="0" w:color="auto"/>
              <w:right w:val="single" w:sz="4" w:space="0" w:color="auto"/>
            </w:tcBorders>
            <w:vAlign w:val="center"/>
          </w:tcPr>
          <w:p w:rsidR="004A7571" w:rsidRPr="004A7571" w:rsidRDefault="004A7571" w:rsidP="004A7571">
            <w:pPr>
              <w:spacing w:after="0" w:line="240" w:lineRule="auto"/>
              <w:jc w:val="center"/>
              <w:rPr>
                <w:rFonts w:ascii="Times New Roman" w:hAnsi="Times New Roman" w:cs="Times New Roman"/>
                <w:color w:val="000000"/>
                <w:spacing w:val="11"/>
                <w:sz w:val="28"/>
                <w:szCs w:val="28"/>
                <w:lang w:val="uz-Cyrl-UZ"/>
              </w:rPr>
            </w:pPr>
            <w:r w:rsidRPr="004A7571">
              <w:rPr>
                <w:rFonts w:ascii="Times New Roman" w:hAnsi="Times New Roman" w:cs="Times New Roman"/>
                <w:color w:val="000000"/>
                <w:spacing w:val="11"/>
                <w:sz w:val="28"/>
                <w:szCs w:val="28"/>
                <w:lang w:val="uz-Cyrl-UZ"/>
              </w:rPr>
              <w:t>24 соат</w:t>
            </w:r>
          </w:p>
        </w:tc>
      </w:tr>
    </w:tbl>
    <w:p w:rsidR="00490EDC" w:rsidRPr="00490EDC" w:rsidRDefault="00490EDC" w:rsidP="00490EDC">
      <w:pPr>
        <w:tabs>
          <w:tab w:val="left" w:pos="3030"/>
        </w:tabs>
        <w:rPr>
          <w:rFonts w:ascii="Times New Roman" w:hAnsi="Times New Roman" w:cs="Times New Roman"/>
          <w:b/>
          <w:sz w:val="28"/>
          <w:szCs w:val="28"/>
          <w:lang w:val="uz-Cyrl-UZ"/>
        </w:rPr>
      </w:pPr>
    </w:p>
    <w:p w:rsidR="00490EDC" w:rsidRPr="00100A0D" w:rsidRDefault="00490EDC" w:rsidP="00490EDC">
      <w:pPr>
        <w:jc w:val="center"/>
        <w:rPr>
          <w:rFonts w:ascii="Times New Roman" w:hAnsi="Times New Roman"/>
          <w:b/>
          <w:color w:val="000000"/>
          <w:sz w:val="28"/>
          <w:szCs w:val="28"/>
          <w:lang w:val="uz-Cyrl-UZ" w:eastAsia="de-DE"/>
        </w:rPr>
      </w:pPr>
      <w:r w:rsidRPr="00100A0D">
        <w:rPr>
          <w:rFonts w:ascii="Times New Roman" w:hAnsi="Times New Roman"/>
          <w:b/>
          <w:sz w:val="28"/>
          <w:szCs w:val="28"/>
          <w:lang w:val="uz-Cyrl-UZ"/>
        </w:rPr>
        <w:lastRenderedPageBreak/>
        <w:t xml:space="preserve">1-мавзу. </w:t>
      </w:r>
      <w:r w:rsidRPr="00100A0D">
        <w:rPr>
          <w:rFonts w:ascii="Times New Roman" w:hAnsi="Times New Roman"/>
          <w:b/>
          <w:color w:val="000000"/>
          <w:sz w:val="28"/>
          <w:szCs w:val="28"/>
          <w:lang w:val="uz-Cyrl-UZ" w:eastAsia="de-DE"/>
        </w:rPr>
        <w:t>Ўзбекистонда қурилиш материалларини ишлаб чиқарилишининг холати ва истиқболлари</w:t>
      </w:r>
    </w:p>
    <w:p w:rsidR="00490EDC" w:rsidRPr="00100A0D" w:rsidRDefault="00490EDC" w:rsidP="00490EDC">
      <w:pPr>
        <w:jc w:val="center"/>
        <w:rPr>
          <w:rFonts w:ascii="Times New Roman" w:hAnsi="Times New Roman"/>
          <w:b/>
          <w:sz w:val="28"/>
          <w:szCs w:val="28"/>
          <w:lang w:val="uz-Cyrl-UZ"/>
        </w:rPr>
      </w:pPr>
      <w:r w:rsidRPr="00100A0D">
        <w:rPr>
          <w:rFonts w:ascii="Times New Roman" w:hAnsi="Times New Roman"/>
          <w:b/>
          <w:color w:val="000000"/>
          <w:sz w:val="28"/>
          <w:szCs w:val="28"/>
          <w:lang w:val="uz-Cyrl-UZ" w:eastAsia="de-DE"/>
        </w:rPr>
        <w:t>Режа</w:t>
      </w:r>
    </w:p>
    <w:p w:rsidR="00490EDC" w:rsidRPr="00100A0D" w:rsidRDefault="00490EDC" w:rsidP="00490EDC">
      <w:pPr>
        <w:pStyle w:val="a3"/>
        <w:numPr>
          <w:ilvl w:val="0"/>
          <w:numId w:val="1"/>
        </w:numPr>
        <w:spacing w:after="0"/>
        <w:rPr>
          <w:rFonts w:ascii="Times New Roman" w:hAnsi="Times New Roman"/>
          <w:sz w:val="28"/>
          <w:szCs w:val="28"/>
        </w:rPr>
      </w:pPr>
      <w:r w:rsidRPr="00100A0D">
        <w:rPr>
          <w:rFonts w:ascii="Times New Roman" w:hAnsi="Times New Roman"/>
          <w:sz w:val="28"/>
          <w:szCs w:val="28"/>
          <w:lang w:val="uz-Cyrl-UZ"/>
        </w:rPr>
        <w:t>Фаннинг мазмуни.</w:t>
      </w:r>
    </w:p>
    <w:p w:rsidR="00490EDC" w:rsidRPr="00100A0D" w:rsidRDefault="00490EDC" w:rsidP="00490EDC">
      <w:pPr>
        <w:pStyle w:val="a3"/>
        <w:numPr>
          <w:ilvl w:val="0"/>
          <w:numId w:val="1"/>
        </w:numPr>
        <w:spacing w:after="240"/>
        <w:ind w:left="714" w:hanging="357"/>
        <w:contextualSpacing w:val="0"/>
        <w:rPr>
          <w:rFonts w:ascii="Times New Roman" w:hAnsi="Times New Roman"/>
          <w:sz w:val="28"/>
          <w:szCs w:val="28"/>
          <w:lang w:val="ru-RU"/>
        </w:rPr>
      </w:pPr>
      <w:r w:rsidRPr="00100A0D">
        <w:rPr>
          <w:rFonts w:ascii="Times New Roman" w:hAnsi="Times New Roman"/>
          <w:sz w:val="28"/>
          <w:szCs w:val="28"/>
          <w:lang w:val="uz-Cyrl-UZ"/>
        </w:rPr>
        <w:t>Ўзбекистон Республикасида қурилиш материаллари ишлаб чиқариш учун хом ашё базаси</w:t>
      </w:r>
      <w:r w:rsidRPr="00100A0D">
        <w:rPr>
          <w:rFonts w:ascii="Times New Roman" w:eastAsia="+mn-ea" w:hAnsi="Times New Roman"/>
          <w:sz w:val="28"/>
          <w:szCs w:val="28"/>
          <w:lang w:val="ru-RU"/>
        </w:rPr>
        <w:t xml:space="preserve"> </w:t>
      </w:r>
    </w:p>
    <w:p w:rsidR="00490EDC" w:rsidRPr="001A3E69" w:rsidRDefault="00490EDC" w:rsidP="00490EDC">
      <w:pPr>
        <w:pStyle w:val="a3"/>
        <w:spacing w:before="240"/>
        <w:ind w:left="0" w:firstLine="426"/>
        <w:jc w:val="both"/>
        <w:rPr>
          <w:rFonts w:ascii="Times New Roman" w:hAnsi="Times New Roman"/>
          <w:i/>
          <w:sz w:val="28"/>
          <w:szCs w:val="28"/>
          <w:lang w:val="ru-RU"/>
        </w:rPr>
      </w:pPr>
      <w:r w:rsidRPr="00797D96">
        <w:rPr>
          <w:rFonts w:ascii="Times New Roman" w:hAnsi="Times New Roman"/>
          <w:b/>
          <w:i/>
          <w:sz w:val="28"/>
          <w:szCs w:val="28"/>
          <w:lang w:val="uz-Cyrl-UZ"/>
        </w:rPr>
        <w:t>Таянч иборалар:</w:t>
      </w:r>
      <w:r>
        <w:rPr>
          <w:rFonts w:ascii="Times New Roman" w:hAnsi="Times New Roman"/>
          <w:b/>
          <w:i/>
          <w:sz w:val="28"/>
          <w:szCs w:val="28"/>
          <w:lang w:val="uz-Cyrl-UZ"/>
        </w:rPr>
        <w:t xml:space="preserve"> </w:t>
      </w:r>
      <w:r>
        <w:rPr>
          <w:rFonts w:ascii="Times New Roman" w:hAnsi="Times New Roman"/>
          <w:i/>
          <w:sz w:val="28"/>
          <w:szCs w:val="28"/>
          <w:lang w:val="uz-Cyrl-UZ"/>
        </w:rPr>
        <w:t>Замонавий қурилиш материаллари, хом ашё базаси, махсулот, цемент, пордозбоп материаллар,</w:t>
      </w:r>
      <w:r w:rsidRPr="001A3E69">
        <w:rPr>
          <w:rFonts w:ascii="Times New Roman" w:hAnsi="Times New Roman"/>
          <w:b/>
          <w:bCs/>
          <w:sz w:val="28"/>
          <w:szCs w:val="28"/>
          <w:lang w:val="ru-RU"/>
        </w:rPr>
        <w:t xml:space="preserve"> </w:t>
      </w:r>
      <w:r w:rsidRPr="001A3E69">
        <w:rPr>
          <w:rFonts w:ascii="Times New Roman" w:hAnsi="Times New Roman"/>
          <w:bCs/>
          <w:i/>
          <w:sz w:val="28"/>
          <w:szCs w:val="28"/>
          <w:lang w:val="ru-RU"/>
        </w:rPr>
        <w:t>қурилиш материаллари саноати</w:t>
      </w:r>
      <w:r>
        <w:rPr>
          <w:rFonts w:ascii="Times New Roman" w:hAnsi="Times New Roman"/>
          <w:bCs/>
          <w:i/>
          <w:sz w:val="28"/>
          <w:szCs w:val="28"/>
          <w:lang w:val="ru-RU"/>
        </w:rPr>
        <w:t>.</w:t>
      </w:r>
    </w:p>
    <w:p w:rsidR="00490EDC" w:rsidRPr="001F7A9D" w:rsidRDefault="00490EDC" w:rsidP="00490EDC">
      <w:pPr>
        <w:pStyle w:val="a9"/>
        <w:spacing w:line="276" w:lineRule="auto"/>
        <w:ind w:firstLine="709"/>
        <w:rPr>
          <w:rFonts w:eastAsia="MS Mincho"/>
          <w:sz w:val="28"/>
          <w:szCs w:val="28"/>
          <w:lang w:val="uz-Cyrl-UZ"/>
        </w:rPr>
      </w:pPr>
      <w:r w:rsidRPr="001F7A9D">
        <w:rPr>
          <w:rFonts w:eastAsia="MS Mincho"/>
          <w:sz w:val="28"/>
          <w:szCs w:val="28"/>
          <w:lang w:val="uz-Cyrl-UZ"/>
        </w:rPr>
        <w:t xml:space="preserve">Ўзбекистон  Республикасида янгидан-янги  кўплаб турар-жой, жамоат, саноат, қишлоқ қурилиш бинолари ва иншоотлари барпо этилмоқда, кенг миқёсдаги капитал-таъмирлаш ишлари бажарилмоқда. </w:t>
      </w:r>
    </w:p>
    <w:p w:rsidR="00490EDC" w:rsidRPr="001F7A9D" w:rsidRDefault="00490EDC" w:rsidP="00490EDC">
      <w:pPr>
        <w:spacing w:after="0" w:line="276" w:lineRule="auto"/>
        <w:ind w:firstLine="709"/>
        <w:jc w:val="both"/>
        <w:rPr>
          <w:rFonts w:ascii="Times New Roman" w:eastAsia="Times New Roman" w:hAnsi="Times New Roman" w:cs="Times New Roman"/>
          <w:sz w:val="28"/>
          <w:szCs w:val="28"/>
          <w:lang w:val="uz-Cyrl-UZ" w:eastAsia="de-DE"/>
        </w:rPr>
      </w:pPr>
      <w:r w:rsidRPr="001F7A9D">
        <w:rPr>
          <w:rFonts w:ascii="Times New Roman" w:hAnsi="Times New Roman" w:cs="Times New Roman"/>
          <w:sz w:val="28"/>
          <w:szCs w:val="28"/>
          <w:lang w:val="uz-Cyrl-UZ" w:eastAsia="de-DE"/>
        </w:rPr>
        <w:t>Мамлакатимизда Президентимиз раҳнамолигида бунёдкорлик ишлари кўлами кенгайиб, қурилиш материалларига бўлган талаб ҳамда уларни ишлаб чиқариш ҳажми тобора ошмоқда. Бугун шаҳару қишлоқларимизда амалга оширилаётган улкан бунёдкорлик ишлари самаралари кенг ва равон йўллар, замонавий кўприклар, юксак меъморий ечимга эга маҳобатли иншоот ва иморатлар, шинам уй-жойлар, миллий қадриятларимизни ўзида мужассам этган кошоналарда ўз ифодасини топаётир. Бу халқимиз турмуш тарзи, ҳаёти ва яшаш шароити тубдан ўзгараётганидан далолатдир.</w:t>
      </w:r>
    </w:p>
    <w:p w:rsidR="00490EDC" w:rsidRPr="001F7A9D" w:rsidRDefault="00490EDC" w:rsidP="00490EDC">
      <w:pPr>
        <w:spacing w:after="0" w:line="276" w:lineRule="auto"/>
        <w:ind w:firstLine="709"/>
        <w:jc w:val="both"/>
        <w:rPr>
          <w:rFonts w:ascii="Times New Roman" w:hAnsi="Times New Roman" w:cs="Times New Roman"/>
          <w:sz w:val="28"/>
          <w:szCs w:val="28"/>
          <w:lang w:val="uz-Cyrl-UZ" w:eastAsia="de-DE"/>
        </w:rPr>
      </w:pPr>
      <w:r w:rsidRPr="001F7A9D">
        <w:rPr>
          <w:rFonts w:ascii="Times New Roman" w:hAnsi="Times New Roman" w:cs="Times New Roman"/>
          <w:sz w:val="28"/>
          <w:szCs w:val="28"/>
          <w:lang w:val="uz-Cyrl-UZ" w:eastAsia="de-DE"/>
        </w:rPr>
        <w:t>Давлатимиз раҳбарининг 2009 йил 3 августда қабул қилинган “Қишлоқ жойларда уй-жой қурилиши кўламини кенгайтиришга оид қўшимча чора-тадбирлар тўғрисида”ги қарори билан юртимизнинг барча ҳудудларида намунавий лойиҳалар асосида барпо этилаётган замонавий уй-жойлар қишлоқларимиз қиёфасини янгилаш, шаҳардагидан кам бўлмаган шароит яратишда муҳим омил бўлаётир. 2013  йилда жойларда намунавий лойиҳалар асосида якка тартибдаги 2500дан ортиқ уй-жой фойдаланишга топширилгани, қурилиш учун зарур хомашё ва материаллар тайёрлашга ихтисослашган 155 янги корхона иш бошлагани бунинг ёрқин далилидир.</w:t>
      </w:r>
    </w:p>
    <w:p w:rsidR="00490EDC" w:rsidRPr="001F7A9D" w:rsidRDefault="00490EDC" w:rsidP="00490EDC">
      <w:pPr>
        <w:pStyle w:val="a9"/>
        <w:spacing w:line="276" w:lineRule="auto"/>
        <w:ind w:firstLine="709"/>
        <w:rPr>
          <w:rFonts w:eastAsia="MS Mincho"/>
          <w:sz w:val="28"/>
          <w:szCs w:val="28"/>
          <w:lang w:val="uz-Cyrl-UZ"/>
        </w:rPr>
      </w:pPr>
      <w:r w:rsidRPr="001F7A9D">
        <w:rPr>
          <w:rFonts w:eastAsia="MS Mincho"/>
          <w:sz w:val="28"/>
          <w:szCs w:val="28"/>
          <w:lang w:val="uz-Cyrl-UZ"/>
        </w:rPr>
        <w:t>Анъанавий қурилиш материалларини илмий асосда сифатли ишлаб чиқариш, уларни яратиш технологияларини замон талабларига мослаш,  арзон, тежамкор ва сифатли ашёлар ва технологиялар ишлаб чиқиш, корхоналарда йиғилиб келинаётган  чиқиндилардан  янгидан-янги ва пухта материаллар олиш, уларнинг тежамкор технологияларини яратиш, бинолар ва  иншоотларни таъмирлаш ва реконструкция қилиш усулларини  мукаммаллаштириш ҳамда бу жараёнда ашёлардан самарали фойдаланиш каби вазифалар муҳим масалалари сафидан ўрин эгаллайди.</w:t>
      </w:r>
    </w:p>
    <w:p w:rsidR="00490EDC" w:rsidRPr="001F7A9D" w:rsidRDefault="00490EDC" w:rsidP="00490EDC">
      <w:pPr>
        <w:spacing w:after="0" w:line="276" w:lineRule="auto"/>
        <w:ind w:firstLine="709"/>
        <w:jc w:val="both"/>
        <w:outlineLvl w:val="3"/>
        <w:rPr>
          <w:rFonts w:ascii="Times New Roman" w:eastAsia="Times New Roman" w:hAnsi="Times New Roman" w:cs="Times New Roman"/>
          <w:sz w:val="28"/>
          <w:szCs w:val="28"/>
          <w:lang w:val="uz-Cyrl-UZ"/>
        </w:rPr>
      </w:pPr>
      <w:r w:rsidRPr="001F7A9D">
        <w:rPr>
          <w:rFonts w:ascii="Times New Roman" w:hAnsi="Times New Roman" w:cs="Times New Roman"/>
          <w:sz w:val="28"/>
          <w:szCs w:val="28"/>
          <w:lang w:val="uz-Cyrl-UZ"/>
        </w:rPr>
        <w:lastRenderedPageBreak/>
        <w:t xml:space="preserve">Ўзбекистон Республикаси Президентининг 2005 йил 24 март №ПФ-3586-сонли “Иқтисодий ислоҳотларни чуқурлаштириш ва қурилиш материаллари саноати ривожланишини жадаллаштириш” фармонида  иқтисодий ислоҳотларни янада чуқурлаштириш ва қурилиш материаллари саноати ривожланишини жадаллаштиришнинг асосий йўналишлари сифатида қурилиш материаллари ишлаб чиқаришнинг янги замонавий технологияларини ўзлаштириш ва жорий этиш кўрсатилган. </w:t>
      </w:r>
    </w:p>
    <w:p w:rsidR="00490EDC" w:rsidRPr="001F7A9D" w:rsidRDefault="00490EDC" w:rsidP="00490EDC">
      <w:pPr>
        <w:pStyle w:val="a8"/>
        <w:spacing w:before="0" w:beforeAutospacing="0" w:after="0" w:afterAutospacing="0" w:line="276" w:lineRule="auto"/>
        <w:ind w:firstLine="709"/>
        <w:jc w:val="both"/>
        <w:rPr>
          <w:sz w:val="28"/>
          <w:szCs w:val="28"/>
          <w:lang w:val="uz-Cyrl-UZ"/>
        </w:rPr>
      </w:pPr>
      <w:r w:rsidRPr="001F7A9D">
        <w:rPr>
          <w:sz w:val="28"/>
          <w:szCs w:val="28"/>
          <w:lang w:val="uz-Cyrl-UZ"/>
        </w:rPr>
        <w:t>Мазкур фармонда қурилиш материалларини ишлаб чиқариш ҳажмини ошириш, уларнинг турларини кўпайтириш, янги замонавий технологияларни ўзлаштириш ва татбиқ этиш, қурилиш материалларини ишлаб чиқарувчи қувватларни республикамиз ҳудудларида оқилона жойлаштириш кўзда тутилган бўлиб, унга кўра 2005-201</w:t>
      </w:r>
      <w:r w:rsidR="00941800">
        <w:rPr>
          <w:sz w:val="28"/>
          <w:szCs w:val="28"/>
          <w:lang w:val="uz-Cyrl-UZ"/>
        </w:rPr>
        <w:t>5</w:t>
      </w:r>
      <w:r w:rsidRPr="001F7A9D">
        <w:rPr>
          <w:sz w:val="28"/>
          <w:szCs w:val="28"/>
          <w:lang w:val="uz-Cyrl-UZ"/>
        </w:rPr>
        <w:t xml:space="preserve"> йиллар давомида жами 120 та лойиҳалар амалга оширилди.</w:t>
      </w:r>
    </w:p>
    <w:p w:rsidR="00490EDC" w:rsidRPr="001F7A9D" w:rsidRDefault="00490EDC" w:rsidP="00490EDC">
      <w:pPr>
        <w:pStyle w:val="a8"/>
        <w:spacing w:before="0" w:beforeAutospacing="0" w:after="0" w:afterAutospacing="0" w:line="276" w:lineRule="auto"/>
        <w:ind w:firstLine="709"/>
        <w:jc w:val="both"/>
        <w:rPr>
          <w:sz w:val="28"/>
          <w:szCs w:val="28"/>
          <w:lang w:val="uz-Cyrl-UZ"/>
        </w:rPr>
      </w:pPr>
      <w:r w:rsidRPr="001F7A9D">
        <w:rPr>
          <w:sz w:val="28"/>
          <w:szCs w:val="28"/>
          <w:lang w:val="uz-Cyrl-UZ"/>
        </w:rPr>
        <w:t xml:space="preserve">Республикамиз қурилиш материаллари саноати учун етарли минерал-хом ашё ресурсларига бой бўлиб, ҳозирда 500 дан ортиқ хом ашё конлари аниқланган. Марказий Осиё минтақасида қурилиш материаллари ишлаб чиқариш учун хом ашё заҳиралари бўйича мамлакатимиз етакчи ўринни эгаллайди. Истеъмол бозорини замонавий қурилиш материаллари билан бойитиш, унга бўлган талаб ва эҳтиёжни қондириш мақсадида, давлатимиз томонидан тармоқни ривожлантиришга алоҳида эътибор қаратилмоқда. </w:t>
      </w:r>
    </w:p>
    <w:p w:rsidR="00490EDC" w:rsidRPr="001F7A9D" w:rsidRDefault="00490EDC" w:rsidP="00490EDC">
      <w:pPr>
        <w:pStyle w:val="a9"/>
        <w:spacing w:line="276" w:lineRule="auto"/>
        <w:ind w:firstLine="709"/>
        <w:rPr>
          <w:rFonts w:eastAsia="MS Mincho"/>
          <w:sz w:val="28"/>
          <w:szCs w:val="28"/>
          <w:lang w:val="uz-Cyrl-UZ"/>
        </w:rPr>
      </w:pPr>
      <w:r w:rsidRPr="001F7A9D">
        <w:rPr>
          <w:rFonts w:eastAsia="MS Mincho"/>
          <w:sz w:val="28"/>
          <w:szCs w:val="28"/>
          <w:lang w:val="uz-Cyrl-UZ"/>
        </w:rPr>
        <w:t xml:space="preserve">1-2 - расмларда бино ва иншоотларни қуриш ва пардозлаш ишлари учун </w:t>
      </w:r>
      <w:r w:rsidRPr="001F7A9D">
        <w:rPr>
          <w:sz w:val="28"/>
          <w:szCs w:val="28"/>
          <w:lang w:val="uz-Cyrl-UZ"/>
        </w:rPr>
        <w:t xml:space="preserve">фойдаланиладиган анъанивий ва замонавий қурилиш материалларини </w:t>
      </w:r>
      <w:r w:rsidRPr="001F7A9D">
        <w:rPr>
          <w:rFonts w:eastAsia="MS Mincho"/>
          <w:sz w:val="28"/>
          <w:szCs w:val="28"/>
          <w:lang w:val="uz-Cyrl-UZ"/>
        </w:rPr>
        <w:t>республикамизда</w:t>
      </w:r>
      <w:r w:rsidRPr="001F7A9D">
        <w:rPr>
          <w:sz w:val="28"/>
          <w:szCs w:val="28"/>
          <w:lang w:val="uz-Cyrl-UZ"/>
        </w:rPr>
        <w:t xml:space="preserve"> ишлаб чиқарилиши ва ишлаб чiиқаришнинг республикамиздаги мавжуд қувватлари хақида маълумотлар келтирилган.</w:t>
      </w:r>
      <w:r w:rsidRPr="001F7A9D">
        <w:rPr>
          <w:rFonts w:eastAsia="MS Mincho"/>
          <w:sz w:val="28"/>
          <w:szCs w:val="28"/>
          <w:lang w:val="uz-Cyrl-UZ"/>
        </w:rPr>
        <w:t xml:space="preserve"> </w:t>
      </w:r>
    </w:p>
    <w:p w:rsidR="00490EDC" w:rsidRPr="001F7A9D" w:rsidRDefault="00490EDC" w:rsidP="00490EDC">
      <w:pPr>
        <w:pStyle w:val="a9"/>
        <w:spacing w:line="276" w:lineRule="auto"/>
        <w:ind w:firstLine="709"/>
        <w:rPr>
          <w:sz w:val="28"/>
          <w:szCs w:val="28"/>
          <w:lang w:val="uz-Cyrl-UZ"/>
        </w:rPr>
      </w:pPr>
      <w:r w:rsidRPr="001F7A9D">
        <w:rPr>
          <w:sz w:val="28"/>
          <w:szCs w:val="28"/>
          <w:lang w:val="uz-Cyrl-UZ"/>
        </w:rPr>
        <w:t xml:space="preserve">Ҳозирги вақтда республикамизда мавжуд корхоналар технологияларини реконструкция ва модернизация қилиш, янги замонавий технологияларни жорий этиш борасида кенг кўламли ишлар бажарилди ва жадал суръатларда давом этдирилмоқда. </w:t>
      </w:r>
    </w:p>
    <w:p w:rsidR="00490EDC" w:rsidRPr="001F7A9D" w:rsidRDefault="00490EDC" w:rsidP="00490EDC">
      <w:pPr>
        <w:pStyle w:val="a8"/>
        <w:spacing w:before="0" w:beforeAutospacing="0" w:after="0" w:afterAutospacing="0" w:line="276" w:lineRule="auto"/>
        <w:ind w:firstLine="709"/>
        <w:jc w:val="both"/>
        <w:rPr>
          <w:sz w:val="28"/>
          <w:szCs w:val="28"/>
          <w:lang w:val="uz-Cyrl-UZ"/>
        </w:rPr>
      </w:pPr>
      <w:r w:rsidRPr="001F7A9D">
        <w:rPr>
          <w:sz w:val="28"/>
          <w:szCs w:val="28"/>
          <w:lang w:val="uz-Cyrl-UZ"/>
        </w:rPr>
        <w:t>Жумладан буларга мисол қилиб, Тошкент вилоятида “PentUz” қўшма корхонаси томонидан юмшоқ томёпқич материаллари, Бухоро вилоятида дунёга машхур “Кнауф” фирмаси технологияси бўйича қуввати йилига</w:t>
      </w:r>
      <w:r w:rsidRPr="001F7A9D">
        <w:rPr>
          <w:sz w:val="28"/>
          <w:szCs w:val="28"/>
          <w:lang w:val="uz-Cyrl-UZ"/>
        </w:rPr>
        <w:br/>
        <w:t>20 млн. м</w:t>
      </w:r>
      <w:r w:rsidRPr="001F7A9D">
        <w:rPr>
          <w:sz w:val="28"/>
          <w:szCs w:val="28"/>
          <w:vertAlign w:val="superscript"/>
          <w:lang w:val="uz-Cyrl-UZ"/>
        </w:rPr>
        <w:t>2</w:t>
      </w:r>
      <w:r w:rsidRPr="001F7A9D">
        <w:rPr>
          <w:sz w:val="28"/>
          <w:szCs w:val="28"/>
          <w:lang w:val="uz-Cyrl-UZ"/>
        </w:rPr>
        <w:t xml:space="preserve"> бўлган замонавий технологияларга асосланган ҳолда тўлиқ автоматлаштирилди гипскартон буюмлари ва қуруқ қурилиш қоришмалари ишлаб чиқаришнинг йўлга қўйилиши, Қорақалпоғистон Республикасида қуввати йилига 1 млн. тонна цемент ишлаб чиқариш имконини берадиган “Раҳнамо-Нур” Ўзбекистон–Америка қўшма корхонасини қуриш, Навоий вилоятида қуввати 12 млн. м</w:t>
      </w:r>
      <w:r w:rsidRPr="001F7A9D">
        <w:rPr>
          <w:sz w:val="28"/>
          <w:szCs w:val="28"/>
          <w:vertAlign w:val="superscript"/>
          <w:lang w:val="uz-Cyrl-UZ"/>
        </w:rPr>
        <w:t xml:space="preserve">2 </w:t>
      </w:r>
      <w:r w:rsidRPr="001F7A9D">
        <w:rPr>
          <w:sz w:val="28"/>
          <w:szCs w:val="28"/>
          <w:lang w:val="uz-Cyrl-UZ"/>
        </w:rPr>
        <w:t xml:space="preserve"> бўлган ойна ишлаб чиқаришни ташкил қилиш, Тошкент шаҳридаги “Italceramica” компанияси билан ҳамкорликда керамогранит маҳсулотини ишлаб чиқаришни ташкил қилиш лойиҳасини </w:t>
      </w:r>
      <w:r w:rsidRPr="001F7A9D">
        <w:rPr>
          <w:sz w:val="28"/>
          <w:szCs w:val="28"/>
          <w:lang w:val="uz-Cyrl-UZ"/>
        </w:rPr>
        <w:lastRenderedPageBreak/>
        <w:t>амалга ошириш кабиларни мисол қилиб келтириш мумкин. Бу ишларни амалга оширишда “Ўзқурилишматериаллари” акциядорлик компаниясининг ролини алоҳида эътироф этиш зарур. Мамлакатимиз қурилиш объетларини сифатли қурилиш материаллари билан таъминлаш, республикамиз қурилиш бозорини маҳаллий хом ашёлардан ишлаб чиқарилган юқори сифатли, замонавий қурилиш материаллари билан таъминлаш, экспорт ҳажмини оширишга хизмат қилишда ушбу компаниянинг алоҳида ўрни бор.</w:t>
      </w:r>
    </w:p>
    <w:p w:rsidR="00490EDC" w:rsidRDefault="00490EDC" w:rsidP="00490EDC">
      <w:pPr>
        <w:pStyle w:val="a8"/>
        <w:spacing w:before="11" w:beforeAutospacing="0" w:after="57" w:afterAutospacing="0" w:line="360" w:lineRule="auto"/>
        <w:jc w:val="both"/>
        <w:rPr>
          <w:sz w:val="28"/>
          <w:szCs w:val="28"/>
          <w:lang w:val="uz-Cyrl-UZ"/>
        </w:rPr>
      </w:pPr>
    </w:p>
    <w:p w:rsidR="00490EDC" w:rsidRPr="001F7A9D" w:rsidRDefault="00490EDC" w:rsidP="00490EDC">
      <w:pPr>
        <w:ind w:left="360"/>
        <w:jc w:val="center"/>
        <w:rPr>
          <w:rFonts w:ascii="Times New Roman" w:hAnsi="Times New Roman"/>
          <w:sz w:val="28"/>
          <w:szCs w:val="28"/>
        </w:rPr>
      </w:pPr>
      <w:r w:rsidRPr="001F7A9D">
        <w:rPr>
          <w:rFonts w:ascii="Times New Roman" w:hAnsi="Times New Roman"/>
          <w:sz w:val="28"/>
          <w:szCs w:val="28"/>
          <w:lang w:val="uz-Cyrl-UZ"/>
        </w:rPr>
        <w:t>Ўзбекистон Республикасида қурилиш материаллари ишлаб чиқариш учун хом ашё базаси</w:t>
      </w:r>
    </w:p>
    <w:p w:rsidR="00490EDC" w:rsidRPr="00100A0D" w:rsidRDefault="00490EDC" w:rsidP="00490EDC">
      <w:pPr>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59F21D41" wp14:editId="38593103">
            <wp:extent cx="5924550" cy="64293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4550" cy="6429375"/>
                    </a:xfrm>
                    <a:prstGeom prst="rect">
                      <a:avLst/>
                    </a:prstGeom>
                    <a:noFill/>
                    <a:ln>
                      <a:noFill/>
                    </a:ln>
                  </pic:spPr>
                </pic:pic>
              </a:graphicData>
            </a:graphic>
          </wp:inline>
        </w:drawing>
      </w:r>
    </w:p>
    <w:p w:rsidR="00490EDC" w:rsidRPr="001F7A9D" w:rsidRDefault="00490EDC" w:rsidP="00490EDC">
      <w:pPr>
        <w:jc w:val="center"/>
        <w:rPr>
          <w:rFonts w:ascii="Times New Roman" w:hAnsi="Times New Roman"/>
          <w:bCs/>
          <w:sz w:val="28"/>
          <w:szCs w:val="28"/>
          <w:lang w:val="uz-Cyrl-UZ"/>
        </w:rPr>
      </w:pPr>
      <w:r w:rsidRPr="001F7A9D">
        <w:rPr>
          <w:rFonts w:ascii="Times New Roman" w:hAnsi="Times New Roman"/>
          <w:bCs/>
          <w:sz w:val="28"/>
          <w:szCs w:val="28"/>
        </w:rPr>
        <w:lastRenderedPageBreak/>
        <w:t>Цемент хомашёси</w:t>
      </w:r>
    </w:p>
    <w:p w:rsidR="00490EDC" w:rsidRPr="00100A0D" w:rsidRDefault="00490EDC" w:rsidP="00490EDC">
      <w:pPr>
        <w:jc w:val="center"/>
        <w:rPr>
          <w:rFonts w:ascii="Times New Roman" w:hAnsi="Times New Roman"/>
          <w:noProof/>
          <w:sz w:val="28"/>
          <w:szCs w:val="28"/>
          <w:lang w:val="uz-Cyrl-UZ"/>
        </w:rPr>
      </w:pPr>
      <w:r w:rsidRPr="00100A0D">
        <w:rPr>
          <w:rFonts w:ascii="Times New Roman" w:hAnsi="Times New Roman"/>
          <w:noProof/>
          <w:sz w:val="28"/>
          <w:szCs w:val="28"/>
        </w:rPr>
        <w:t xml:space="preserve"> </w:t>
      </w:r>
      <w:r w:rsidRPr="00100A0D">
        <w:rPr>
          <w:rFonts w:ascii="Times New Roman" w:hAnsi="Times New Roman"/>
          <w:b/>
          <w:noProof/>
          <w:sz w:val="28"/>
          <w:szCs w:val="28"/>
          <w:lang w:eastAsia="ru-RU"/>
        </w:rPr>
        <w:drawing>
          <wp:inline distT="0" distB="0" distL="0" distR="0" wp14:anchorId="50BA173B" wp14:editId="0E1A15CB">
            <wp:extent cx="5895975" cy="3941273"/>
            <wp:effectExtent l="0" t="0" r="0" b="2540"/>
            <wp:docPr id="7" name="Рисунок 7" descr="cement NA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ement NAA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06298" cy="3948174"/>
                    </a:xfrm>
                    <a:prstGeom prst="rect">
                      <a:avLst/>
                    </a:prstGeom>
                    <a:noFill/>
                    <a:ln>
                      <a:noFill/>
                    </a:ln>
                  </pic:spPr>
                </pic:pic>
              </a:graphicData>
            </a:graphic>
          </wp:inline>
        </w:drawing>
      </w:r>
    </w:p>
    <w:p w:rsidR="00490EDC" w:rsidRPr="001F7A9D" w:rsidRDefault="00490EDC" w:rsidP="00490EDC">
      <w:pPr>
        <w:jc w:val="center"/>
        <w:rPr>
          <w:rFonts w:ascii="Times New Roman" w:hAnsi="Times New Roman"/>
          <w:sz w:val="28"/>
          <w:szCs w:val="28"/>
        </w:rPr>
      </w:pPr>
      <w:r w:rsidRPr="001F7A9D">
        <w:rPr>
          <w:rFonts w:ascii="Times New Roman" w:hAnsi="Times New Roman"/>
          <w:bCs/>
          <w:sz w:val="28"/>
          <w:szCs w:val="28"/>
        </w:rPr>
        <w:t xml:space="preserve">Пардозбоп ва кесиладиган тошлар </w:t>
      </w:r>
    </w:p>
    <w:p w:rsidR="00490EDC" w:rsidRPr="00100A0D" w:rsidRDefault="00490EDC" w:rsidP="00490EDC">
      <w:pPr>
        <w:jc w:val="center"/>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19C2BAAE" wp14:editId="5E8065F3">
            <wp:extent cx="5928059" cy="4095750"/>
            <wp:effectExtent l="0" t="0" r="0" b="0"/>
            <wp:docPr id="6" name="Рисунок 6" descr="oblicov N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oblicov NA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2788" cy="4099017"/>
                    </a:xfrm>
                    <a:prstGeom prst="rect">
                      <a:avLst/>
                    </a:prstGeom>
                    <a:noFill/>
                    <a:ln>
                      <a:noFill/>
                    </a:ln>
                  </pic:spPr>
                </pic:pic>
              </a:graphicData>
            </a:graphic>
          </wp:inline>
        </w:drawing>
      </w:r>
    </w:p>
    <w:p w:rsidR="00490EDC" w:rsidRPr="00100A0D" w:rsidRDefault="00490EDC" w:rsidP="00490EDC">
      <w:pPr>
        <w:jc w:val="center"/>
        <w:rPr>
          <w:rFonts w:ascii="Times New Roman" w:hAnsi="Times New Roman"/>
          <w:sz w:val="28"/>
          <w:szCs w:val="28"/>
          <w:lang w:val="uz-Cyrl-UZ"/>
        </w:rPr>
      </w:pPr>
    </w:p>
    <w:p w:rsidR="00490EDC" w:rsidRPr="001F7A9D" w:rsidRDefault="00490EDC" w:rsidP="00490EDC">
      <w:pPr>
        <w:jc w:val="center"/>
        <w:rPr>
          <w:rFonts w:ascii="Times New Roman" w:hAnsi="Times New Roman"/>
          <w:sz w:val="28"/>
          <w:szCs w:val="28"/>
          <w:lang w:val="uz-Cyrl-UZ"/>
        </w:rPr>
      </w:pPr>
      <w:r w:rsidRPr="001F7A9D">
        <w:rPr>
          <w:rFonts w:ascii="Times New Roman" w:hAnsi="Times New Roman"/>
          <w:bCs/>
          <w:sz w:val="28"/>
          <w:szCs w:val="28"/>
          <w:lang w:val="uz-Cyrl-UZ"/>
        </w:rPr>
        <w:lastRenderedPageBreak/>
        <w:t xml:space="preserve">Ғишт ва аглопорит ишлаб чиқариш учун хомашё </w:t>
      </w:r>
    </w:p>
    <w:p w:rsidR="00490EDC" w:rsidRPr="00100A0D" w:rsidRDefault="00490EDC" w:rsidP="00490EDC">
      <w:pPr>
        <w:jc w:val="center"/>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7ED3F2B7" wp14:editId="241355B6">
            <wp:extent cx="5932416" cy="4533900"/>
            <wp:effectExtent l="0" t="0" r="0" b="0"/>
            <wp:docPr id="5" name="Рисунок 5" descr="kirpis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kirpisc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679" cy="4537922"/>
                    </a:xfrm>
                    <a:prstGeom prst="rect">
                      <a:avLst/>
                    </a:prstGeom>
                    <a:noFill/>
                    <a:ln>
                      <a:noFill/>
                    </a:ln>
                  </pic:spPr>
                </pic:pic>
              </a:graphicData>
            </a:graphic>
          </wp:inline>
        </w:drawing>
      </w:r>
    </w:p>
    <w:p w:rsidR="00490EDC" w:rsidRPr="00100A0D" w:rsidRDefault="00490EDC" w:rsidP="00490EDC">
      <w:pPr>
        <w:rPr>
          <w:rFonts w:ascii="Times New Roman" w:hAnsi="Times New Roman"/>
          <w:sz w:val="28"/>
          <w:szCs w:val="28"/>
          <w:lang w:val="uz-Cyrl-UZ"/>
        </w:rPr>
      </w:pPr>
    </w:p>
    <w:p w:rsidR="00490EDC" w:rsidRPr="001F7A9D" w:rsidRDefault="00490EDC" w:rsidP="00490EDC">
      <w:pPr>
        <w:jc w:val="center"/>
        <w:rPr>
          <w:rFonts w:ascii="Times New Roman" w:hAnsi="Times New Roman"/>
          <w:bCs/>
          <w:sz w:val="28"/>
          <w:szCs w:val="28"/>
          <w:lang w:val="uz-Cyrl-UZ"/>
        </w:rPr>
      </w:pPr>
      <w:r w:rsidRPr="001F7A9D">
        <w:rPr>
          <w:rFonts w:ascii="Times New Roman" w:hAnsi="Times New Roman"/>
          <w:bCs/>
          <w:sz w:val="28"/>
          <w:szCs w:val="28"/>
        </w:rPr>
        <w:t>Қурилиш материаллари саноатида  йиллик ўртача ўсиш</w:t>
      </w:r>
    </w:p>
    <w:p w:rsidR="00490EDC" w:rsidRDefault="00490EDC" w:rsidP="00490EDC">
      <w:pPr>
        <w:jc w:val="center"/>
        <w:rPr>
          <w:rFonts w:ascii="Times New Roman" w:hAnsi="Times New Roman"/>
          <w:noProof/>
          <w:sz w:val="28"/>
          <w:szCs w:val="28"/>
          <w:lang w:val="en-US"/>
        </w:rPr>
      </w:pPr>
      <w:r w:rsidRPr="00100A0D">
        <w:rPr>
          <w:rFonts w:ascii="Times New Roman" w:hAnsi="Times New Roman"/>
          <w:noProof/>
          <w:sz w:val="28"/>
          <w:szCs w:val="28"/>
          <w:lang w:eastAsia="ru-RU"/>
        </w:rPr>
        <w:drawing>
          <wp:inline distT="0" distB="0" distL="0" distR="0" wp14:anchorId="14CBEB15" wp14:editId="6E062E70">
            <wp:extent cx="6031470" cy="35052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1357" cy="3510946"/>
                    </a:xfrm>
                    <a:prstGeom prst="rect">
                      <a:avLst/>
                    </a:prstGeom>
                    <a:noFill/>
                    <a:ln>
                      <a:noFill/>
                    </a:ln>
                  </pic:spPr>
                </pic:pic>
              </a:graphicData>
            </a:graphic>
          </wp:inline>
        </w:drawing>
      </w:r>
    </w:p>
    <w:p w:rsidR="00490EDC" w:rsidRPr="00955749" w:rsidRDefault="00490EDC" w:rsidP="00490EDC">
      <w:pPr>
        <w:jc w:val="center"/>
        <w:rPr>
          <w:rFonts w:ascii="Times New Roman" w:hAnsi="Times New Roman"/>
          <w:sz w:val="28"/>
          <w:szCs w:val="28"/>
          <w:lang w:val="en-US"/>
        </w:rPr>
      </w:pPr>
    </w:p>
    <w:p w:rsidR="00490EDC" w:rsidRPr="001F7A9D" w:rsidRDefault="00490EDC" w:rsidP="00490EDC">
      <w:pPr>
        <w:jc w:val="center"/>
        <w:rPr>
          <w:rFonts w:ascii="Times New Roman" w:hAnsi="Times New Roman"/>
          <w:bCs/>
          <w:sz w:val="28"/>
          <w:szCs w:val="28"/>
          <w:lang w:val="uz-Cyrl-UZ"/>
        </w:rPr>
      </w:pPr>
      <w:r w:rsidRPr="001F7A9D">
        <w:rPr>
          <w:rFonts w:ascii="Times New Roman" w:hAnsi="Times New Roman"/>
          <w:bCs/>
          <w:sz w:val="28"/>
          <w:szCs w:val="28"/>
        </w:rPr>
        <w:t>Ўзқурилишматериаллари АК да 2005-2012 йиллар давомидаги  чет эл компаниялари улуши мавжуд корхоналар сони</w:t>
      </w:r>
    </w:p>
    <w:p w:rsidR="00490EDC" w:rsidRPr="00100A0D" w:rsidRDefault="00490EDC" w:rsidP="00490EDC">
      <w:pPr>
        <w:jc w:val="center"/>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7E306629" wp14:editId="21CC2D41">
            <wp:extent cx="5229225" cy="38957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9225" cy="3895725"/>
                    </a:xfrm>
                    <a:prstGeom prst="rect">
                      <a:avLst/>
                    </a:prstGeom>
                    <a:noFill/>
                    <a:ln>
                      <a:noFill/>
                    </a:ln>
                  </pic:spPr>
                </pic:pic>
              </a:graphicData>
            </a:graphic>
          </wp:inline>
        </w:drawing>
      </w:r>
    </w:p>
    <w:p w:rsidR="00490EDC" w:rsidRPr="001F7A9D" w:rsidRDefault="00490EDC" w:rsidP="00490EDC">
      <w:pPr>
        <w:jc w:val="center"/>
        <w:rPr>
          <w:rFonts w:ascii="Times New Roman" w:hAnsi="Times New Roman"/>
          <w:bCs/>
          <w:sz w:val="28"/>
          <w:szCs w:val="28"/>
          <w:lang w:val="uz-Cyrl-UZ"/>
        </w:rPr>
      </w:pPr>
      <w:r w:rsidRPr="001F7A9D">
        <w:rPr>
          <w:rFonts w:ascii="Times New Roman" w:hAnsi="Times New Roman"/>
          <w:bCs/>
          <w:sz w:val="28"/>
          <w:szCs w:val="28"/>
        </w:rPr>
        <w:t>Турар жой биноларини қуришда фойдаланиладиган қурилиш материаллари</w:t>
      </w:r>
    </w:p>
    <w:p w:rsidR="00490EDC" w:rsidRDefault="00490EDC" w:rsidP="00490EDC">
      <w:pPr>
        <w:jc w:val="center"/>
        <w:rPr>
          <w:rFonts w:ascii="Times New Roman" w:hAnsi="Times New Roman"/>
          <w:noProof/>
          <w:sz w:val="28"/>
          <w:szCs w:val="28"/>
          <w:lang w:val="en-US"/>
        </w:rPr>
      </w:pPr>
      <w:r w:rsidRPr="00100A0D">
        <w:rPr>
          <w:rFonts w:ascii="Times New Roman" w:hAnsi="Times New Roman"/>
          <w:noProof/>
          <w:sz w:val="28"/>
          <w:szCs w:val="28"/>
          <w:lang w:eastAsia="ru-RU"/>
        </w:rPr>
        <w:drawing>
          <wp:inline distT="0" distB="0" distL="0" distR="0" wp14:anchorId="30F0E1EB" wp14:editId="2417BCE7">
            <wp:extent cx="6106795" cy="3790950"/>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1186" cy="3793676"/>
                    </a:xfrm>
                    <a:prstGeom prst="rect">
                      <a:avLst/>
                    </a:prstGeom>
                    <a:noFill/>
                    <a:ln>
                      <a:noFill/>
                    </a:ln>
                  </pic:spPr>
                </pic:pic>
              </a:graphicData>
            </a:graphic>
          </wp:inline>
        </w:drawing>
      </w:r>
    </w:p>
    <w:p w:rsidR="00490EDC" w:rsidRPr="001F7A9D" w:rsidRDefault="00490EDC" w:rsidP="00490EDC">
      <w:pPr>
        <w:jc w:val="center"/>
        <w:rPr>
          <w:rFonts w:ascii="Times New Roman" w:hAnsi="Times New Roman"/>
          <w:bCs/>
          <w:sz w:val="28"/>
          <w:szCs w:val="28"/>
          <w:lang w:val="uz-Cyrl-UZ"/>
        </w:rPr>
      </w:pPr>
      <w:r w:rsidRPr="001F7A9D">
        <w:rPr>
          <w:rFonts w:ascii="Times New Roman" w:hAnsi="Times New Roman"/>
          <w:bCs/>
          <w:sz w:val="28"/>
          <w:szCs w:val="28"/>
        </w:rPr>
        <w:lastRenderedPageBreak/>
        <w:t>Турар жой бинолари интерьерини пардозлашда фойдаланиладиган  қурилиш материаллари</w:t>
      </w:r>
    </w:p>
    <w:p w:rsidR="00490EDC" w:rsidRPr="00100A0D" w:rsidRDefault="00490EDC" w:rsidP="00490EDC">
      <w:pPr>
        <w:jc w:val="center"/>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3DB6BD2A" wp14:editId="2683C688">
            <wp:extent cx="5810250" cy="44672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0250" cy="4467225"/>
                    </a:xfrm>
                    <a:prstGeom prst="rect">
                      <a:avLst/>
                    </a:prstGeom>
                    <a:noFill/>
                    <a:ln>
                      <a:noFill/>
                    </a:ln>
                  </pic:spPr>
                </pic:pic>
              </a:graphicData>
            </a:graphic>
          </wp:inline>
        </w:drawing>
      </w:r>
    </w:p>
    <w:p w:rsidR="003C6D3D" w:rsidRDefault="003C6D3D" w:rsidP="00490EDC">
      <w:pPr>
        <w:tabs>
          <w:tab w:val="left" w:pos="2178"/>
        </w:tabs>
        <w:spacing w:before="240" w:after="0"/>
        <w:jc w:val="center"/>
        <w:rPr>
          <w:rFonts w:ascii="Times New Roman" w:hAnsi="Times New Roman" w:cs="Times New Roman"/>
          <w:b/>
          <w:color w:val="000000"/>
          <w:spacing w:val="11"/>
          <w:sz w:val="28"/>
          <w:szCs w:val="28"/>
          <w:lang w:val="uz-Cyrl-UZ"/>
        </w:rPr>
      </w:pPr>
      <w:r w:rsidRPr="003C6D3D">
        <w:rPr>
          <w:rFonts w:ascii="Times New Roman" w:hAnsi="Times New Roman"/>
          <w:b/>
          <w:sz w:val="28"/>
          <w:szCs w:val="28"/>
          <w:lang w:val="uz-Cyrl-UZ"/>
        </w:rPr>
        <w:t xml:space="preserve">2 – мавзу. </w:t>
      </w:r>
      <w:r w:rsidRPr="003C6D3D">
        <w:rPr>
          <w:rFonts w:ascii="Times New Roman" w:hAnsi="Times New Roman" w:cs="Times New Roman"/>
          <w:b/>
          <w:color w:val="000000"/>
          <w:spacing w:val="11"/>
          <w:sz w:val="28"/>
          <w:szCs w:val="28"/>
          <w:lang w:val="uz-Cyrl-UZ"/>
        </w:rPr>
        <w:t xml:space="preserve">Керамик материаллар ишлаб чиқаришдаги инновацион технологиялар. </w:t>
      </w:r>
    </w:p>
    <w:p w:rsidR="003C6D3D" w:rsidRPr="00100A0D" w:rsidRDefault="003C6D3D" w:rsidP="003C6D3D">
      <w:pPr>
        <w:tabs>
          <w:tab w:val="left" w:pos="2178"/>
        </w:tabs>
        <w:spacing w:before="240" w:after="0"/>
        <w:jc w:val="center"/>
        <w:rPr>
          <w:rFonts w:ascii="Times New Roman" w:hAnsi="Times New Roman"/>
          <w:b/>
          <w:color w:val="000000"/>
          <w:sz w:val="28"/>
          <w:szCs w:val="28"/>
          <w:lang w:val="uz-Cyrl-UZ" w:eastAsia="de-DE"/>
        </w:rPr>
      </w:pPr>
      <w:r w:rsidRPr="00100A0D">
        <w:rPr>
          <w:rFonts w:ascii="Times New Roman" w:hAnsi="Times New Roman"/>
          <w:b/>
          <w:color w:val="000000"/>
          <w:sz w:val="28"/>
          <w:szCs w:val="28"/>
          <w:lang w:val="uz-Cyrl-UZ" w:eastAsia="de-DE"/>
        </w:rPr>
        <w:t>Режа</w:t>
      </w:r>
    </w:p>
    <w:p w:rsidR="003C6D3D" w:rsidRPr="003C6D3D" w:rsidRDefault="003C6D3D" w:rsidP="00995028">
      <w:pPr>
        <w:pStyle w:val="a3"/>
        <w:numPr>
          <w:ilvl w:val="0"/>
          <w:numId w:val="42"/>
        </w:numPr>
        <w:tabs>
          <w:tab w:val="left" w:pos="2178"/>
        </w:tabs>
        <w:spacing w:after="0"/>
        <w:jc w:val="both"/>
        <w:rPr>
          <w:rFonts w:ascii="Times New Roman" w:hAnsi="Times New Roman"/>
          <w:color w:val="000000"/>
          <w:spacing w:val="11"/>
          <w:sz w:val="28"/>
          <w:szCs w:val="28"/>
          <w:lang w:val="uz-Cyrl-UZ"/>
        </w:rPr>
      </w:pPr>
      <w:r w:rsidRPr="003C6D3D">
        <w:rPr>
          <w:rFonts w:ascii="Times New Roman" w:hAnsi="Times New Roman"/>
          <w:color w:val="000000"/>
          <w:spacing w:val="11"/>
          <w:sz w:val="28"/>
          <w:szCs w:val="28"/>
          <w:lang w:val="uz-Cyrl-UZ"/>
        </w:rPr>
        <w:t xml:space="preserve">Керамик деворбоп материаллар. </w:t>
      </w:r>
    </w:p>
    <w:p w:rsidR="003C6D3D" w:rsidRPr="003C6D3D" w:rsidRDefault="003C6D3D" w:rsidP="00995028">
      <w:pPr>
        <w:pStyle w:val="a3"/>
        <w:numPr>
          <w:ilvl w:val="0"/>
          <w:numId w:val="42"/>
        </w:numPr>
        <w:tabs>
          <w:tab w:val="left" w:pos="2178"/>
        </w:tabs>
        <w:spacing w:after="0"/>
        <w:jc w:val="both"/>
        <w:rPr>
          <w:rFonts w:ascii="Times New Roman" w:hAnsi="Times New Roman"/>
          <w:color w:val="000000"/>
          <w:spacing w:val="11"/>
          <w:sz w:val="28"/>
          <w:szCs w:val="28"/>
          <w:lang w:val="uz-Cyrl-UZ"/>
        </w:rPr>
      </w:pPr>
      <w:r w:rsidRPr="003C6D3D">
        <w:rPr>
          <w:rFonts w:ascii="Times New Roman" w:hAnsi="Times New Roman"/>
          <w:color w:val="000000"/>
          <w:spacing w:val="11"/>
          <w:sz w:val="28"/>
          <w:szCs w:val="28"/>
          <w:lang w:val="uz-Cyrl-UZ"/>
        </w:rPr>
        <w:t>Санитар-техник буюмлар ишлаб чиқариш</w:t>
      </w:r>
    </w:p>
    <w:p w:rsidR="003C6D3D" w:rsidRPr="00C70365" w:rsidRDefault="00C70365" w:rsidP="00C70365">
      <w:pPr>
        <w:tabs>
          <w:tab w:val="left" w:pos="2178"/>
        </w:tabs>
        <w:spacing w:after="0" w:line="276" w:lineRule="auto"/>
        <w:ind w:firstLine="709"/>
        <w:jc w:val="both"/>
        <w:rPr>
          <w:rFonts w:ascii="Times New Roman" w:hAnsi="Times New Roman"/>
          <w:b/>
          <w:i/>
          <w:sz w:val="28"/>
          <w:szCs w:val="28"/>
          <w:lang w:val="uz-Cyrl-UZ"/>
        </w:rPr>
      </w:pPr>
      <w:r w:rsidRPr="00C70365">
        <w:rPr>
          <w:rFonts w:ascii="Times New Roman" w:hAnsi="Times New Roman"/>
          <w:b/>
          <w:i/>
          <w:sz w:val="28"/>
          <w:szCs w:val="28"/>
          <w:lang w:val="uz-Cyrl-UZ"/>
        </w:rPr>
        <w:t>Таянч иборалари:</w:t>
      </w:r>
      <w:r w:rsidRPr="00C70365">
        <w:rPr>
          <w:rFonts w:ascii="Times New Roman" w:hAnsi="Times New Roman"/>
          <w:sz w:val="28"/>
          <w:szCs w:val="28"/>
          <w:lang w:val="uz-Cyrl-UZ"/>
        </w:rPr>
        <w:t xml:space="preserve"> </w:t>
      </w:r>
      <w:r w:rsidRPr="00C70365">
        <w:rPr>
          <w:rFonts w:ascii="Times New Roman" w:hAnsi="Times New Roman"/>
          <w:i/>
          <w:sz w:val="28"/>
          <w:szCs w:val="28"/>
          <w:lang w:val="uz-Cyrl-UZ"/>
        </w:rPr>
        <w:t xml:space="preserve">гилтупроқ, алюмосиликатлар, пишириш, микрокомпозит,  макрокомпозит, мустаҳкамлик,  сувга  чидамлилик,  совуққа  бардошлилик, модификаторлар,  деворбоп  керамика,  безак  керамикаси, терракота, технологик принциплар. </w:t>
      </w:r>
      <w:r w:rsidRPr="00C70365">
        <w:rPr>
          <w:rFonts w:ascii="Times New Roman" w:hAnsi="Times New Roman"/>
          <w:i/>
          <w:sz w:val="28"/>
          <w:szCs w:val="28"/>
          <w:lang w:val="uz-Cyrl-UZ"/>
        </w:rPr>
        <w:cr/>
      </w:r>
    </w:p>
    <w:p w:rsidR="00C70365" w:rsidRPr="00C70365" w:rsidRDefault="00C70365" w:rsidP="00C70365">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 xml:space="preserve">Минерал  хом  ашѐга  технологик  ишлов  бериб,  юқори  ҳароратда куйдириш  натижасида  олинган  материаллар  ва  буюмларга  керамик материаллар дейилади. ―Керамика‖ сўзи лотинча ―Keramos‖ сўзидан олинган бўлиб, глина (гил) маъносини билдиради. </w:t>
      </w:r>
    </w:p>
    <w:p w:rsidR="00C70365" w:rsidRPr="00C70365" w:rsidRDefault="00C70365" w:rsidP="00C70365">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 xml:space="preserve">Инсоният  тарихида  гил  асосидаги  хом  лойдан  тайѐрланган  деворбоп материаллар  ва  буюмлар,  сомонли  сувоқлар  қурилишда  эрамиздан  аввалги </w:t>
      </w:r>
      <w:r w:rsidRPr="00C70365">
        <w:rPr>
          <w:rFonts w:ascii="Times New Roman" w:hAnsi="Times New Roman"/>
          <w:sz w:val="28"/>
          <w:szCs w:val="28"/>
          <w:lang w:val="uz-Cyrl-UZ"/>
        </w:rPr>
        <w:lastRenderedPageBreak/>
        <w:t xml:space="preserve">8000  йилликда  ишлатилган.  Икки  минг  йил  аввал  хом  лой  асосида  Буюк Хитой Деворининг катта қисми барпо этилган. Мисрда, Вавилонда, Эронда, Ҳиндистонда,  Лотин  Америкасида  хом  лойдан  бино  ва  иншоотлар қурилганига  кўплаб  тарихий  обидалар  гувохлик  бериб  турибди:  Сахрои Кабир пирамидалари, Эрондаги Тезифон Аркаси, Перудаги Чон–чон биноси, Ямандаги  кўп  қаватли  уйлар  ва  бошқалар.  Хом  лой  асосида  XVII-XIX асрларда  Буюкбританияда,  Германияда,  Италияда,  Испанияда  ва Скандинавия мамлакатларида бино ва иншоотлар барпо этилган. </w:t>
      </w:r>
    </w:p>
    <w:p w:rsidR="003C6D3D" w:rsidRPr="00C70365" w:rsidRDefault="00C70365" w:rsidP="00C70365">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 xml:space="preserve">Марказий  Осиѐда  хом  лой  (пахса)  асосида  қадимги  Хива,  Бухоро, Термиз  ва  бошқа  шаҳарлар  қалъа  деворлари  барпо  этилган.  Қадимги Термизда  Будда  эҳром  ва  саждагоҳлари,  шоҳ  саройлари  пахса  ва  хом ғиштдан қурилган бўлиб, харобалари хозирги кунгача сақланган. </w:t>
      </w:r>
      <w:r w:rsidRPr="00C70365">
        <w:rPr>
          <w:rFonts w:ascii="Times New Roman" w:hAnsi="Times New Roman"/>
          <w:sz w:val="28"/>
          <w:szCs w:val="28"/>
          <w:lang w:val="uz-Cyrl-UZ"/>
        </w:rPr>
        <w:cr/>
      </w:r>
    </w:p>
    <w:p w:rsidR="003C6D3D" w:rsidRDefault="00C70365" w:rsidP="00490EDC">
      <w:pPr>
        <w:tabs>
          <w:tab w:val="left" w:pos="2178"/>
        </w:tabs>
        <w:spacing w:before="240" w:after="0"/>
        <w:jc w:val="center"/>
        <w:rPr>
          <w:rFonts w:ascii="Times New Roman" w:hAnsi="Times New Roman"/>
          <w:b/>
          <w:sz w:val="28"/>
          <w:szCs w:val="28"/>
          <w:lang w:val="uz-Cyrl-UZ"/>
        </w:rPr>
      </w:pPr>
      <w:r>
        <w:rPr>
          <w:noProof/>
          <w:lang w:eastAsia="ru-RU"/>
        </w:rPr>
        <w:drawing>
          <wp:inline distT="0" distB="0" distL="0" distR="0" wp14:anchorId="69D90D00" wp14:editId="33C4B332">
            <wp:extent cx="4952864" cy="4972050"/>
            <wp:effectExtent l="0" t="0" r="635" b="0"/>
            <wp:docPr id="72737" name="Рисунок 7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76419" cy="4995697"/>
                    </a:xfrm>
                    <a:prstGeom prst="rect">
                      <a:avLst/>
                    </a:prstGeom>
                  </pic:spPr>
                </pic:pic>
              </a:graphicData>
            </a:graphic>
          </wp:inline>
        </w:drawing>
      </w:r>
    </w:p>
    <w:p w:rsidR="00C70365" w:rsidRPr="00C70365" w:rsidRDefault="00C70365" w:rsidP="00C70365">
      <w:pPr>
        <w:tabs>
          <w:tab w:val="left" w:pos="2178"/>
        </w:tabs>
        <w:spacing w:before="240" w:after="0"/>
        <w:jc w:val="center"/>
        <w:rPr>
          <w:rFonts w:ascii="Times New Roman" w:hAnsi="Times New Roman"/>
          <w:b/>
          <w:sz w:val="28"/>
          <w:szCs w:val="28"/>
          <w:lang w:val="uz-Cyrl-UZ"/>
        </w:rPr>
      </w:pPr>
      <w:r w:rsidRPr="00C70365">
        <w:rPr>
          <w:rFonts w:ascii="Times New Roman" w:hAnsi="Times New Roman"/>
          <w:b/>
          <w:sz w:val="28"/>
          <w:szCs w:val="28"/>
          <w:lang w:val="uz-Cyrl-UZ"/>
        </w:rPr>
        <w:t xml:space="preserve">Пахса ва хом ғиштли бинолар. </w:t>
      </w:r>
    </w:p>
    <w:p w:rsidR="00C70365" w:rsidRPr="00C70365" w:rsidRDefault="00C70365" w:rsidP="00C70365">
      <w:pPr>
        <w:tabs>
          <w:tab w:val="left" w:pos="2178"/>
        </w:tabs>
        <w:spacing w:after="0" w:line="240" w:lineRule="auto"/>
        <w:jc w:val="center"/>
        <w:rPr>
          <w:rFonts w:ascii="Times New Roman" w:hAnsi="Times New Roman"/>
          <w:sz w:val="28"/>
          <w:szCs w:val="28"/>
          <w:lang w:val="uz-Cyrl-UZ"/>
        </w:rPr>
      </w:pPr>
      <w:r w:rsidRPr="00C70365">
        <w:rPr>
          <w:rFonts w:ascii="Times New Roman" w:hAnsi="Times New Roman"/>
          <w:sz w:val="28"/>
          <w:szCs w:val="28"/>
          <w:lang w:val="uz-Cyrl-UZ"/>
        </w:rPr>
        <w:t xml:space="preserve">1 ва 2 – эски Термиз ш.; 3 – Хива ш., Ичан-Қалъа девори; 4 – Буҳоро ш., Арки </w:t>
      </w:r>
    </w:p>
    <w:p w:rsidR="00C70365" w:rsidRPr="00C70365" w:rsidRDefault="00C70365" w:rsidP="00C70365">
      <w:pPr>
        <w:tabs>
          <w:tab w:val="left" w:pos="2178"/>
        </w:tabs>
        <w:spacing w:after="0" w:line="240" w:lineRule="auto"/>
        <w:jc w:val="center"/>
        <w:rPr>
          <w:rFonts w:ascii="Times New Roman" w:hAnsi="Times New Roman"/>
          <w:sz w:val="28"/>
          <w:szCs w:val="28"/>
          <w:lang w:val="uz-Cyrl-UZ"/>
        </w:rPr>
      </w:pPr>
      <w:r w:rsidRPr="00C70365">
        <w:rPr>
          <w:rFonts w:ascii="Times New Roman" w:hAnsi="Times New Roman"/>
          <w:sz w:val="28"/>
          <w:szCs w:val="28"/>
          <w:lang w:val="uz-Cyrl-UZ"/>
        </w:rPr>
        <w:t xml:space="preserve">девори; 5 – пахса девор, Тунис; 6 – пахса деворли қалъа, Туркманистон. </w:t>
      </w:r>
      <w:r w:rsidRPr="00C70365">
        <w:rPr>
          <w:rFonts w:ascii="Times New Roman" w:hAnsi="Times New Roman"/>
          <w:sz w:val="28"/>
          <w:szCs w:val="28"/>
          <w:lang w:val="uz-Cyrl-UZ"/>
        </w:rPr>
        <w:cr/>
      </w:r>
    </w:p>
    <w:p w:rsidR="00C70365" w:rsidRPr="00C70365" w:rsidRDefault="00C70365" w:rsidP="00D066ED">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lastRenderedPageBreak/>
        <w:t xml:space="preserve">Сопол  буюмлар  таркиби  қотиб  қолган  эритманинг  узлуксиз  фазаси  ва эримаган гилсимон, чангсимон ва қумли фракциялар ҳамда ҳаво тўлган ғовак ва  бўшлиқлардан  иборат  бўлганлиги  учун  уларни  композицияли  (мураккаб) материаллар туркумига киритиш мумкин. </w:t>
      </w:r>
    </w:p>
    <w:p w:rsidR="00C70365" w:rsidRPr="00C70365" w:rsidRDefault="00C70365" w:rsidP="00D066ED">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 xml:space="preserve">Маълумки, сопол буюмларни пишириш жараёнида осон эрувчи минераллар эриб, қийин эрийдиганлари ўзаро боғланиб, ёриқ ва ғовакларни тўлдиради. Натижада бутун ҳажми бўйича узлуксиз қотган эритма яъни, матрица ҳосил бўлади. Совиганда эса кристалл ҳолатга айланган микротузилишга эга бўлган матрица  шишасимон  кўринишга  ўтиб,  сополнинг  мустаҳкамлигини  таъминлайди. </w:t>
      </w:r>
    </w:p>
    <w:p w:rsidR="00C70365" w:rsidRPr="00C70365" w:rsidRDefault="00C70365" w:rsidP="00D066ED">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ГОСТ</w:t>
      </w:r>
      <w:r w:rsidR="00D066ED">
        <w:rPr>
          <w:rFonts w:ascii="Times New Roman" w:hAnsi="Times New Roman"/>
          <w:sz w:val="28"/>
          <w:szCs w:val="28"/>
          <w:lang w:val="uz-Cyrl-UZ"/>
        </w:rPr>
        <w:t xml:space="preserve"> талабларига кўра керамик </w:t>
      </w:r>
      <w:r w:rsidRPr="00C70365">
        <w:rPr>
          <w:rFonts w:ascii="Times New Roman" w:hAnsi="Times New Roman"/>
          <w:sz w:val="28"/>
          <w:szCs w:val="28"/>
          <w:lang w:val="uz-Cyrl-UZ"/>
        </w:rPr>
        <w:t xml:space="preserve">буюмларнинг ҳақиқий зичлиги 2,5...2,7 г/см3, ўртача зичлиги 2000...2300 кг/м3, сиқилишдаги мустаҳкамлик чегараси 0,5 дан 1000  МПа  гача  бўлади.  Иссиқ  ўтказувчанлик  коэффициенти  абсолют  зич сополники  1,16  Вт/(м </w:t>
      </w:r>
      <w:r w:rsidR="00D066ED">
        <w:rPr>
          <w:rFonts w:ascii="Times New Roman" w:hAnsi="Times New Roman"/>
          <w:sz w:val="28"/>
          <w:szCs w:val="28"/>
          <w:lang w:val="uz-Cyrl-UZ"/>
        </w:rPr>
        <w:t>К</w:t>
      </w:r>
      <w:r w:rsidRPr="00C70365">
        <w:rPr>
          <w:rFonts w:ascii="Times New Roman" w:hAnsi="Times New Roman"/>
          <w:sz w:val="28"/>
          <w:szCs w:val="28"/>
          <w:lang w:val="uz-Cyrl-UZ"/>
        </w:rPr>
        <w:t xml:space="preserve">),  ғовак  сополники  0,07...1,0  Вт/(м  </w:t>
      </w:r>
      <w:r w:rsidR="00D066ED">
        <w:rPr>
          <w:rFonts w:ascii="Times New Roman" w:hAnsi="Times New Roman"/>
          <w:sz w:val="28"/>
          <w:szCs w:val="28"/>
          <w:lang w:val="uz-Cyrl-UZ"/>
        </w:rPr>
        <w:t>К</w:t>
      </w:r>
      <w:r w:rsidRPr="00C70365">
        <w:rPr>
          <w:rFonts w:ascii="Times New Roman" w:hAnsi="Times New Roman"/>
          <w:sz w:val="28"/>
          <w:szCs w:val="28"/>
          <w:lang w:val="uz-Cyrl-UZ"/>
        </w:rPr>
        <w:t xml:space="preserve">),  иссиқлик сиғими  0,75...0,92  кДж/(кг  </w:t>
      </w:r>
      <w:r w:rsidR="00D066ED">
        <w:rPr>
          <w:rFonts w:ascii="Times New Roman" w:hAnsi="Times New Roman"/>
          <w:sz w:val="28"/>
          <w:szCs w:val="28"/>
          <w:lang w:val="uz-Cyrl-UZ"/>
        </w:rPr>
        <w:t>К</w:t>
      </w:r>
      <w:r w:rsidRPr="00C70365">
        <w:rPr>
          <w:rFonts w:ascii="Times New Roman" w:hAnsi="Times New Roman"/>
          <w:sz w:val="28"/>
          <w:szCs w:val="28"/>
          <w:lang w:val="uz-Cyrl-UZ"/>
        </w:rPr>
        <w:t xml:space="preserve">),  иссиқдан  чизиқли  кенгайиш  коэффициенти 0,00014. </w:t>
      </w:r>
    </w:p>
    <w:p w:rsidR="00C70365" w:rsidRPr="00C70365" w:rsidRDefault="00D066ED" w:rsidP="00D066ED">
      <w:pPr>
        <w:tabs>
          <w:tab w:val="left" w:pos="2178"/>
        </w:tabs>
        <w:spacing w:after="0" w:line="276" w:lineRule="auto"/>
        <w:ind w:firstLine="709"/>
        <w:jc w:val="both"/>
        <w:rPr>
          <w:rFonts w:ascii="Times New Roman" w:hAnsi="Times New Roman"/>
          <w:sz w:val="28"/>
          <w:szCs w:val="28"/>
          <w:lang w:val="uz-Cyrl-UZ"/>
        </w:rPr>
      </w:pPr>
      <w:r>
        <w:rPr>
          <w:rFonts w:ascii="Times New Roman" w:hAnsi="Times New Roman"/>
          <w:sz w:val="28"/>
          <w:szCs w:val="28"/>
          <w:lang w:val="uz-Cyrl-UZ"/>
        </w:rPr>
        <w:t xml:space="preserve">Керамик </w:t>
      </w:r>
      <w:r w:rsidR="00C70365" w:rsidRPr="00C70365">
        <w:rPr>
          <w:rFonts w:ascii="Times New Roman" w:hAnsi="Times New Roman"/>
          <w:sz w:val="28"/>
          <w:szCs w:val="28"/>
          <w:lang w:val="uz-Cyrl-UZ"/>
        </w:rPr>
        <w:t xml:space="preserve">буюмларнинг сув шимувчанлиги унинг ғоваклигига қараб 0 дан 70 %  гача  бўлади.  Совуққа  чидамлилиги  бўйича  қуйидаги  маркалари  мавжуд: F15; F25; F35; F75 ва F100. </w:t>
      </w:r>
    </w:p>
    <w:p w:rsidR="00C70365" w:rsidRPr="00C70365" w:rsidRDefault="00C70365" w:rsidP="00D066ED">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 xml:space="preserve"> Бино ва иншоотлар қурилиши учун ишлатиладиган сопол материаллар ва буюмларн</w:t>
      </w:r>
      <w:r w:rsidR="00D066ED">
        <w:rPr>
          <w:rFonts w:ascii="Times New Roman" w:hAnsi="Times New Roman"/>
          <w:sz w:val="28"/>
          <w:szCs w:val="28"/>
          <w:lang w:val="uz-Cyrl-UZ"/>
        </w:rPr>
        <w:t>инг  турлари  хилма-хил  бўлиб</w:t>
      </w:r>
      <w:r w:rsidRPr="00C70365">
        <w:rPr>
          <w:rFonts w:ascii="Times New Roman" w:hAnsi="Times New Roman"/>
          <w:sz w:val="28"/>
          <w:szCs w:val="28"/>
          <w:lang w:val="uz-Cyrl-UZ"/>
        </w:rPr>
        <w:t xml:space="preserve">,  уларнинг  сифат  ва бошқа кўрсаткичлари қўлланилиш соҳасини белгилайди (ЎзРСТ 552-2007). </w:t>
      </w:r>
    </w:p>
    <w:p w:rsidR="00C70365" w:rsidRPr="00C70365" w:rsidRDefault="00C70365" w:rsidP="00D066ED">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 xml:space="preserve">Деворбоп сопол буюмлар ичида ҳозирги кунда энг кўп ишлатиладигани оддий  сопол  ғишт,  турли  хил  самарали  сопол  материаллар  (ковакли  сопол ғишт ва тошлар, блок ва плиталар), шунингдек, йирик ўлчамли блоклар, ғишт ва сопол асосидаги панеллардир. </w:t>
      </w:r>
    </w:p>
    <w:p w:rsidR="00C70365" w:rsidRPr="00C70365" w:rsidRDefault="00C70365" w:rsidP="00D066ED">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 xml:space="preserve">Сопол  ғишт  ва  тошлар  осон  эрувчан  гиллар  ва  қўшилмалар  қўшилган гиллар  асосида  тайёрланади.  Улар  асосан  бино  ва  иншоотларнинг  ташқи  ва ички  деворларини  тиклашда  ҳамда  девор  панели  ва  блокларини  тайёрлашда қўлланилади. </w:t>
      </w:r>
    </w:p>
    <w:p w:rsidR="00C70365" w:rsidRPr="00C70365" w:rsidRDefault="00C70365" w:rsidP="00D066ED">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 xml:space="preserve">Сопол ғишт ва тошлар ўлчамларига қараб ЎзРСТ 530-95 бўйича қуйидаги хилларга  бўлинади:  оддий  ғишт  250х120х65  мм;  модулли  ғишт  250х120х88 мм;  қалинлаштирилган  ғишт 250х138х65  мм;  оддий  сопол  тош 250х120х138 мм; йирик сопол тош 250х138х138 мм ; модулли сопол тош 250х250х138 мм ва коваклари  горизонтал  жойлашган  сопол  тошлар  250х250х120  ва  250х250х80 мм. </w:t>
      </w:r>
    </w:p>
    <w:p w:rsidR="003C6D3D" w:rsidRPr="00C70365" w:rsidRDefault="00C70365" w:rsidP="00D066ED">
      <w:pPr>
        <w:tabs>
          <w:tab w:val="left" w:pos="2178"/>
        </w:tabs>
        <w:spacing w:after="0" w:line="276" w:lineRule="auto"/>
        <w:ind w:firstLine="709"/>
        <w:jc w:val="both"/>
        <w:rPr>
          <w:rFonts w:ascii="Times New Roman" w:hAnsi="Times New Roman"/>
          <w:sz w:val="28"/>
          <w:szCs w:val="28"/>
          <w:lang w:val="uz-Cyrl-UZ"/>
        </w:rPr>
      </w:pPr>
      <w:r w:rsidRPr="00C70365">
        <w:rPr>
          <w:rFonts w:ascii="Times New Roman" w:hAnsi="Times New Roman"/>
          <w:sz w:val="28"/>
          <w:szCs w:val="28"/>
          <w:lang w:val="uz-Cyrl-UZ"/>
        </w:rPr>
        <w:t xml:space="preserve">Ғиштларнинг ўлчамлардан четга чиқиши узунлиги бўйича ±5, эни бўйича  4, қалинлиги бўйича эса 3 мм дан ортиқ бўлмаслиги керак. </w:t>
      </w:r>
      <w:r w:rsidRPr="00C70365">
        <w:rPr>
          <w:rFonts w:ascii="Times New Roman" w:hAnsi="Times New Roman"/>
          <w:sz w:val="28"/>
          <w:szCs w:val="28"/>
          <w:lang w:val="uz-Cyrl-UZ"/>
        </w:rPr>
        <w:cr/>
      </w:r>
    </w:p>
    <w:p w:rsidR="003C6D3D" w:rsidRPr="00C70365" w:rsidRDefault="00D066ED" w:rsidP="00D066ED">
      <w:pPr>
        <w:tabs>
          <w:tab w:val="left" w:pos="2178"/>
        </w:tabs>
        <w:spacing w:before="240" w:after="0" w:line="276" w:lineRule="auto"/>
        <w:ind w:firstLine="709"/>
        <w:jc w:val="center"/>
        <w:rPr>
          <w:rFonts w:ascii="Times New Roman" w:hAnsi="Times New Roman"/>
          <w:sz w:val="28"/>
          <w:szCs w:val="28"/>
          <w:lang w:val="uz-Cyrl-UZ"/>
        </w:rPr>
      </w:pPr>
      <w:r>
        <w:rPr>
          <w:noProof/>
          <w:lang w:eastAsia="ru-RU"/>
        </w:rPr>
        <w:lastRenderedPageBreak/>
        <w:drawing>
          <wp:inline distT="0" distB="0" distL="0" distR="0" wp14:anchorId="5329D756" wp14:editId="2B47D5B4">
            <wp:extent cx="4648200" cy="2900270"/>
            <wp:effectExtent l="0" t="0" r="0" b="0"/>
            <wp:docPr id="72738" name="Рисунок 7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58315" cy="2906581"/>
                    </a:xfrm>
                    <a:prstGeom prst="rect">
                      <a:avLst/>
                    </a:prstGeom>
                  </pic:spPr>
                </pic:pic>
              </a:graphicData>
            </a:graphic>
          </wp:inline>
        </w:drawing>
      </w:r>
    </w:p>
    <w:p w:rsidR="003C6D3D" w:rsidRPr="00C70365" w:rsidRDefault="00D066ED" w:rsidP="005B4A3F">
      <w:pPr>
        <w:tabs>
          <w:tab w:val="left" w:pos="2178"/>
        </w:tabs>
        <w:spacing w:before="240" w:after="0" w:line="276" w:lineRule="auto"/>
        <w:jc w:val="both"/>
        <w:rPr>
          <w:rFonts w:ascii="Times New Roman" w:hAnsi="Times New Roman"/>
          <w:sz w:val="28"/>
          <w:szCs w:val="28"/>
          <w:lang w:val="uz-Cyrl-UZ"/>
        </w:rPr>
      </w:pPr>
      <w:r>
        <w:rPr>
          <w:noProof/>
          <w:lang w:eastAsia="ru-RU"/>
        </w:rPr>
        <w:drawing>
          <wp:inline distT="0" distB="0" distL="0" distR="0" wp14:anchorId="575A2342" wp14:editId="310581A3">
            <wp:extent cx="2800114" cy="2840355"/>
            <wp:effectExtent l="0" t="0" r="635" b="0"/>
            <wp:docPr id="72739" name="Рисунок 7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036" t="3245"/>
                    <a:stretch/>
                  </pic:blipFill>
                  <pic:spPr bwMode="auto">
                    <a:xfrm>
                      <a:off x="0" y="0"/>
                      <a:ext cx="2808652" cy="2849016"/>
                    </a:xfrm>
                    <a:prstGeom prst="rect">
                      <a:avLst/>
                    </a:prstGeom>
                    <a:ln>
                      <a:noFill/>
                    </a:ln>
                    <a:extLst>
                      <a:ext uri="{53640926-AAD7-44D8-BBD7-CCE9431645EC}">
                        <a14:shadowObscured xmlns:a14="http://schemas.microsoft.com/office/drawing/2010/main"/>
                      </a:ext>
                    </a:extLst>
                  </pic:spPr>
                </pic:pic>
              </a:graphicData>
            </a:graphic>
          </wp:inline>
        </w:drawing>
      </w:r>
      <w:r w:rsidR="005B4A3F">
        <w:rPr>
          <w:rFonts w:ascii="Tahoma" w:eastAsia="Times New Roman" w:hAnsi="Tahoma" w:cs="Tahoma"/>
          <w:noProof/>
          <w:color w:val="424242"/>
          <w:sz w:val="21"/>
          <w:szCs w:val="21"/>
          <w:lang w:eastAsia="ru-RU"/>
        </w:rPr>
        <w:drawing>
          <wp:inline distT="0" distB="0" distL="0" distR="0" wp14:anchorId="55FA2B73" wp14:editId="7961B6B6">
            <wp:extent cx="2919143" cy="2477770"/>
            <wp:effectExtent l="0" t="0" r="0" b="0"/>
            <wp:docPr id="72745" name="Рисунок 72745" descr="https://poznayka.org/baza1/1018296882009.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oznayka.org/baza1/1018296882009.files/image0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0699" cy="2504554"/>
                    </a:xfrm>
                    <a:prstGeom prst="rect">
                      <a:avLst/>
                    </a:prstGeom>
                    <a:noFill/>
                    <a:ln>
                      <a:noFill/>
                    </a:ln>
                  </pic:spPr>
                </pic:pic>
              </a:graphicData>
            </a:graphic>
          </wp:inline>
        </w:drawing>
      </w:r>
    </w:p>
    <w:p w:rsidR="003C6D3D" w:rsidRDefault="00D066ED" w:rsidP="00490EDC">
      <w:pPr>
        <w:tabs>
          <w:tab w:val="left" w:pos="2178"/>
        </w:tabs>
        <w:spacing w:before="240" w:after="0"/>
        <w:jc w:val="center"/>
        <w:rPr>
          <w:rFonts w:ascii="Times New Roman" w:hAnsi="Times New Roman"/>
          <w:b/>
          <w:sz w:val="28"/>
          <w:szCs w:val="28"/>
          <w:lang w:val="uz-Cyrl-UZ"/>
        </w:rPr>
      </w:pPr>
      <w:r>
        <w:rPr>
          <w:noProof/>
          <w:lang w:eastAsia="ru-RU"/>
        </w:rPr>
        <w:drawing>
          <wp:inline distT="0" distB="0" distL="0" distR="0" wp14:anchorId="5D1FDD62" wp14:editId="2F8C0727">
            <wp:extent cx="4029075" cy="1790700"/>
            <wp:effectExtent l="0" t="0" r="9525" b="0"/>
            <wp:docPr id="72740" name="Рисунок 7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29075" cy="1790700"/>
                    </a:xfrm>
                    <a:prstGeom prst="rect">
                      <a:avLst/>
                    </a:prstGeom>
                  </pic:spPr>
                </pic:pic>
              </a:graphicData>
            </a:graphic>
          </wp:inline>
        </w:drawing>
      </w:r>
    </w:p>
    <w:p w:rsidR="00D066ED" w:rsidRDefault="00D066ED" w:rsidP="00490EDC">
      <w:pPr>
        <w:tabs>
          <w:tab w:val="left" w:pos="2178"/>
        </w:tabs>
        <w:spacing w:before="240" w:after="0"/>
        <w:jc w:val="center"/>
        <w:rPr>
          <w:rFonts w:ascii="Times New Roman" w:hAnsi="Times New Roman"/>
          <w:sz w:val="28"/>
          <w:szCs w:val="28"/>
          <w:lang w:val="uz-Cyrl-UZ"/>
        </w:rPr>
      </w:pPr>
      <w:r w:rsidRPr="00D066ED">
        <w:rPr>
          <w:rFonts w:ascii="Times New Roman" w:hAnsi="Times New Roman"/>
          <w:sz w:val="28"/>
          <w:szCs w:val="28"/>
          <w:lang w:val="uz-Cyrl-UZ"/>
        </w:rPr>
        <w:t>Фасадбоп плиталар</w:t>
      </w:r>
    </w:p>
    <w:p w:rsidR="00D066ED" w:rsidRDefault="00D066ED" w:rsidP="00490EDC">
      <w:pPr>
        <w:tabs>
          <w:tab w:val="left" w:pos="2178"/>
        </w:tabs>
        <w:spacing w:before="240" w:after="0"/>
        <w:jc w:val="center"/>
        <w:rPr>
          <w:rFonts w:ascii="Times New Roman" w:hAnsi="Times New Roman"/>
          <w:sz w:val="28"/>
          <w:szCs w:val="28"/>
          <w:lang w:val="uz-Cyrl-UZ"/>
        </w:rPr>
      </w:pPr>
      <w:r>
        <w:rPr>
          <w:noProof/>
          <w:lang w:eastAsia="ru-RU"/>
        </w:rPr>
        <w:lastRenderedPageBreak/>
        <w:drawing>
          <wp:inline distT="0" distB="0" distL="0" distR="0" wp14:anchorId="4B0CCC0D" wp14:editId="3378C4BF">
            <wp:extent cx="3771900" cy="2686050"/>
            <wp:effectExtent l="0" t="0" r="0" b="0"/>
            <wp:docPr id="72741" name="Рисунок 7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12422"/>
                    <a:stretch/>
                  </pic:blipFill>
                  <pic:spPr bwMode="auto">
                    <a:xfrm>
                      <a:off x="0" y="0"/>
                      <a:ext cx="3771900" cy="2686050"/>
                    </a:xfrm>
                    <a:prstGeom prst="rect">
                      <a:avLst/>
                    </a:prstGeom>
                    <a:ln>
                      <a:noFill/>
                    </a:ln>
                    <a:extLst>
                      <a:ext uri="{53640926-AAD7-44D8-BBD7-CCE9431645EC}">
                        <a14:shadowObscured xmlns:a14="http://schemas.microsoft.com/office/drawing/2010/main"/>
                      </a:ext>
                    </a:extLst>
                  </pic:spPr>
                </pic:pic>
              </a:graphicData>
            </a:graphic>
          </wp:inline>
        </w:drawing>
      </w:r>
    </w:p>
    <w:p w:rsidR="00D066ED" w:rsidRDefault="00D066ED" w:rsidP="00490EDC">
      <w:pPr>
        <w:tabs>
          <w:tab w:val="left" w:pos="2178"/>
        </w:tabs>
        <w:spacing w:before="240" w:after="0"/>
        <w:jc w:val="center"/>
        <w:rPr>
          <w:rFonts w:ascii="Times New Roman" w:hAnsi="Times New Roman"/>
          <w:sz w:val="28"/>
          <w:szCs w:val="28"/>
          <w:lang w:val="uz-Cyrl-UZ"/>
        </w:rPr>
      </w:pPr>
      <w:r>
        <w:rPr>
          <w:rFonts w:ascii="Times New Roman" w:hAnsi="Times New Roman"/>
          <w:sz w:val="28"/>
          <w:szCs w:val="28"/>
          <w:lang w:val="uz-Cyrl-UZ"/>
        </w:rPr>
        <w:t>Ички пардоз плиталар</w:t>
      </w:r>
    </w:p>
    <w:p w:rsidR="00D066ED" w:rsidRPr="00D066ED" w:rsidRDefault="00D066ED" w:rsidP="00D066ED">
      <w:pPr>
        <w:tabs>
          <w:tab w:val="left" w:pos="2178"/>
        </w:tabs>
        <w:spacing w:after="0" w:line="276" w:lineRule="auto"/>
        <w:ind w:firstLine="709"/>
        <w:jc w:val="both"/>
        <w:rPr>
          <w:rFonts w:ascii="Times New Roman" w:hAnsi="Times New Roman"/>
          <w:sz w:val="28"/>
          <w:szCs w:val="28"/>
          <w:lang w:val="uz-Cyrl-UZ"/>
        </w:rPr>
      </w:pPr>
      <w:r w:rsidRPr="00D066ED">
        <w:rPr>
          <w:rFonts w:ascii="Times New Roman" w:hAnsi="Times New Roman"/>
          <w:sz w:val="28"/>
          <w:szCs w:val="28"/>
          <w:lang w:val="uz-Cyrl-UZ"/>
        </w:rPr>
        <w:t xml:space="preserve">Ички  деворларга  қопланадиган  плиткалар  турли  шаклда  чиқарилади. </w:t>
      </w:r>
    </w:p>
    <w:p w:rsidR="00D066ED" w:rsidRPr="00D066ED" w:rsidRDefault="00D066ED" w:rsidP="00D066ED">
      <w:pPr>
        <w:tabs>
          <w:tab w:val="left" w:pos="2178"/>
        </w:tabs>
        <w:spacing w:after="0" w:line="276" w:lineRule="auto"/>
        <w:ind w:firstLine="709"/>
        <w:jc w:val="both"/>
        <w:rPr>
          <w:rFonts w:ascii="Times New Roman" w:hAnsi="Times New Roman"/>
          <w:sz w:val="28"/>
          <w:szCs w:val="28"/>
          <w:lang w:val="uz-Cyrl-UZ"/>
        </w:rPr>
      </w:pPr>
      <w:r w:rsidRPr="00D066ED">
        <w:rPr>
          <w:rFonts w:ascii="Times New Roman" w:hAnsi="Times New Roman"/>
          <w:sz w:val="28"/>
          <w:szCs w:val="28"/>
          <w:lang w:val="uz-Cyrl-UZ"/>
        </w:rPr>
        <w:t xml:space="preserve">Квадрат  плиткаларнинг  ўлчами  150х150  мм,  тўғри  тўтбурчакли  плиткаларники 150х100 ва 150х75 мм,  қалинлиги 4...6 мм га тенг бўлади. </w:t>
      </w:r>
    </w:p>
    <w:p w:rsidR="00D066ED" w:rsidRDefault="00D066ED" w:rsidP="00D066ED">
      <w:pPr>
        <w:tabs>
          <w:tab w:val="left" w:pos="2178"/>
        </w:tabs>
        <w:spacing w:after="0" w:line="276" w:lineRule="auto"/>
        <w:ind w:firstLine="709"/>
        <w:jc w:val="both"/>
        <w:rPr>
          <w:rFonts w:ascii="Times New Roman" w:hAnsi="Times New Roman"/>
          <w:sz w:val="28"/>
          <w:szCs w:val="28"/>
          <w:lang w:val="uz-Cyrl-UZ"/>
        </w:rPr>
      </w:pPr>
      <w:r w:rsidRPr="00D066ED">
        <w:rPr>
          <w:rFonts w:ascii="Times New Roman" w:hAnsi="Times New Roman"/>
          <w:sz w:val="28"/>
          <w:szCs w:val="28"/>
          <w:lang w:val="uz-Cyrl-UZ"/>
        </w:rPr>
        <w:t>Гилам нусха - мозаика қуйма плиткаларнинг 20 турдаги ўлчамлари ишлаб чиқарилади: четлари 25, 35, 50, 75, 100 ва 125 мм бўлган квадрат ва 25х100 мм тўғри тўрт бурчакли плиткалар ва ҳ. к. Қалинлиги 2,5 мм ва ўнг юзаси турли рангли бўлади</w:t>
      </w:r>
    </w:p>
    <w:p w:rsidR="00D066ED" w:rsidRDefault="00D066ED" w:rsidP="00490EDC">
      <w:pPr>
        <w:tabs>
          <w:tab w:val="left" w:pos="2178"/>
        </w:tabs>
        <w:spacing w:before="240" w:after="0"/>
        <w:jc w:val="center"/>
        <w:rPr>
          <w:rFonts w:ascii="Times New Roman" w:hAnsi="Times New Roman"/>
          <w:sz w:val="28"/>
          <w:szCs w:val="28"/>
          <w:lang w:val="uz-Cyrl-UZ"/>
        </w:rPr>
      </w:pPr>
      <w:r>
        <w:rPr>
          <w:noProof/>
          <w:lang w:eastAsia="ru-RU"/>
        </w:rPr>
        <w:drawing>
          <wp:inline distT="0" distB="0" distL="0" distR="0" wp14:anchorId="62F609ED" wp14:editId="682368F4">
            <wp:extent cx="5028416" cy="3076575"/>
            <wp:effectExtent l="0" t="0" r="1270" b="0"/>
            <wp:docPr id="72742" name="Рисунок 7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11941"/>
                    <a:stretch/>
                  </pic:blipFill>
                  <pic:spPr bwMode="auto">
                    <a:xfrm>
                      <a:off x="0" y="0"/>
                      <a:ext cx="5043200" cy="3085620"/>
                    </a:xfrm>
                    <a:prstGeom prst="rect">
                      <a:avLst/>
                    </a:prstGeom>
                    <a:ln>
                      <a:noFill/>
                    </a:ln>
                    <a:extLst>
                      <a:ext uri="{53640926-AAD7-44D8-BBD7-CCE9431645EC}">
                        <a14:shadowObscured xmlns:a14="http://schemas.microsoft.com/office/drawing/2010/main"/>
                      </a:ext>
                    </a:extLst>
                  </pic:spPr>
                </pic:pic>
              </a:graphicData>
            </a:graphic>
          </wp:inline>
        </w:drawing>
      </w:r>
    </w:p>
    <w:p w:rsidR="00D066ED" w:rsidRDefault="00D066ED" w:rsidP="00490EDC">
      <w:pPr>
        <w:tabs>
          <w:tab w:val="left" w:pos="2178"/>
        </w:tabs>
        <w:spacing w:before="240" w:after="0"/>
        <w:jc w:val="center"/>
        <w:rPr>
          <w:rFonts w:ascii="Times New Roman" w:hAnsi="Times New Roman"/>
          <w:sz w:val="28"/>
          <w:szCs w:val="28"/>
          <w:lang w:val="uz-Cyrl-UZ"/>
        </w:rPr>
      </w:pPr>
      <w:r>
        <w:rPr>
          <w:rFonts w:ascii="Times New Roman" w:hAnsi="Times New Roman"/>
          <w:sz w:val="28"/>
          <w:szCs w:val="28"/>
          <w:lang w:val="uz-Cyrl-UZ"/>
        </w:rPr>
        <w:t>Гилам нусхали пардозбоп плиткалар</w:t>
      </w:r>
    </w:p>
    <w:p w:rsidR="00D066ED" w:rsidRDefault="00D066ED" w:rsidP="00490EDC">
      <w:pPr>
        <w:tabs>
          <w:tab w:val="left" w:pos="2178"/>
        </w:tabs>
        <w:spacing w:before="240" w:after="0"/>
        <w:jc w:val="center"/>
        <w:rPr>
          <w:rFonts w:ascii="Times New Roman" w:hAnsi="Times New Roman"/>
          <w:sz w:val="28"/>
          <w:szCs w:val="28"/>
          <w:lang w:val="uz-Cyrl-UZ"/>
        </w:rPr>
      </w:pPr>
    </w:p>
    <w:p w:rsidR="007D55FD" w:rsidRPr="007D55FD" w:rsidRDefault="007D55FD" w:rsidP="005B4A3F">
      <w:pPr>
        <w:tabs>
          <w:tab w:val="left" w:pos="2178"/>
        </w:tabs>
        <w:spacing w:after="0" w:line="276" w:lineRule="auto"/>
        <w:ind w:firstLine="709"/>
        <w:jc w:val="both"/>
        <w:rPr>
          <w:rFonts w:ascii="Times New Roman" w:hAnsi="Times New Roman"/>
          <w:sz w:val="28"/>
          <w:szCs w:val="28"/>
          <w:lang w:val="uz-Cyrl-UZ"/>
        </w:rPr>
      </w:pPr>
      <w:r w:rsidRPr="007D55FD">
        <w:rPr>
          <w:rFonts w:ascii="Times New Roman" w:hAnsi="Times New Roman"/>
          <w:sz w:val="28"/>
          <w:szCs w:val="28"/>
          <w:lang w:val="uz-Cyrl-UZ"/>
        </w:rPr>
        <w:t xml:space="preserve">Плиткалардан тайёрланган қурама гиламлар панеллар юзаларини оплаш ва кўриниш жойларни пардозлаш учун қўлланилади. </w:t>
      </w:r>
    </w:p>
    <w:p w:rsidR="007D55FD" w:rsidRPr="007D55FD" w:rsidRDefault="007D55FD" w:rsidP="005B4A3F">
      <w:pPr>
        <w:tabs>
          <w:tab w:val="left" w:pos="2178"/>
        </w:tabs>
        <w:spacing w:after="0" w:line="276" w:lineRule="auto"/>
        <w:ind w:firstLine="709"/>
        <w:jc w:val="both"/>
        <w:rPr>
          <w:rFonts w:ascii="Times New Roman" w:hAnsi="Times New Roman"/>
          <w:sz w:val="28"/>
          <w:szCs w:val="28"/>
          <w:lang w:val="uz-Cyrl-UZ"/>
        </w:rPr>
      </w:pPr>
      <w:r w:rsidRPr="007D55FD">
        <w:rPr>
          <w:rFonts w:ascii="Times New Roman" w:hAnsi="Times New Roman"/>
          <w:sz w:val="28"/>
          <w:szCs w:val="28"/>
          <w:lang w:val="uz-Cyrl-UZ"/>
        </w:rPr>
        <w:lastRenderedPageBreak/>
        <w:t xml:space="preserve">Полбоп  сопол  плиткалар  гил  массасидан  қўшилмалар  ва бўёвчи  аралашмалар  ёки  уларсиз  зичлаш  ва  кейинчалик  қовушгунга  қадар пишириш йўли билан тайёрланади. Натижада уларнинг сув шимувчанлиги 4 % гача бўлади. </w:t>
      </w:r>
    </w:p>
    <w:p w:rsidR="007D55FD" w:rsidRPr="007D55FD" w:rsidRDefault="007D55FD" w:rsidP="005B4A3F">
      <w:pPr>
        <w:tabs>
          <w:tab w:val="left" w:pos="2178"/>
        </w:tabs>
        <w:spacing w:after="0" w:line="276" w:lineRule="auto"/>
        <w:ind w:firstLine="709"/>
        <w:jc w:val="both"/>
        <w:rPr>
          <w:rFonts w:ascii="Times New Roman" w:hAnsi="Times New Roman"/>
          <w:sz w:val="28"/>
          <w:szCs w:val="28"/>
          <w:lang w:val="uz-Cyrl-UZ"/>
        </w:rPr>
      </w:pPr>
      <w:r w:rsidRPr="007D55FD">
        <w:rPr>
          <w:rFonts w:ascii="Times New Roman" w:hAnsi="Times New Roman"/>
          <w:sz w:val="28"/>
          <w:szCs w:val="28"/>
          <w:lang w:val="uz-Cyrl-UZ"/>
        </w:rPr>
        <w:t xml:space="preserve">Сопол  плиткалардан  ясалган  поллар  сув  ўтказмайди,  ишқаланишга чидамли,  кислота  ва  ишқор  таъсирига  турғун  бўлади.  Сопол  плиткалардан ясалган полларнинг камчилиги: иссиқни ўзига кўп  ютади, зарбга қаршилиги паст ва анча сермеҳнатлидир. Сопол плиткалар  жамоат биноларининг кириш залларида,  корхоналарнинг  ишлаб  чиқариш  хоналарида  ва  бошқа  жойларда ишлатилади. </w:t>
      </w:r>
    </w:p>
    <w:p w:rsidR="00D066ED" w:rsidRDefault="007D55FD" w:rsidP="005B4A3F">
      <w:pPr>
        <w:tabs>
          <w:tab w:val="left" w:pos="2178"/>
        </w:tabs>
        <w:spacing w:after="0" w:line="276" w:lineRule="auto"/>
        <w:ind w:firstLine="709"/>
        <w:jc w:val="both"/>
        <w:rPr>
          <w:rFonts w:ascii="Times New Roman" w:hAnsi="Times New Roman"/>
          <w:sz w:val="28"/>
          <w:szCs w:val="28"/>
          <w:lang w:val="uz-Cyrl-UZ"/>
        </w:rPr>
      </w:pPr>
      <w:r w:rsidRPr="007D55FD">
        <w:rPr>
          <w:rFonts w:ascii="Times New Roman" w:hAnsi="Times New Roman"/>
          <w:sz w:val="28"/>
          <w:szCs w:val="28"/>
          <w:lang w:val="uz-Cyrl-UZ"/>
        </w:rPr>
        <w:t xml:space="preserve">Кейинги  йилларда  силлиқ  сайқаллаб  тайёрланадиган  “керамогранит” плиткалардан  кенг  кўламда  фойдаланилмоқда.  Ушбу  материал кислота  ва  ишқорлар  таъсрига  чидамлилиги,  сиқилишдаги  юқори  мустаҳкамлиги, едирилишга чидамлилиги, совуқбардошлиги, қаттиқлиги (Моос шкаласи бўйича 7...8) ва бошқа тавсифлари билан фарқланади.  </w:t>
      </w:r>
    </w:p>
    <w:p w:rsidR="00D066ED" w:rsidRDefault="005B4A3F" w:rsidP="005B4A3F">
      <w:pPr>
        <w:tabs>
          <w:tab w:val="left" w:pos="2178"/>
        </w:tabs>
        <w:spacing w:before="240" w:after="0"/>
        <w:jc w:val="both"/>
        <w:rPr>
          <w:rFonts w:ascii="Times New Roman" w:hAnsi="Times New Roman"/>
          <w:sz w:val="28"/>
          <w:szCs w:val="28"/>
          <w:lang w:val="uz-Cyrl-UZ"/>
        </w:rPr>
      </w:pPr>
      <w:r>
        <w:rPr>
          <w:noProof/>
          <w:lang w:eastAsia="ru-RU"/>
        </w:rPr>
        <w:drawing>
          <wp:inline distT="0" distB="0" distL="0" distR="0" wp14:anchorId="10AC5A7C" wp14:editId="0FD07E62">
            <wp:extent cx="6000125" cy="2228850"/>
            <wp:effectExtent l="0" t="0" r="635" b="0"/>
            <wp:docPr id="72743" name="Рисунок 7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15867"/>
                    <a:stretch/>
                  </pic:blipFill>
                  <pic:spPr bwMode="auto">
                    <a:xfrm>
                      <a:off x="0" y="0"/>
                      <a:ext cx="6030701" cy="2240208"/>
                    </a:xfrm>
                    <a:prstGeom prst="rect">
                      <a:avLst/>
                    </a:prstGeom>
                    <a:ln>
                      <a:noFill/>
                    </a:ln>
                    <a:extLst>
                      <a:ext uri="{53640926-AAD7-44D8-BBD7-CCE9431645EC}">
                        <a14:shadowObscured xmlns:a14="http://schemas.microsoft.com/office/drawing/2010/main"/>
                      </a:ext>
                    </a:extLst>
                  </pic:spPr>
                </pic:pic>
              </a:graphicData>
            </a:graphic>
          </wp:inline>
        </w:drawing>
      </w:r>
    </w:p>
    <w:p w:rsidR="00D066ED" w:rsidRDefault="005B4A3F" w:rsidP="00490EDC">
      <w:pPr>
        <w:tabs>
          <w:tab w:val="left" w:pos="2178"/>
        </w:tabs>
        <w:spacing w:before="240" w:after="0"/>
        <w:jc w:val="center"/>
        <w:rPr>
          <w:rFonts w:ascii="Times New Roman" w:hAnsi="Times New Roman"/>
          <w:sz w:val="28"/>
          <w:szCs w:val="28"/>
          <w:lang w:val="uz-Cyrl-UZ"/>
        </w:rPr>
      </w:pPr>
      <w:r>
        <w:rPr>
          <w:rFonts w:ascii="Times New Roman" w:hAnsi="Times New Roman"/>
          <w:sz w:val="28"/>
          <w:szCs w:val="28"/>
          <w:lang w:val="uz-Cyrl-UZ"/>
        </w:rPr>
        <w:t>Керамогранит қоплама плиткалар</w:t>
      </w:r>
    </w:p>
    <w:p w:rsidR="00D066ED" w:rsidRDefault="005B4A3F" w:rsidP="005B4A3F">
      <w:pPr>
        <w:tabs>
          <w:tab w:val="left" w:pos="2178"/>
        </w:tabs>
        <w:spacing w:before="240" w:after="0"/>
        <w:ind w:firstLine="709"/>
        <w:jc w:val="both"/>
        <w:rPr>
          <w:rFonts w:ascii="Times New Roman" w:hAnsi="Times New Roman"/>
          <w:sz w:val="28"/>
          <w:szCs w:val="28"/>
          <w:lang w:val="uz-Cyrl-UZ"/>
        </w:rPr>
      </w:pPr>
      <w:r w:rsidRPr="005B4A3F">
        <w:rPr>
          <w:rFonts w:ascii="Times New Roman" w:hAnsi="Times New Roman"/>
          <w:sz w:val="28"/>
          <w:szCs w:val="28"/>
          <w:lang w:val="uz-Cyrl-UZ"/>
        </w:rPr>
        <w:t>Керамогранит плиткалари билан пардозланган ички хоналарнинг дизайни жуда нафис кўринишга эга бўлади</w:t>
      </w:r>
      <w:r>
        <w:rPr>
          <w:rFonts w:ascii="Times New Roman" w:hAnsi="Times New Roman"/>
          <w:sz w:val="28"/>
          <w:szCs w:val="28"/>
          <w:lang w:val="uz-Cyrl-UZ"/>
        </w:rPr>
        <w:t>.</w:t>
      </w:r>
    </w:p>
    <w:p w:rsidR="005B4A3F" w:rsidRDefault="005B4A3F" w:rsidP="005B4A3F">
      <w:pPr>
        <w:tabs>
          <w:tab w:val="left" w:pos="2178"/>
        </w:tabs>
        <w:spacing w:before="240" w:after="0"/>
        <w:ind w:firstLine="709"/>
        <w:jc w:val="center"/>
        <w:rPr>
          <w:rFonts w:ascii="Times New Roman" w:hAnsi="Times New Roman"/>
          <w:sz w:val="28"/>
          <w:szCs w:val="28"/>
          <w:lang w:val="uz-Cyrl-UZ"/>
        </w:rPr>
      </w:pPr>
      <w:r>
        <w:rPr>
          <w:noProof/>
          <w:lang w:eastAsia="ru-RU"/>
        </w:rPr>
        <w:lastRenderedPageBreak/>
        <w:drawing>
          <wp:inline distT="0" distB="0" distL="0" distR="0" wp14:anchorId="46CD7246" wp14:editId="39412BA7">
            <wp:extent cx="4219575" cy="3800475"/>
            <wp:effectExtent l="0" t="0" r="9525" b="9525"/>
            <wp:docPr id="72744" name="Рисунок 7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10738"/>
                    <a:stretch/>
                  </pic:blipFill>
                  <pic:spPr bwMode="auto">
                    <a:xfrm>
                      <a:off x="0" y="0"/>
                      <a:ext cx="4219575" cy="3800475"/>
                    </a:xfrm>
                    <a:prstGeom prst="rect">
                      <a:avLst/>
                    </a:prstGeom>
                    <a:ln>
                      <a:noFill/>
                    </a:ln>
                    <a:extLst>
                      <a:ext uri="{53640926-AAD7-44D8-BBD7-CCE9431645EC}">
                        <a14:shadowObscured xmlns:a14="http://schemas.microsoft.com/office/drawing/2010/main"/>
                      </a:ext>
                    </a:extLst>
                  </pic:spPr>
                </pic:pic>
              </a:graphicData>
            </a:graphic>
          </wp:inline>
        </w:drawing>
      </w:r>
    </w:p>
    <w:p w:rsidR="005B4A3F" w:rsidRDefault="005B4A3F" w:rsidP="005B4A3F">
      <w:pPr>
        <w:tabs>
          <w:tab w:val="left" w:pos="2178"/>
        </w:tabs>
        <w:spacing w:before="240" w:after="0"/>
        <w:ind w:firstLine="709"/>
        <w:jc w:val="both"/>
        <w:rPr>
          <w:rFonts w:ascii="Times New Roman" w:hAnsi="Times New Roman"/>
          <w:sz w:val="28"/>
          <w:szCs w:val="28"/>
          <w:lang w:val="uz-Cyrl-UZ"/>
        </w:rPr>
      </w:pPr>
      <w:r>
        <w:rPr>
          <w:rFonts w:ascii="Times New Roman" w:hAnsi="Times New Roman"/>
          <w:sz w:val="28"/>
          <w:szCs w:val="28"/>
          <w:lang w:val="uz-Cyrl-UZ"/>
        </w:rPr>
        <w:t>Керамогранит билан пардозланган залнинг интерьери</w:t>
      </w:r>
    </w:p>
    <w:p w:rsidR="005B4A3F" w:rsidRPr="005B4A3F" w:rsidRDefault="005B4A3F" w:rsidP="005B4A3F">
      <w:pPr>
        <w:tabs>
          <w:tab w:val="left" w:pos="2178"/>
        </w:tabs>
        <w:spacing w:before="240" w:after="0"/>
        <w:ind w:firstLine="709"/>
        <w:jc w:val="center"/>
        <w:rPr>
          <w:rFonts w:ascii="Times New Roman" w:hAnsi="Times New Roman"/>
          <w:b/>
          <w:sz w:val="28"/>
          <w:szCs w:val="28"/>
          <w:lang w:val="uz-Cyrl-UZ"/>
        </w:rPr>
      </w:pPr>
      <w:r w:rsidRPr="005B4A3F">
        <w:rPr>
          <w:rFonts w:ascii="Times New Roman" w:hAnsi="Times New Roman"/>
          <w:b/>
          <w:sz w:val="28"/>
          <w:szCs w:val="28"/>
          <w:lang w:val="uz-Cyrl-UZ"/>
        </w:rPr>
        <w:t xml:space="preserve">Махсус </w:t>
      </w:r>
      <w:r>
        <w:rPr>
          <w:rFonts w:ascii="Times New Roman" w:hAnsi="Times New Roman"/>
          <w:b/>
          <w:sz w:val="28"/>
          <w:szCs w:val="28"/>
          <w:lang w:val="uz-Cyrl-UZ"/>
        </w:rPr>
        <w:t>керамик</w:t>
      </w:r>
      <w:r w:rsidRPr="005B4A3F">
        <w:rPr>
          <w:rFonts w:ascii="Times New Roman" w:hAnsi="Times New Roman"/>
          <w:b/>
          <w:sz w:val="28"/>
          <w:szCs w:val="28"/>
          <w:lang w:val="uz-Cyrl-UZ"/>
        </w:rPr>
        <w:t xml:space="preserve"> материаллари ва буюмлар </w:t>
      </w:r>
    </w:p>
    <w:p w:rsidR="005B4A3F" w:rsidRPr="005B4A3F" w:rsidRDefault="005B4A3F" w:rsidP="005B4A3F">
      <w:pPr>
        <w:tabs>
          <w:tab w:val="left" w:pos="2178"/>
        </w:tabs>
        <w:spacing w:after="0" w:line="276" w:lineRule="auto"/>
        <w:ind w:firstLine="709"/>
        <w:jc w:val="both"/>
        <w:rPr>
          <w:rFonts w:ascii="Times New Roman" w:hAnsi="Times New Roman"/>
          <w:sz w:val="28"/>
          <w:szCs w:val="28"/>
          <w:lang w:val="uz-Cyrl-UZ"/>
        </w:rPr>
      </w:pPr>
      <w:r w:rsidRPr="005B4A3F">
        <w:rPr>
          <w:rFonts w:ascii="Times New Roman" w:hAnsi="Times New Roman"/>
          <w:sz w:val="28"/>
          <w:szCs w:val="28"/>
          <w:lang w:val="uz-Cyrl-UZ"/>
        </w:rPr>
        <w:t xml:space="preserve"> Бундай сопол материаллари ва буюмларга черепицалар, оқава ва дренаж </w:t>
      </w:r>
    </w:p>
    <w:p w:rsidR="005B4A3F" w:rsidRPr="005B4A3F" w:rsidRDefault="005B4A3F" w:rsidP="005B4A3F">
      <w:pPr>
        <w:tabs>
          <w:tab w:val="left" w:pos="2178"/>
        </w:tabs>
        <w:spacing w:after="0" w:line="276" w:lineRule="auto"/>
        <w:ind w:firstLine="709"/>
        <w:jc w:val="both"/>
        <w:rPr>
          <w:rFonts w:ascii="Times New Roman" w:hAnsi="Times New Roman"/>
          <w:sz w:val="28"/>
          <w:szCs w:val="28"/>
          <w:lang w:val="uz-Cyrl-UZ"/>
        </w:rPr>
      </w:pPr>
      <w:r w:rsidRPr="005B4A3F">
        <w:rPr>
          <w:rFonts w:ascii="Times New Roman" w:hAnsi="Times New Roman"/>
          <w:sz w:val="28"/>
          <w:szCs w:val="28"/>
          <w:lang w:val="uz-Cyrl-UZ"/>
        </w:rPr>
        <w:t xml:space="preserve">қувурлари,  кислоталарга  чидамли  буюмлар,  санитария-техника  буюмлари  ва ш. к. киради. </w:t>
      </w:r>
    </w:p>
    <w:p w:rsidR="005B4A3F" w:rsidRPr="005B4A3F" w:rsidRDefault="005B4A3F" w:rsidP="005B4A3F">
      <w:pPr>
        <w:tabs>
          <w:tab w:val="left" w:pos="2178"/>
        </w:tabs>
        <w:spacing w:after="0" w:line="276" w:lineRule="auto"/>
        <w:ind w:firstLine="709"/>
        <w:jc w:val="both"/>
        <w:rPr>
          <w:rFonts w:ascii="Times New Roman" w:hAnsi="Times New Roman"/>
          <w:sz w:val="28"/>
          <w:szCs w:val="28"/>
          <w:lang w:val="uz-Cyrl-UZ"/>
        </w:rPr>
      </w:pPr>
      <w:r w:rsidRPr="005B4A3F">
        <w:rPr>
          <w:rFonts w:ascii="Times New Roman" w:hAnsi="Times New Roman"/>
          <w:sz w:val="28"/>
          <w:szCs w:val="28"/>
          <w:lang w:val="uz-Cyrl-UZ"/>
        </w:rPr>
        <w:t xml:space="preserve">Черепица  (TSh  7-192:2003)  томга  ёпиладиган  материал  бўлиб,  осон суюқланадиган  гиллардан  хом  материални  қолиплаш,  қуритиш  ва  пишириш йўли  билан  тайёрланади.  Ҳозирги  вақтда  сопол  корхоналари  черепицаларининг бир неча турини: ўйиқли қолипланган, ўйиқли тасмасимон, тасмасимон ясси ва конкисимон турларини ишлаб чиқармоқда. </w:t>
      </w:r>
    </w:p>
    <w:p w:rsidR="005B4A3F" w:rsidRPr="005B4A3F" w:rsidRDefault="005B4A3F" w:rsidP="005B4A3F">
      <w:pPr>
        <w:tabs>
          <w:tab w:val="left" w:pos="2178"/>
        </w:tabs>
        <w:spacing w:after="0" w:line="276" w:lineRule="auto"/>
        <w:ind w:firstLine="709"/>
        <w:jc w:val="both"/>
        <w:rPr>
          <w:rFonts w:ascii="Times New Roman" w:hAnsi="Times New Roman"/>
          <w:sz w:val="28"/>
          <w:szCs w:val="28"/>
          <w:lang w:val="uz-Cyrl-UZ"/>
        </w:rPr>
      </w:pPr>
      <w:r w:rsidRPr="005B4A3F">
        <w:rPr>
          <w:rFonts w:ascii="Times New Roman" w:hAnsi="Times New Roman"/>
          <w:sz w:val="28"/>
          <w:szCs w:val="28"/>
          <w:lang w:val="uz-Cyrl-UZ"/>
        </w:rPr>
        <w:t xml:space="preserve">Черепица  томга  бири  иккинчисининг  устига  чокли  бостириб  қўйилгани учун фойдали юзаси 50...85 % ни ташкил этади. Черепицанинг сув шимгандаги массаси 50...60 кг/м2 атрофида бўлади. Совуққа чидамлилиги эса 25 даврдан кам бўлмаслиги керак. </w:t>
      </w:r>
    </w:p>
    <w:p w:rsidR="005B4A3F" w:rsidRDefault="005B4A3F" w:rsidP="005B4A3F">
      <w:pPr>
        <w:tabs>
          <w:tab w:val="left" w:pos="2178"/>
        </w:tabs>
        <w:spacing w:after="0" w:line="276" w:lineRule="auto"/>
        <w:ind w:firstLine="709"/>
        <w:jc w:val="both"/>
        <w:rPr>
          <w:rFonts w:ascii="Times New Roman" w:hAnsi="Times New Roman"/>
          <w:sz w:val="28"/>
          <w:szCs w:val="28"/>
          <w:lang w:val="uz-Cyrl-UZ"/>
        </w:rPr>
      </w:pPr>
      <w:r w:rsidRPr="005B4A3F">
        <w:rPr>
          <w:rFonts w:ascii="Times New Roman" w:hAnsi="Times New Roman"/>
          <w:sz w:val="28"/>
          <w:szCs w:val="28"/>
          <w:lang w:val="uz-Cyrl-UZ"/>
        </w:rPr>
        <w:t xml:space="preserve">Черепица  томга  ёпиладиган  мустаҳкам,  чидамли  ва    олов  бардошли материал бўлиб, 300 йилгача хизмат қилади. Ундан ёпилган том тез-тез таъмир талаб қилинмайди. Черепица  ҳозир қурилишнинг барча соҳаларида </w:t>
      </w:r>
      <w:r w:rsidRPr="005B4A3F">
        <w:rPr>
          <w:rFonts w:ascii="Times New Roman" w:hAnsi="Times New Roman"/>
          <w:sz w:val="28"/>
          <w:szCs w:val="28"/>
          <w:lang w:val="uz-Cyrl-UZ"/>
        </w:rPr>
        <w:lastRenderedPageBreak/>
        <w:t>ишлатилмоқда</w:t>
      </w:r>
      <w:r>
        <w:rPr>
          <w:rFonts w:ascii="Times New Roman" w:hAnsi="Times New Roman"/>
          <w:sz w:val="28"/>
          <w:szCs w:val="28"/>
          <w:lang w:val="uz-Cyrl-UZ"/>
        </w:rPr>
        <w:t>.</w:t>
      </w:r>
      <w:r w:rsidRPr="007103C0">
        <w:rPr>
          <w:rFonts w:ascii="Arial" w:eastAsia="Times New Roman" w:hAnsi="Arial" w:cs="Arial"/>
          <w:noProof/>
          <w:color w:val="333333"/>
          <w:sz w:val="21"/>
          <w:szCs w:val="21"/>
          <w:lang w:val="uz-Cyrl-UZ" w:eastAsia="ru-RU"/>
        </w:rPr>
        <w:t xml:space="preserve"> </w:t>
      </w:r>
      <w:r>
        <w:rPr>
          <w:rFonts w:ascii="Arial" w:eastAsia="Times New Roman" w:hAnsi="Arial" w:cs="Arial"/>
          <w:noProof/>
          <w:color w:val="333333"/>
          <w:sz w:val="21"/>
          <w:szCs w:val="21"/>
          <w:lang w:eastAsia="ru-RU"/>
        </w:rPr>
        <w:drawing>
          <wp:inline distT="0" distB="0" distL="0" distR="0" wp14:anchorId="6D5D0835" wp14:editId="2510C441">
            <wp:extent cx="5941060" cy="2581275"/>
            <wp:effectExtent l="0" t="0" r="2540" b="9525"/>
            <wp:docPr id="72746" name="Рисунок 72746" descr="КЕРАМИЧЕСКИЕ МАТЕРИАЛЫ И ИЗДЕЛИЯ. Керамические материалы - это искусственные каменные материалы, полученные из глинян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ЕРАМИЧЕСКИЕ МАТЕРИАЛЫ И ИЗДЕЛИЯ. Керамические материалы - это искусственные каменные материалы, полученные из глиняного"/>
                    <pic:cNvPicPr>
                      <a:picLocks noChangeAspect="1" noChangeArrowheads="1"/>
                    </pic:cNvPicPr>
                  </pic:nvPicPr>
                  <pic:blipFill rotWithShape="1">
                    <a:blip r:embed="rId26">
                      <a:extLst>
                        <a:ext uri="{28A0092B-C50C-407E-A947-70E740481C1C}">
                          <a14:useLocalDpi xmlns:a14="http://schemas.microsoft.com/office/drawing/2010/main" val="0"/>
                        </a:ext>
                      </a:extLst>
                    </a:blip>
                    <a:srcRect t="37195" b="4873"/>
                    <a:stretch/>
                  </pic:blipFill>
                  <pic:spPr bwMode="auto">
                    <a:xfrm>
                      <a:off x="0" y="0"/>
                      <a:ext cx="5941060" cy="2581275"/>
                    </a:xfrm>
                    <a:prstGeom prst="rect">
                      <a:avLst/>
                    </a:prstGeom>
                    <a:noFill/>
                    <a:ln>
                      <a:noFill/>
                    </a:ln>
                    <a:extLst>
                      <a:ext uri="{53640926-AAD7-44D8-BBD7-CCE9431645EC}">
                        <a14:shadowObscured xmlns:a14="http://schemas.microsoft.com/office/drawing/2010/main"/>
                      </a:ext>
                    </a:extLst>
                  </pic:spPr>
                </pic:pic>
              </a:graphicData>
            </a:graphic>
          </wp:inline>
        </w:drawing>
      </w:r>
    </w:p>
    <w:p w:rsidR="005B4A3F" w:rsidRPr="00D066ED" w:rsidRDefault="005B4A3F" w:rsidP="005B4A3F">
      <w:pPr>
        <w:tabs>
          <w:tab w:val="left" w:pos="2178"/>
        </w:tabs>
        <w:spacing w:after="0" w:line="276" w:lineRule="auto"/>
        <w:jc w:val="both"/>
        <w:rPr>
          <w:rFonts w:ascii="Times New Roman" w:hAnsi="Times New Roman"/>
          <w:sz w:val="28"/>
          <w:szCs w:val="28"/>
          <w:lang w:val="uz-Cyrl-UZ"/>
        </w:rPr>
      </w:pPr>
      <w:r>
        <w:rPr>
          <w:rFonts w:ascii="Tahoma" w:eastAsia="Times New Roman" w:hAnsi="Tahoma" w:cs="Tahoma"/>
          <w:noProof/>
          <w:color w:val="424242"/>
          <w:sz w:val="21"/>
          <w:szCs w:val="21"/>
          <w:lang w:eastAsia="ru-RU"/>
        </w:rPr>
        <w:drawing>
          <wp:inline distT="0" distB="0" distL="0" distR="0" wp14:anchorId="4B773981" wp14:editId="37E5D4CB">
            <wp:extent cx="5941060" cy="3816531"/>
            <wp:effectExtent l="0" t="0" r="2540" b="0"/>
            <wp:docPr id="72747" name="Рисунок 72747" descr="https://poznayka.org/baza1/1018296882009.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oznayka.org/baza1/1018296882009.files/image00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1060" cy="3816531"/>
                    </a:xfrm>
                    <a:prstGeom prst="rect">
                      <a:avLst/>
                    </a:prstGeom>
                    <a:noFill/>
                    <a:ln>
                      <a:noFill/>
                    </a:ln>
                  </pic:spPr>
                </pic:pic>
              </a:graphicData>
            </a:graphic>
          </wp:inline>
        </w:drawing>
      </w:r>
    </w:p>
    <w:p w:rsidR="005B4A3F" w:rsidRDefault="005B4A3F" w:rsidP="00490EDC">
      <w:pPr>
        <w:tabs>
          <w:tab w:val="left" w:pos="2178"/>
        </w:tabs>
        <w:spacing w:before="240" w:after="0"/>
        <w:jc w:val="center"/>
        <w:rPr>
          <w:rFonts w:ascii="Times New Roman" w:hAnsi="Times New Roman"/>
          <w:b/>
          <w:color w:val="000000"/>
          <w:sz w:val="28"/>
          <w:szCs w:val="28"/>
          <w:lang w:val="uz-Cyrl-UZ" w:eastAsia="de-DE"/>
        </w:rPr>
      </w:pPr>
    </w:p>
    <w:p w:rsidR="005B4A3F" w:rsidRDefault="005B4A3F" w:rsidP="00490EDC">
      <w:pPr>
        <w:tabs>
          <w:tab w:val="left" w:pos="2178"/>
        </w:tabs>
        <w:spacing w:before="240" w:after="0"/>
        <w:jc w:val="center"/>
        <w:rPr>
          <w:rFonts w:ascii="Times New Roman" w:hAnsi="Times New Roman"/>
          <w:b/>
          <w:color w:val="000000"/>
          <w:sz w:val="28"/>
          <w:szCs w:val="28"/>
          <w:lang w:val="uz-Cyrl-UZ" w:eastAsia="de-DE"/>
        </w:rPr>
      </w:pPr>
      <w:r>
        <w:rPr>
          <w:rFonts w:ascii="Arial" w:eastAsia="Times New Roman" w:hAnsi="Arial" w:cs="Arial"/>
          <w:noProof/>
          <w:color w:val="333333"/>
          <w:sz w:val="21"/>
          <w:szCs w:val="21"/>
          <w:lang w:eastAsia="ru-RU"/>
        </w:rPr>
        <w:lastRenderedPageBreak/>
        <w:drawing>
          <wp:inline distT="0" distB="0" distL="0" distR="0" wp14:anchorId="7AA83DDD" wp14:editId="235A3B20">
            <wp:extent cx="4219575" cy="2933120"/>
            <wp:effectExtent l="0" t="0" r="0" b="635"/>
            <wp:docPr id="72748" name="Рисунок 72748" descr="3) Керамические стеновые камни выпускают пустотелые эффективные и условно эффективные с размерами: 250 х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 Керамические стеновые камни выпускают пустотелые эффективные и условно эффективные с размерами: 250 х120"/>
                    <pic:cNvPicPr>
                      <a:picLocks noChangeAspect="1" noChangeArrowheads="1"/>
                    </pic:cNvPicPr>
                  </pic:nvPicPr>
                  <pic:blipFill rotWithShape="1">
                    <a:blip r:embed="rId28">
                      <a:extLst>
                        <a:ext uri="{28A0092B-C50C-407E-A947-70E740481C1C}">
                          <a14:useLocalDpi xmlns:a14="http://schemas.microsoft.com/office/drawing/2010/main" val="0"/>
                        </a:ext>
                      </a:extLst>
                    </a:blip>
                    <a:srcRect l="54029" t="14963" r="6531" b="48483"/>
                    <a:stretch/>
                  </pic:blipFill>
                  <pic:spPr bwMode="auto">
                    <a:xfrm>
                      <a:off x="0" y="0"/>
                      <a:ext cx="4249936" cy="2954224"/>
                    </a:xfrm>
                    <a:prstGeom prst="rect">
                      <a:avLst/>
                    </a:prstGeom>
                    <a:noFill/>
                    <a:ln>
                      <a:noFill/>
                    </a:ln>
                    <a:extLst>
                      <a:ext uri="{53640926-AAD7-44D8-BBD7-CCE9431645EC}">
                        <a14:shadowObscured xmlns:a14="http://schemas.microsoft.com/office/drawing/2010/main"/>
                      </a:ext>
                    </a:extLst>
                  </pic:spPr>
                </pic:pic>
              </a:graphicData>
            </a:graphic>
          </wp:inline>
        </w:drawing>
      </w:r>
    </w:p>
    <w:p w:rsidR="005B4A3F" w:rsidRPr="005B4A3F" w:rsidRDefault="005B4A3F" w:rsidP="00B23776">
      <w:pPr>
        <w:tabs>
          <w:tab w:val="left" w:pos="2178"/>
        </w:tabs>
        <w:spacing w:after="0" w:line="276" w:lineRule="auto"/>
        <w:ind w:firstLine="709"/>
        <w:jc w:val="both"/>
        <w:rPr>
          <w:rFonts w:ascii="Times New Roman" w:hAnsi="Times New Roman"/>
          <w:color w:val="000000"/>
          <w:sz w:val="28"/>
          <w:szCs w:val="28"/>
          <w:lang w:val="uz-Cyrl-UZ" w:eastAsia="de-DE"/>
        </w:rPr>
      </w:pPr>
      <w:r w:rsidRPr="005B4A3F">
        <w:rPr>
          <w:rFonts w:ascii="Times New Roman" w:hAnsi="Times New Roman"/>
          <w:color w:val="000000"/>
          <w:sz w:val="28"/>
          <w:szCs w:val="28"/>
          <w:lang w:val="uz-Cyrl-UZ" w:eastAsia="de-DE"/>
        </w:rPr>
        <w:t xml:space="preserve">Санитария-техника буюмлари (ЎзРСТ 831-97) умивалник, унитаз, </w:t>
      </w:r>
      <w:r w:rsidR="00813D26">
        <w:rPr>
          <w:rFonts w:ascii="Times New Roman" w:hAnsi="Times New Roman"/>
          <w:color w:val="000000"/>
          <w:sz w:val="28"/>
          <w:szCs w:val="28"/>
          <w:lang w:val="uz-Cyrl-UZ" w:eastAsia="de-DE"/>
        </w:rPr>
        <w:t>в</w:t>
      </w:r>
      <w:r w:rsidRPr="005B4A3F">
        <w:rPr>
          <w:rFonts w:ascii="Times New Roman" w:hAnsi="Times New Roman"/>
          <w:color w:val="000000"/>
          <w:sz w:val="28"/>
          <w:szCs w:val="28"/>
          <w:lang w:val="uz-Cyrl-UZ" w:eastAsia="de-DE"/>
        </w:rPr>
        <w:t xml:space="preserve">анна, </w:t>
      </w:r>
    </w:p>
    <w:p w:rsidR="005B4A3F" w:rsidRPr="005B4A3F" w:rsidRDefault="005B4A3F" w:rsidP="00B23776">
      <w:pPr>
        <w:tabs>
          <w:tab w:val="left" w:pos="2178"/>
        </w:tabs>
        <w:spacing w:after="0" w:line="276" w:lineRule="auto"/>
        <w:ind w:firstLine="709"/>
        <w:jc w:val="both"/>
        <w:rPr>
          <w:rFonts w:ascii="Times New Roman" w:hAnsi="Times New Roman"/>
          <w:color w:val="000000"/>
          <w:sz w:val="28"/>
          <w:szCs w:val="28"/>
          <w:lang w:val="uz-Cyrl-UZ" w:eastAsia="de-DE"/>
        </w:rPr>
      </w:pPr>
      <w:r w:rsidRPr="005B4A3F">
        <w:rPr>
          <w:rFonts w:ascii="Times New Roman" w:hAnsi="Times New Roman"/>
          <w:color w:val="000000"/>
          <w:sz w:val="28"/>
          <w:szCs w:val="28"/>
          <w:lang w:val="uz-Cyrl-UZ" w:eastAsia="de-DE"/>
        </w:rPr>
        <w:t xml:space="preserve">ювиш бачоклари ва ш. к. лар оқ гилдан, фаянс ёки ярим чинни массалардан тайёрланади. Хом ашё массалар таркибига каолин, оқ гил, дала шпати, кварц қуми кукуни, куйдирилган гил, эриган шиша кабилар киради. </w:t>
      </w:r>
    </w:p>
    <w:p w:rsidR="005B4A3F" w:rsidRPr="005B4A3F" w:rsidRDefault="005B4A3F" w:rsidP="00B23776">
      <w:pPr>
        <w:tabs>
          <w:tab w:val="left" w:pos="2178"/>
        </w:tabs>
        <w:spacing w:after="0" w:line="276" w:lineRule="auto"/>
        <w:ind w:firstLine="709"/>
        <w:jc w:val="both"/>
        <w:rPr>
          <w:rFonts w:ascii="Times New Roman" w:hAnsi="Times New Roman"/>
          <w:color w:val="000000"/>
          <w:sz w:val="28"/>
          <w:szCs w:val="28"/>
          <w:lang w:val="uz-Cyrl-UZ" w:eastAsia="de-DE"/>
        </w:rPr>
      </w:pPr>
      <w:r w:rsidRPr="005B4A3F">
        <w:rPr>
          <w:rFonts w:ascii="Times New Roman" w:hAnsi="Times New Roman"/>
          <w:color w:val="000000"/>
          <w:sz w:val="28"/>
          <w:szCs w:val="28"/>
          <w:lang w:val="uz-Cyrl-UZ" w:eastAsia="de-DE"/>
        </w:rPr>
        <w:t xml:space="preserve">Буюмлар гипс қолипларда қуйиш усулида қолипланади. Қолипдан чиқарилгач  улар  қуритилади,  оқ  ва  рангли  ялтироқ  сир  билан  қопланади,  сўнгра пиширилади. </w:t>
      </w:r>
    </w:p>
    <w:p w:rsidR="005B4A3F" w:rsidRDefault="005B4A3F" w:rsidP="00B23776">
      <w:pPr>
        <w:tabs>
          <w:tab w:val="left" w:pos="2178"/>
        </w:tabs>
        <w:spacing w:after="0" w:line="276" w:lineRule="auto"/>
        <w:ind w:firstLine="709"/>
        <w:jc w:val="both"/>
        <w:rPr>
          <w:rFonts w:ascii="Times New Roman" w:hAnsi="Times New Roman"/>
          <w:color w:val="000000"/>
          <w:sz w:val="28"/>
          <w:szCs w:val="28"/>
          <w:lang w:val="uz-Cyrl-UZ" w:eastAsia="de-DE"/>
        </w:rPr>
      </w:pPr>
      <w:r w:rsidRPr="005B4A3F">
        <w:rPr>
          <w:rFonts w:ascii="Times New Roman" w:hAnsi="Times New Roman"/>
          <w:color w:val="000000"/>
          <w:sz w:val="28"/>
          <w:szCs w:val="28"/>
          <w:lang w:val="uz-Cyrl-UZ" w:eastAsia="de-DE"/>
        </w:rPr>
        <w:t xml:space="preserve">Санитария – техника буюмлари манзаралик, силлиқ юзали, осон тозланиш ва  узоқ  вақт  давомида  ўз  хоссаларини  сақлаб  қолиш  хусусиятига  эгалиги билан  фарқланади.  Ушбу  буюмларнинг  асосий  камчилиги  уларнинг  мўртлигидир.  Шунга  қарамай,  сополдан  тайёрланган  санитария  –  техника  буюмлари  хозирги  кундаги  энг  яхши  ва  замонавий  буюмлар  бўлиб  қолмоқда. </w:t>
      </w:r>
      <w:r w:rsidRPr="005B4A3F">
        <w:rPr>
          <w:rFonts w:ascii="Times New Roman" w:hAnsi="Times New Roman"/>
          <w:color w:val="000000"/>
          <w:sz w:val="28"/>
          <w:szCs w:val="28"/>
          <w:lang w:val="uz-Cyrl-UZ" w:eastAsia="de-DE"/>
        </w:rPr>
        <w:cr/>
      </w:r>
      <w:r w:rsidR="00B23776">
        <w:rPr>
          <w:noProof/>
          <w:lang w:eastAsia="ru-RU"/>
        </w:rPr>
        <w:drawing>
          <wp:inline distT="0" distB="0" distL="0" distR="0" wp14:anchorId="1D2C1B99" wp14:editId="23795A6A">
            <wp:extent cx="5934075" cy="2106528"/>
            <wp:effectExtent l="0" t="0" r="0" b="8255"/>
            <wp:docPr id="72749" name="Рисунок 7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68945" cy="2118906"/>
                    </a:xfrm>
                    <a:prstGeom prst="rect">
                      <a:avLst/>
                    </a:prstGeom>
                  </pic:spPr>
                </pic:pic>
              </a:graphicData>
            </a:graphic>
          </wp:inline>
        </w:drawing>
      </w:r>
    </w:p>
    <w:p w:rsidR="00B23776" w:rsidRPr="005B4A3F" w:rsidRDefault="00B23776" w:rsidP="00B23776">
      <w:pPr>
        <w:tabs>
          <w:tab w:val="left" w:pos="2178"/>
        </w:tabs>
        <w:spacing w:after="0" w:line="276" w:lineRule="auto"/>
        <w:ind w:firstLine="709"/>
        <w:jc w:val="both"/>
        <w:rPr>
          <w:rFonts w:ascii="Times New Roman" w:hAnsi="Times New Roman"/>
          <w:color w:val="000000"/>
          <w:sz w:val="28"/>
          <w:szCs w:val="28"/>
          <w:lang w:val="uz-Cyrl-UZ" w:eastAsia="de-DE"/>
        </w:rPr>
      </w:pPr>
      <w:r>
        <w:rPr>
          <w:rFonts w:ascii="Tahoma" w:eastAsia="Times New Roman" w:hAnsi="Tahoma" w:cs="Tahoma"/>
          <w:b/>
          <w:bCs/>
          <w:i/>
          <w:iCs/>
          <w:noProof/>
          <w:color w:val="424242"/>
          <w:sz w:val="21"/>
          <w:szCs w:val="21"/>
          <w:lang w:eastAsia="ru-RU"/>
        </w:rPr>
        <w:lastRenderedPageBreak/>
        <w:drawing>
          <wp:inline distT="0" distB="0" distL="0" distR="0" wp14:anchorId="1E7F2A74" wp14:editId="0F8C6422">
            <wp:extent cx="5410200" cy="1762125"/>
            <wp:effectExtent l="0" t="0" r="0" b="9525"/>
            <wp:docPr id="72750" name="Рисунок 72750" descr="https://poznayka.org/baza1/1018296882009.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oznayka.org/baza1/1018296882009.files/image00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0200" cy="1762125"/>
                    </a:xfrm>
                    <a:prstGeom prst="rect">
                      <a:avLst/>
                    </a:prstGeom>
                    <a:noFill/>
                    <a:ln>
                      <a:noFill/>
                    </a:ln>
                  </pic:spPr>
                </pic:pic>
              </a:graphicData>
            </a:graphic>
          </wp:inline>
        </w:drawing>
      </w:r>
    </w:p>
    <w:p w:rsidR="005B4A3F" w:rsidRPr="00B23776" w:rsidRDefault="00B23776" w:rsidP="00B23776">
      <w:pPr>
        <w:tabs>
          <w:tab w:val="left" w:pos="2178"/>
        </w:tabs>
        <w:spacing w:before="240" w:after="0"/>
        <w:jc w:val="center"/>
        <w:rPr>
          <w:rFonts w:ascii="Times New Roman" w:hAnsi="Times New Roman"/>
          <w:color w:val="000000"/>
          <w:sz w:val="28"/>
          <w:szCs w:val="28"/>
          <w:lang w:val="uz-Cyrl-UZ" w:eastAsia="de-DE"/>
        </w:rPr>
      </w:pPr>
      <w:r w:rsidRPr="00B23776">
        <w:rPr>
          <w:rFonts w:ascii="Times New Roman" w:hAnsi="Times New Roman"/>
          <w:color w:val="000000"/>
          <w:sz w:val="28"/>
          <w:szCs w:val="28"/>
          <w:lang w:val="uz-Cyrl-UZ" w:eastAsia="de-DE"/>
        </w:rPr>
        <w:t>Санитар техник буюмлар</w:t>
      </w:r>
    </w:p>
    <w:p w:rsidR="005B4A3F" w:rsidRDefault="00B23776" w:rsidP="00490EDC">
      <w:pPr>
        <w:tabs>
          <w:tab w:val="left" w:pos="2178"/>
        </w:tabs>
        <w:spacing w:before="240" w:after="0"/>
        <w:jc w:val="center"/>
        <w:rPr>
          <w:rFonts w:ascii="Times New Roman" w:hAnsi="Times New Roman"/>
          <w:b/>
          <w:color w:val="000000"/>
          <w:sz w:val="28"/>
          <w:szCs w:val="28"/>
          <w:lang w:val="uz-Cyrl-UZ" w:eastAsia="de-DE"/>
        </w:rPr>
      </w:pPr>
      <w:r>
        <w:rPr>
          <w:noProof/>
          <w:lang w:eastAsia="ru-RU"/>
        </w:rPr>
        <w:drawing>
          <wp:inline distT="0" distB="0" distL="0" distR="0" wp14:anchorId="0E60B38D" wp14:editId="2ED4E750">
            <wp:extent cx="4644696" cy="3278505"/>
            <wp:effectExtent l="0" t="0" r="3810" b="0"/>
            <wp:docPr id="72751" name="Рисунок 72751" descr="ÐÐ±Ð»Ð¸ÑÐ¾Ð²Ð¾ÑÐ½Ð°Ñ Ð¿Ð»Ð¸ÑÐºÐ° Ð¤Ð¸Ð¾ÑÐ¸ Ð´ÐµÑÑÐº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ÐÐ±Ð»Ð¸ÑÐ¾Ð²Ð¾ÑÐ½Ð°Ñ Ð¿Ð»Ð¸ÑÐºÐ° Ð¤Ð¸Ð¾ÑÐ¸ Ð´ÐµÑÑÐºÐ°Ñ"/>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9821" cy="3282123"/>
                    </a:xfrm>
                    <a:prstGeom prst="rect">
                      <a:avLst/>
                    </a:prstGeom>
                    <a:noFill/>
                    <a:ln>
                      <a:noFill/>
                    </a:ln>
                  </pic:spPr>
                </pic:pic>
              </a:graphicData>
            </a:graphic>
          </wp:inline>
        </w:drawing>
      </w:r>
    </w:p>
    <w:p w:rsidR="00B23776" w:rsidRDefault="00B23776" w:rsidP="00B23776">
      <w:pPr>
        <w:rPr>
          <w:lang w:val="en-US"/>
        </w:rPr>
      </w:pPr>
    </w:p>
    <w:p w:rsidR="00B23776" w:rsidRDefault="00B23776" w:rsidP="00B23776">
      <w:pPr>
        <w:rPr>
          <w:lang w:val="en-US"/>
        </w:rPr>
      </w:pPr>
      <w:r>
        <w:rPr>
          <w:noProof/>
          <w:lang w:eastAsia="ru-RU"/>
        </w:rPr>
        <w:drawing>
          <wp:inline distT="0" distB="0" distL="0" distR="0" wp14:anchorId="6CF3AE8E" wp14:editId="5B7C735F">
            <wp:extent cx="4635017" cy="3087950"/>
            <wp:effectExtent l="0" t="0" r="0" b="0"/>
            <wp:docPr id="72752" name="Рисунок 72752" descr="ÐÐ±Ð»Ð¸ÑÐ¾Ð²Ð¾ÑÐ½Ð°Ñ Ð¿Ð»Ð¸ÑÐºÐ° Ð¢ÑÐ°Ð²ÐµÑÑÐ¸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ÐÐ±Ð»Ð¸ÑÐ¾Ð²Ð¾ÑÐ½Ð°Ñ Ð¿Ð»Ð¸ÑÐºÐ° Ð¢ÑÐ°Ð²ÐµÑÑÐ¸Ð½"/>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5316" cy="3094811"/>
                    </a:xfrm>
                    <a:prstGeom prst="rect">
                      <a:avLst/>
                    </a:prstGeom>
                    <a:noFill/>
                    <a:ln>
                      <a:noFill/>
                    </a:ln>
                  </pic:spPr>
                </pic:pic>
              </a:graphicData>
            </a:graphic>
          </wp:inline>
        </w:drawing>
      </w:r>
    </w:p>
    <w:p w:rsidR="00B23776" w:rsidRDefault="00B23776" w:rsidP="00B23776">
      <w:pPr>
        <w:jc w:val="center"/>
        <w:rPr>
          <w:lang w:val="en-US"/>
        </w:rPr>
      </w:pPr>
      <w:r>
        <w:rPr>
          <w:noProof/>
          <w:lang w:eastAsia="ru-RU"/>
        </w:rPr>
        <w:lastRenderedPageBreak/>
        <w:drawing>
          <wp:inline distT="0" distB="0" distL="0" distR="0" wp14:anchorId="5062F208" wp14:editId="7EEBF3AB">
            <wp:extent cx="4702768" cy="2642870"/>
            <wp:effectExtent l="0" t="0" r="3175" b="5080"/>
            <wp:docPr id="72753" name="Рисунок 72753" descr="ÐÐ±Ð»Ð¸ÑÐ¾Ð²Ð¾ÑÐ½Ð°Ñ Ð¿Ð»Ð¸ÑÐºÐ° 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Ð»Ð¸ÑÐ¾Ð²Ð¾ÑÐ½Ð°Ñ Ð¿Ð»Ð¸ÑÐºÐ° ÐÐ°ÑÑ"/>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09151" cy="2646457"/>
                    </a:xfrm>
                    <a:prstGeom prst="rect">
                      <a:avLst/>
                    </a:prstGeom>
                    <a:noFill/>
                    <a:ln>
                      <a:noFill/>
                    </a:ln>
                  </pic:spPr>
                </pic:pic>
              </a:graphicData>
            </a:graphic>
          </wp:inline>
        </w:drawing>
      </w:r>
      <w:r>
        <w:rPr>
          <w:noProof/>
          <w:lang w:eastAsia="ru-RU"/>
        </w:rPr>
        <w:drawing>
          <wp:inline distT="0" distB="0" distL="0" distR="0" wp14:anchorId="3CEFF45D" wp14:editId="5C7E5665">
            <wp:extent cx="4644499" cy="3020805"/>
            <wp:effectExtent l="0" t="0" r="3810" b="8255"/>
            <wp:docPr id="72754" name="Рисунок 72754" descr="ÐÐ±Ð»Ð¸ÑÐ¾Ð²Ð¾ÑÐ½Ð°Ñ Ð¿Ð»Ð¸ÑÐºÐ° ÐÐ°ÑÐ¼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ÐÐ±Ð»Ð¸ÑÐ¾Ð²Ð¾ÑÐ½Ð°Ñ Ð¿Ð»Ð¸ÑÐºÐ° ÐÐ°ÑÐ¼Ð°Ñ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1166" cy="3031645"/>
                    </a:xfrm>
                    <a:prstGeom prst="rect">
                      <a:avLst/>
                    </a:prstGeom>
                    <a:noFill/>
                    <a:ln>
                      <a:noFill/>
                    </a:ln>
                  </pic:spPr>
                </pic:pic>
              </a:graphicData>
            </a:graphic>
          </wp:inline>
        </w:drawing>
      </w:r>
      <w:r>
        <w:rPr>
          <w:noProof/>
          <w:lang w:eastAsia="ru-RU"/>
        </w:rPr>
        <w:drawing>
          <wp:inline distT="0" distB="0" distL="0" distR="0" wp14:anchorId="75C54CE3" wp14:editId="2D238565">
            <wp:extent cx="4610100" cy="3009654"/>
            <wp:effectExtent l="0" t="0" r="0" b="635"/>
            <wp:docPr id="72755" name="Рисунок 72755" descr="ÐÐ±Ð»Ð¸ÑÐ¾Ð²Ð¾ÑÐ½Ð°Ñ Ð¿Ð»Ð¸ÑÐºÐ° ÐÐ°ÑÑÐ¸Ð½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ÐÐ±Ð»Ð¸ÑÐ¾Ð²Ð¾ÑÐ½Ð°Ñ Ð¿Ð»Ð¸ÑÐºÐ° ÐÐ°ÑÑÐ¸Ð½Ð¸ÐºÐ°"/>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29003" cy="3021995"/>
                    </a:xfrm>
                    <a:prstGeom prst="rect">
                      <a:avLst/>
                    </a:prstGeom>
                    <a:noFill/>
                    <a:ln>
                      <a:noFill/>
                    </a:ln>
                  </pic:spPr>
                </pic:pic>
              </a:graphicData>
            </a:graphic>
          </wp:inline>
        </w:drawing>
      </w:r>
    </w:p>
    <w:p w:rsidR="00B23776" w:rsidRPr="00B23776" w:rsidRDefault="00B23776" w:rsidP="00B23776">
      <w:pPr>
        <w:jc w:val="center"/>
        <w:rPr>
          <w:rFonts w:ascii="Times New Roman" w:hAnsi="Times New Roman" w:cs="Times New Roman"/>
          <w:sz w:val="28"/>
          <w:szCs w:val="28"/>
          <w:lang w:val="uz-Cyrl-UZ"/>
        </w:rPr>
      </w:pPr>
      <w:r w:rsidRPr="00B23776">
        <w:rPr>
          <w:rFonts w:ascii="Times New Roman" w:hAnsi="Times New Roman" w:cs="Times New Roman"/>
          <w:sz w:val="28"/>
          <w:szCs w:val="28"/>
        </w:rPr>
        <w:t>Ваннахона</w:t>
      </w:r>
      <w:r w:rsidRPr="007103C0">
        <w:rPr>
          <w:rFonts w:ascii="Times New Roman" w:hAnsi="Times New Roman" w:cs="Times New Roman"/>
          <w:sz w:val="28"/>
          <w:szCs w:val="28"/>
          <w:lang w:val="en-US"/>
        </w:rPr>
        <w:t xml:space="preserve"> </w:t>
      </w:r>
      <w:r>
        <w:rPr>
          <w:rFonts w:ascii="Times New Roman" w:hAnsi="Times New Roman" w:cs="Times New Roman"/>
          <w:sz w:val="28"/>
          <w:szCs w:val="28"/>
          <w:lang w:val="uz-Cyrl-UZ"/>
        </w:rPr>
        <w:t>керамик материаллардан фойдаланиш</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b/>
          <w:color w:val="000000"/>
          <w:sz w:val="28"/>
          <w:szCs w:val="28"/>
          <w:lang w:eastAsia="de-DE"/>
        </w:rPr>
        <w:lastRenderedPageBreak/>
        <w:t>Кислотага</w:t>
      </w:r>
      <w:r w:rsidRPr="007103C0">
        <w:rPr>
          <w:rFonts w:ascii="Times New Roman" w:hAnsi="Times New Roman"/>
          <w:b/>
          <w:color w:val="000000"/>
          <w:sz w:val="28"/>
          <w:szCs w:val="28"/>
          <w:lang w:val="en-US" w:eastAsia="de-DE"/>
        </w:rPr>
        <w:t xml:space="preserve">  </w:t>
      </w:r>
      <w:r w:rsidRPr="00B23776">
        <w:rPr>
          <w:rFonts w:ascii="Times New Roman" w:hAnsi="Times New Roman"/>
          <w:b/>
          <w:color w:val="000000"/>
          <w:sz w:val="28"/>
          <w:szCs w:val="28"/>
          <w:lang w:eastAsia="de-DE"/>
        </w:rPr>
        <w:t>чидамли</w:t>
      </w:r>
      <w:r w:rsidRPr="007103C0">
        <w:rPr>
          <w:rFonts w:ascii="Times New Roman" w:hAnsi="Times New Roman"/>
          <w:b/>
          <w:color w:val="000000"/>
          <w:sz w:val="28"/>
          <w:szCs w:val="28"/>
          <w:lang w:val="en-US" w:eastAsia="de-DE"/>
        </w:rPr>
        <w:t xml:space="preserve">  </w:t>
      </w:r>
      <w:r w:rsidRPr="00B23776">
        <w:rPr>
          <w:rFonts w:ascii="Times New Roman" w:hAnsi="Times New Roman"/>
          <w:b/>
          <w:color w:val="000000"/>
          <w:sz w:val="28"/>
          <w:szCs w:val="28"/>
          <w:lang w:eastAsia="de-DE"/>
        </w:rPr>
        <w:t>ғишт</w:t>
      </w:r>
      <w:r w:rsidRPr="007103C0">
        <w:rPr>
          <w:rFonts w:ascii="Times New Roman" w:hAnsi="Times New Roman"/>
          <w:b/>
          <w:color w:val="000000"/>
          <w:sz w:val="28"/>
          <w:szCs w:val="28"/>
          <w:lang w:val="en-US" w:eastAsia="de-DE"/>
        </w:rPr>
        <w:t xml:space="preserve"> </w:t>
      </w:r>
      <w:r w:rsidRPr="007103C0">
        <w:rPr>
          <w:rFonts w:ascii="Times New Roman" w:hAnsi="Times New Roman"/>
          <w:color w:val="000000"/>
          <w:sz w:val="28"/>
          <w:szCs w:val="28"/>
          <w:lang w:val="en-US" w:eastAsia="de-DE"/>
        </w:rPr>
        <w:t xml:space="preserve"> 230</w:t>
      </w:r>
      <w:r w:rsidRPr="00B23776">
        <w:rPr>
          <w:rFonts w:ascii="Times New Roman" w:hAnsi="Times New Roman"/>
          <w:color w:val="000000"/>
          <w:sz w:val="28"/>
          <w:szCs w:val="28"/>
          <w:lang w:eastAsia="de-DE"/>
        </w:rPr>
        <w:t>х</w:t>
      </w:r>
      <w:r w:rsidRPr="007103C0">
        <w:rPr>
          <w:rFonts w:ascii="Times New Roman" w:hAnsi="Times New Roman"/>
          <w:color w:val="000000"/>
          <w:sz w:val="28"/>
          <w:szCs w:val="28"/>
          <w:lang w:val="en-US" w:eastAsia="de-DE"/>
        </w:rPr>
        <w:t>113</w:t>
      </w:r>
      <w:r w:rsidRPr="00B23776">
        <w:rPr>
          <w:rFonts w:ascii="Times New Roman" w:hAnsi="Times New Roman"/>
          <w:color w:val="000000"/>
          <w:sz w:val="28"/>
          <w:szCs w:val="28"/>
          <w:lang w:eastAsia="de-DE"/>
        </w:rPr>
        <w:t>х</w:t>
      </w:r>
      <w:r w:rsidRPr="007103C0">
        <w:rPr>
          <w:rFonts w:ascii="Times New Roman" w:hAnsi="Times New Roman"/>
          <w:color w:val="000000"/>
          <w:sz w:val="28"/>
          <w:szCs w:val="28"/>
          <w:lang w:val="en-US" w:eastAsia="de-DE"/>
        </w:rPr>
        <w:t>65,  230</w:t>
      </w:r>
      <w:r w:rsidRPr="00B23776">
        <w:rPr>
          <w:rFonts w:ascii="Times New Roman" w:hAnsi="Times New Roman"/>
          <w:color w:val="000000"/>
          <w:sz w:val="28"/>
          <w:szCs w:val="28"/>
          <w:lang w:eastAsia="de-DE"/>
        </w:rPr>
        <w:t>х</w:t>
      </w:r>
      <w:r w:rsidRPr="007103C0">
        <w:rPr>
          <w:rFonts w:ascii="Times New Roman" w:hAnsi="Times New Roman"/>
          <w:color w:val="000000"/>
          <w:sz w:val="28"/>
          <w:szCs w:val="28"/>
          <w:lang w:val="en-US" w:eastAsia="de-DE"/>
        </w:rPr>
        <w:t>113</w:t>
      </w:r>
      <w:r w:rsidRPr="00B23776">
        <w:rPr>
          <w:rFonts w:ascii="Times New Roman" w:hAnsi="Times New Roman"/>
          <w:color w:val="000000"/>
          <w:sz w:val="28"/>
          <w:szCs w:val="28"/>
          <w:lang w:eastAsia="de-DE"/>
        </w:rPr>
        <w:t>х</w:t>
      </w:r>
      <w:r w:rsidRPr="007103C0">
        <w:rPr>
          <w:rFonts w:ascii="Times New Roman" w:hAnsi="Times New Roman"/>
          <w:color w:val="000000"/>
          <w:sz w:val="28"/>
          <w:szCs w:val="28"/>
          <w:lang w:val="en-US" w:eastAsia="de-DE"/>
        </w:rPr>
        <w:t xml:space="preserve">55 </w:t>
      </w:r>
      <w:r w:rsidRPr="00B23776">
        <w:rPr>
          <w:rFonts w:ascii="Times New Roman" w:hAnsi="Times New Roman"/>
          <w:color w:val="000000"/>
          <w:sz w:val="28"/>
          <w:szCs w:val="28"/>
          <w:lang w:eastAsia="de-DE"/>
        </w:rPr>
        <w:t>мм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ўлчамли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тўғри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бурчакли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параллепипед</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понасимон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кўринишда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тайёрланади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Ғиштнинг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сиқилишдаги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мустаҳкамлиги</w:t>
      </w:r>
      <w:r w:rsidRPr="007103C0">
        <w:rPr>
          <w:rFonts w:ascii="Times New Roman" w:hAnsi="Times New Roman"/>
          <w:color w:val="000000"/>
          <w:sz w:val="28"/>
          <w:szCs w:val="28"/>
          <w:lang w:val="en-US" w:eastAsia="de-DE"/>
        </w:rPr>
        <w:t xml:space="preserve"> 35...60  </w:t>
      </w:r>
      <w:r w:rsidRPr="00B23776">
        <w:rPr>
          <w:rFonts w:ascii="Times New Roman" w:hAnsi="Times New Roman"/>
          <w:color w:val="000000"/>
          <w:sz w:val="28"/>
          <w:szCs w:val="28"/>
          <w:lang w:eastAsia="de-DE"/>
        </w:rPr>
        <w:t>МПа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кислотабардошлиги</w:t>
      </w:r>
      <w:r w:rsidRPr="007103C0">
        <w:rPr>
          <w:rFonts w:ascii="Times New Roman" w:hAnsi="Times New Roman"/>
          <w:color w:val="000000"/>
          <w:sz w:val="28"/>
          <w:szCs w:val="28"/>
          <w:lang w:val="en-US" w:eastAsia="de-DE"/>
        </w:rPr>
        <w:t xml:space="preserve">  96...98,5  %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термик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бардошлиги</w:t>
      </w:r>
      <w:r w:rsidRPr="007103C0">
        <w:rPr>
          <w:rFonts w:ascii="Times New Roman" w:hAnsi="Times New Roman"/>
          <w:color w:val="000000"/>
          <w:sz w:val="28"/>
          <w:szCs w:val="28"/>
          <w:lang w:val="en-US" w:eastAsia="de-DE"/>
        </w:rPr>
        <w:t xml:space="preserve"> 5...25 </w:t>
      </w:r>
      <w:r w:rsidRPr="00B23776">
        <w:rPr>
          <w:rFonts w:ascii="Times New Roman" w:hAnsi="Times New Roman"/>
          <w:color w:val="000000"/>
          <w:sz w:val="28"/>
          <w:szCs w:val="28"/>
          <w:lang w:eastAsia="de-DE"/>
        </w:rPr>
        <w:t>давр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кимёвий</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ускуналарнинг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пойдеворларини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териш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ускуналар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ичига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газ</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йўлларини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қоплаш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кимё</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целлюлоза</w:t>
      </w:r>
      <w:r w:rsidRPr="007103C0">
        <w:rPr>
          <w:rFonts w:ascii="Times New Roman" w:hAnsi="Times New Roman"/>
          <w:color w:val="000000"/>
          <w:sz w:val="28"/>
          <w:szCs w:val="28"/>
          <w:lang w:val="en-US" w:eastAsia="de-DE"/>
        </w:rPr>
        <w:t>-</w:t>
      </w:r>
      <w:r w:rsidRPr="00B23776">
        <w:rPr>
          <w:rFonts w:ascii="Times New Roman" w:hAnsi="Times New Roman"/>
          <w:color w:val="000000"/>
          <w:sz w:val="28"/>
          <w:szCs w:val="28"/>
          <w:lang w:eastAsia="de-DE"/>
        </w:rPr>
        <w:t>қоғоз</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саноати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корхоналарининг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пол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тарновларига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ётқизиш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учун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ишлатилади</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color w:val="000000"/>
          <w:sz w:val="28"/>
          <w:szCs w:val="28"/>
          <w:lang w:eastAsia="de-DE"/>
        </w:rPr>
        <w:t>Иссиқлик</w:t>
      </w:r>
      <w:r w:rsidRPr="007103C0">
        <w:rPr>
          <w:rFonts w:ascii="Times New Roman" w:hAnsi="Times New Roman"/>
          <w:color w:val="000000"/>
          <w:sz w:val="28"/>
          <w:szCs w:val="28"/>
          <w:lang w:val="en-US" w:eastAsia="de-DE"/>
        </w:rPr>
        <w:t>-</w:t>
      </w:r>
      <w:r w:rsidRPr="00B23776">
        <w:rPr>
          <w:rFonts w:ascii="Times New Roman" w:hAnsi="Times New Roman"/>
          <w:color w:val="000000"/>
          <w:sz w:val="28"/>
          <w:szCs w:val="28"/>
          <w:lang w:eastAsia="de-DE"/>
        </w:rPr>
        <w:t>кислотага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чидамли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плиткалар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квадрат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тўғри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бурчакли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понасимон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бўлиши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мумкин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томонларининг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ўлчами</w:t>
      </w:r>
      <w:r w:rsidRPr="007103C0">
        <w:rPr>
          <w:rFonts w:ascii="Times New Roman" w:hAnsi="Times New Roman"/>
          <w:color w:val="000000"/>
          <w:sz w:val="28"/>
          <w:szCs w:val="28"/>
          <w:lang w:val="en-US" w:eastAsia="de-DE"/>
        </w:rPr>
        <w:t xml:space="preserve"> 50 </w:t>
      </w:r>
      <w:r w:rsidRPr="00B23776">
        <w:rPr>
          <w:rFonts w:ascii="Times New Roman" w:hAnsi="Times New Roman"/>
          <w:color w:val="000000"/>
          <w:sz w:val="28"/>
          <w:szCs w:val="28"/>
          <w:lang w:eastAsia="de-DE"/>
        </w:rPr>
        <w:t>дан</w:t>
      </w:r>
      <w:r w:rsidRPr="007103C0">
        <w:rPr>
          <w:rFonts w:ascii="Times New Roman" w:hAnsi="Times New Roman"/>
          <w:color w:val="000000"/>
          <w:sz w:val="28"/>
          <w:szCs w:val="28"/>
          <w:lang w:val="en-US" w:eastAsia="de-DE"/>
        </w:rPr>
        <w:t xml:space="preserve"> 200 </w:t>
      </w:r>
      <w:r w:rsidRPr="00B23776">
        <w:rPr>
          <w:rFonts w:ascii="Times New Roman" w:hAnsi="Times New Roman"/>
          <w:color w:val="000000"/>
          <w:sz w:val="28"/>
          <w:szCs w:val="28"/>
          <w:lang w:eastAsia="de-DE"/>
        </w:rPr>
        <w:t>мм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гача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қалинлиги</w:t>
      </w:r>
      <w:r w:rsidRPr="007103C0">
        <w:rPr>
          <w:rFonts w:ascii="Times New Roman" w:hAnsi="Times New Roman"/>
          <w:color w:val="000000"/>
          <w:sz w:val="28"/>
          <w:szCs w:val="28"/>
          <w:lang w:val="en-US" w:eastAsia="de-DE"/>
        </w:rPr>
        <w:t xml:space="preserve"> 10 </w:t>
      </w:r>
      <w:r w:rsidRPr="00B23776">
        <w:rPr>
          <w:rFonts w:ascii="Times New Roman" w:hAnsi="Times New Roman"/>
          <w:color w:val="000000"/>
          <w:sz w:val="28"/>
          <w:szCs w:val="28"/>
          <w:lang w:eastAsia="de-DE"/>
        </w:rPr>
        <w:t>дан</w:t>
      </w:r>
      <w:r w:rsidRPr="007103C0">
        <w:rPr>
          <w:rFonts w:ascii="Times New Roman" w:hAnsi="Times New Roman"/>
          <w:color w:val="000000"/>
          <w:sz w:val="28"/>
          <w:szCs w:val="28"/>
          <w:lang w:val="en-US" w:eastAsia="de-DE"/>
        </w:rPr>
        <w:t xml:space="preserve"> 50 </w:t>
      </w:r>
      <w:r w:rsidRPr="00B23776">
        <w:rPr>
          <w:rFonts w:ascii="Times New Roman" w:hAnsi="Times New Roman"/>
          <w:color w:val="000000"/>
          <w:sz w:val="28"/>
          <w:szCs w:val="28"/>
          <w:lang w:eastAsia="de-DE"/>
        </w:rPr>
        <w:t>мм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гача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Кислотага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чидамли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плиткалар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ускуналар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газ</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йўллари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тарновлар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ички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юзасини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қоплаш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зарарли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муҳитли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цехларда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пол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материали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сифатида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иссиқ</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кислотага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чидамли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плиткалар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эса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бундан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ташқари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пишириш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қозонларининг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ички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юзаларини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қоплаш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учун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ишлатилади</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color w:val="000000"/>
          <w:sz w:val="28"/>
          <w:szCs w:val="28"/>
          <w:lang w:eastAsia="de-DE"/>
        </w:rPr>
        <w:t>Кислотага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чидамли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қувурлар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қовушган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зич</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қатламга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бўлиб</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уларнинг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ташқи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ички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томонлари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кислотага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чидамли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сир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билан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қопланади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асосан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кимё</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саноати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корхоналарида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шунингдек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целлюлоза</w:t>
      </w:r>
      <w:r w:rsidRPr="007103C0">
        <w:rPr>
          <w:rFonts w:ascii="Times New Roman" w:hAnsi="Times New Roman"/>
          <w:color w:val="000000"/>
          <w:sz w:val="28"/>
          <w:szCs w:val="28"/>
          <w:lang w:val="en-US" w:eastAsia="de-DE"/>
        </w:rPr>
        <w:t xml:space="preserve"> – </w:t>
      </w:r>
      <w:r w:rsidRPr="00B23776">
        <w:rPr>
          <w:rFonts w:ascii="Times New Roman" w:hAnsi="Times New Roman"/>
          <w:color w:val="000000"/>
          <w:sz w:val="28"/>
          <w:szCs w:val="28"/>
          <w:lang w:eastAsia="de-DE"/>
        </w:rPr>
        <w:t>қоғоз</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саноатида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ишлатилади</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color w:val="000000"/>
          <w:sz w:val="28"/>
          <w:szCs w:val="28"/>
          <w:lang w:eastAsia="de-DE"/>
        </w:rPr>
        <w:t>Йўлбоп</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клинкерли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ғишт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қийин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эрийдиган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гилни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юқори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ҳароратда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эритиб</w:t>
      </w:r>
      <w:r w:rsidRPr="007103C0">
        <w:rPr>
          <w:rFonts w:ascii="Times New Roman" w:hAnsi="Times New Roman"/>
          <w:color w:val="000000"/>
          <w:sz w:val="28"/>
          <w:szCs w:val="28"/>
          <w:lang w:val="en-US" w:eastAsia="de-DE"/>
        </w:rPr>
        <w:t>, 220</w:t>
      </w:r>
      <w:r w:rsidRPr="00B23776">
        <w:rPr>
          <w:rFonts w:ascii="Times New Roman" w:hAnsi="Times New Roman"/>
          <w:color w:val="000000"/>
          <w:sz w:val="28"/>
          <w:szCs w:val="28"/>
          <w:lang w:eastAsia="de-DE"/>
        </w:rPr>
        <w:t>х</w:t>
      </w:r>
      <w:r w:rsidRPr="007103C0">
        <w:rPr>
          <w:rFonts w:ascii="Times New Roman" w:hAnsi="Times New Roman"/>
          <w:color w:val="000000"/>
          <w:sz w:val="28"/>
          <w:szCs w:val="28"/>
          <w:lang w:val="en-US" w:eastAsia="de-DE"/>
        </w:rPr>
        <w:t>110</w:t>
      </w:r>
      <w:r w:rsidRPr="00B23776">
        <w:rPr>
          <w:rFonts w:ascii="Times New Roman" w:hAnsi="Times New Roman"/>
          <w:color w:val="000000"/>
          <w:sz w:val="28"/>
          <w:szCs w:val="28"/>
          <w:lang w:eastAsia="de-DE"/>
        </w:rPr>
        <w:t>х</w:t>
      </w:r>
      <w:r w:rsidRPr="007103C0">
        <w:rPr>
          <w:rFonts w:ascii="Times New Roman" w:hAnsi="Times New Roman"/>
          <w:color w:val="000000"/>
          <w:sz w:val="28"/>
          <w:szCs w:val="28"/>
          <w:lang w:val="en-US" w:eastAsia="de-DE"/>
        </w:rPr>
        <w:t xml:space="preserve">65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220</w:t>
      </w:r>
      <w:r w:rsidRPr="00B23776">
        <w:rPr>
          <w:rFonts w:ascii="Times New Roman" w:hAnsi="Times New Roman"/>
          <w:color w:val="000000"/>
          <w:sz w:val="28"/>
          <w:szCs w:val="28"/>
          <w:lang w:eastAsia="de-DE"/>
        </w:rPr>
        <w:t>х</w:t>
      </w:r>
      <w:r w:rsidRPr="007103C0">
        <w:rPr>
          <w:rFonts w:ascii="Times New Roman" w:hAnsi="Times New Roman"/>
          <w:color w:val="000000"/>
          <w:sz w:val="28"/>
          <w:szCs w:val="28"/>
          <w:lang w:val="en-US" w:eastAsia="de-DE"/>
        </w:rPr>
        <w:t>110</w:t>
      </w:r>
      <w:r w:rsidRPr="00B23776">
        <w:rPr>
          <w:rFonts w:ascii="Times New Roman" w:hAnsi="Times New Roman"/>
          <w:color w:val="000000"/>
          <w:sz w:val="28"/>
          <w:szCs w:val="28"/>
          <w:lang w:eastAsia="de-DE"/>
        </w:rPr>
        <w:t>х</w:t>
      </w:r>
      <w:r w:rsidRPr="007103C0">
        <w:rPr>
          <w:rFonts w:ascii="Times New Roman" w:hAnsi="Times New Roman"/>
          <w:color w:val="000000"/>
          <w:sz w:val="28"/>
          <w:szCs w:val="28"/>
          <w:lang w:val="en-US" w:eastAsia="de-DE"/>
        </w:rPr>
        <w:t xml:space="preserve">78  </w:t>
      </w:r>
      <w:r w:rsidRPr="00B23776">
        <w:rPr>
          <w:rFonts w:ascii="Times New Roman" w:hAnsi="Times New Roman"/>
          <w:color w:val="000000"/>
          <w:sz w:val="28"/>
          <w:szCs w:val="28"/>
          <w:lang w:eastAsia="de-DE"/>
        </w:rPr>
        <w:t>мм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ўлчамларда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қолиплаб</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олинади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Сиқилишдаги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мустаҳкамлик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чегарасига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кўра</w:t>
      </w:r>
      <w:r w:rsidRPr="007103C0">
        <w:rPr>
          <w:rFonts w:ascii="Times New Roman" w:hAnsi="Times New Roman"/>
          <w:color w:val="000000"/>
          <w:sz w:val="28"/>
          <w:szCs w:val="28"/>
          <w:lang w:val="en-US" w:eastAsia="de-DE"/>
        </w:rPr>
        <w:t xml:space="preserve">  400,  700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1000  </w:t>
      </w:r>
      <w:r w:rsidRPr="00B23776">
        <w:rPr>
          <w:rFonts w:ascii="Times New Roman" w:hAnsi="Times New Roman"/>
          <w:color w:val="000000"/>
          <w:sz w:val="28"/>
          <w:szCs w:val="28"/>
          <w:lang w:eastAsia="de-DE"/>
        </w:rPr>
        <w:t>маркаларга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бўлинади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Сув</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шимувчанлиги</w:t>
      </w:r>
      <w:r w:rsidRPr="007103C0">
        <w:rPr>
          <w:rFonts w:ascii="Times New Roman" w:hAnsi="Times New Roman"/>
          <w:color w:val="000000"/>
          <w:sz w:val="28"/>
          <w:szCs w:val="28"/>
          <w:lang w:val="en-US" w:eastAsia="de-DE"/>
        </w:rPr>
        <w:t xml:space="preserve">  2...6  %,  </w:t>
      </w:r>
      <w:r w:rsidRPr="00B23776">
        <w:rPr>
          <w:rFonts w:ascii="Times New Roman" w:hAnsi="Times New Roman"/>
          <w:color w:val="000000"/>
          <w:sz w:val="28"/>
          <w:szCs w:val="28"/>
          <w:lang w:eastAsia="de-DE"/>
        </w:rPr>
        <w:t>совуққа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чидамлилиги</w:t>
      </w:r>
      <w:r w:rsidRPr="007103C0">
        <w:rPr>
          <w:rFonts w:ascii="Times New Roman" w:hAnsi="Times New Roman"/>
          <w:color w:val="000000"/>
          <w:sz w:val="28"/>
          <w:szCs w:val="28"/>
          <w:lang w:val="en-US" w:eastAsia="de-DE"/>
        </w:rPr>
        <w:t xml:space="preserve">  50...100  </w:t>
      </w:r>
      <w:r w:rsidRPr="00B23776">
        <w:rPr>
          <w:rFonts w:ascii="Times New Roman" w:hAnsi="Times New Roman"/>
          <w:color w:val="000000"/>
          <w:sz w:val="28"/>
          <w:szCs w:val="28"/>
          <w:lang w:eastAsia="de-DE"/>
        </w:rPr>
        <w:t>давр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Бундай</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ғиштлар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йўл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йўлак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қопламаларини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саноат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бинолари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полларини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кўприк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сув</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оқова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коллектор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қудуқларини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қуришда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ишлатилади</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color w:val="000000"/>
          <w:sz w:val="28"/>
          <w:szCs w:val="28"/>
          <w:lang w:eastAsia="de-DE"/>
        </w:rPr>
        <w:t>Маълумки</w:t>
      </w:r>
      <w:r w:rsidRPr="007103C0">
        <w:rPr>
          <w:rFonts w:ascii="Times New Roman" w:hAnsi="Times New Roman"/>
          <w:color w:val="000000"/>
          <w:sz w:val="28"/>
          <w:szCs w:val="28"/>
          <w:lang w:val="en-US" w:eastAsia="de-DE"/>
        </w:rPr>
        <w:t>, “</w:t>
      </w:r>
      <w:r w:rsidRPr="00B23776">
        <w:rPr>
          <w:rFonts w:ascii="Times New Roman" w:hAnsi="Times New Roman"/>
          <w:color w:val="000000"/>
          <w:sz w:val="28"/>
          <w:szCs w:val="28"/>
          <w:lang w:eastAsia="de-DE"/>
        </w:rPr>
        <w:t>сополли</w:t>
      </w:r>
      <w:r w:rsidRPr="007103C0">
        <w:rPr>
          <w:rFonts w:ascii="Times New Roman" w:hAnsi="Times New Roman"/>
          <w:color w:val="000000"/>
          <w:sz w:val="28"/>
          <w:szCs w:val="28"/>
          <w:lang w:val="en-US" w:eastAsia="de-DE"/>
        </w:rPr>
        <w:t>-</w:t>
      </w:r>
      <w:r w:rsidRPr="00B23776">
        <w:rPr>
          <w:rFonts w:ascii="Times New Roman" w:hAnsi="Times New Roman"/>
          <w:color w:val="000000"/>
          <w:sz w:val="28"/>
          <w:szCs w:val="28"/>
          <w:lang w:eastAsia="de-DE"/>
        </w:rPr>
        <w:t>боғ</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архитектуравий</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шаклларни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яратишда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ландшафт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архитектурасининг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дизайнли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ечимларидан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бири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хисобланади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Бунда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сополдан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ясалган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йўлаклар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қушлар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гуллар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бошқа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буюмлар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ўзаро</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уйғунлашиб</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ҳар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қандай</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боғни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безаши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мумкин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Бундай</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боғларда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турли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хил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рангдаги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гулларни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кўп</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йиллик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манзарали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дарахтларни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ўстириш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мақсадга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мувофиқдир</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7103C0">
        <w:rPr>
          <w:rFonts w:ascii="Times New Roman" w:hAnsi="Times New Roman"/>
          <w:b/>
          <w:color w:val="000000"/>
          <w:sz w:val="28"/>
          <w:szCs w:val="28"/>
          <w:lang w:val="en-US" w:eastAsia="de-DE"/>
        </w:rPr>
        <w:t xml:space="preserve"> </w:t>
      </w:r>
      <w:r w:rsidRPr="00B23776">
        <w:rPr>
          <w:rFonts w:ascii="Times New Roman" w:hAnsi="Times New Roman"/>
          <w:b/>
          <w:color w:val="000000"/>
          <w:sz w:val="28"/>
          <w:szCs w:val="28"/>
          <w:lang w:eastAsia="de-DE"/>
        </w:rPr>
        <w:t>Ғовакли</w:t>
      </w:r>
      <w:r w:rsidRPr="007103C0">
        <w:rPr>
          <w:rFonts w:ascii="Times New Roman" w:hAnsi="Times New Roman"/>
          <w:b/>
          <w:color w:val="000000"/>
          <w:sz w:val="28"/>
          <w:szCs w:val="28"/>
          <w:lang w:val="en-US" w:eastAsia="de-DE"/>
        </w:rPr>
        <w:t xml:space="preserve">  </w:t>
      </w:r>
      <w:r w:rsidRPr="00B23776">
        <w:rPr>
          <w:rFonts w:ascii="Times New Roman" w:hAnsi="Times New Roman"/>
          <w:b/>
          <w:color w:val="000000"/>
          <w:sz w:val="28"/>
          <w:szCs w:val="28"/>
          <w:lang w:eastAsia="de-DE"/>
        </w:rPr>
        <w:t>тўлдирувчилар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Енгил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иссиқ</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сақловчи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бетон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олиш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учун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сунъий</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ғовакли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тўлдирувчилар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керамзит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аглопорит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кенг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қўлланилади</w:t>
      </w:r>
      <w:r w:rsidRPr="007103C0">
        <w:rPr>
          <w:rFonts w:ascii="Times New Roman" w:hAnsi="Times New Roman"/>
          <w:color w:val="000000"/>
          <w:sz w:val="28"/>
          <w:szCs w:val="28"/>
          <w:lang w:val="en-US" w:eastAsia="de-DE"/>
        </w:rPr>
        <w:t xml:space="preserve">. </w:t>
      </w:r>
      <w:r w:rsidRPr="007103C0">
        <w:rPr>
          <w:rFonts w:ascii="Times New Roman" w:hAnsi="Times New Roman"/>
          <w:color w:val="000000"/>
          <w:sz w:val="28"/>
          <w:szCs w:val="28"/>
          <w:lang w:val="en-US" w:eastAsia="de-DE"/>
        </w:rPr>
        <w:cr/>
      </w:r>
      <w:r w:rsidRPr="00B23776">
        <w:rPr>
          <w:rFonts w:ascii="Times New Roman" w:hAnsi="Times New Roman"/>
          <w:color w:val="000000"/>
          <w:sz w:val="28"/>
          <w:szCs w:val="28"/>
          <w:lang w:eastAsia="de-DE"/>
        </w:rPr>
        <w:t>Керамзит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таркибида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кимёвий</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боғланган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сув</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миқдори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нисбатан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кўп</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бўлган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осон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эрувчан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гилларни</w:t>
      </w:r>
      <w:r w:rsidRPr="007103C0">
        <w:rPr>
          <w:rFonts w:ascii="Times New Roman" w:hAnsi="Times New Roman"/>
          <w:color w:val="000000"/>
          <w:sz w:val="28"/>
          <w:szCs w:val="28"/>
          <w:lang w:val="en-US" w:eastAsia="de-DE"/>
        </w:rPr>
        <w:t xml:space="preserve">  1150...1250  0</w:t>
      </w:r>
      <w:r w:rsidRPr="00B23776">
        <w:rPr>
          <w:rFonts w:ascii="Times New Roman" w:hAnsi="Times New Roman"/>
          <w:color w:val="000000"/>
          <w:sz w:val="28"/>
          <w:szCs w:val="28"/>
          <w:lang w:eastAsia="de-DE"/>
        </w:rPr>
        <w:t>С</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гача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ҳароратда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тез</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қиздириш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натижасида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кўпчитиб</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олинган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ғовакли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материалдир</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color w:val="000000"/>
          <w:sz w:val="28"/>
          <w:szCs w:val="28"/>
          <w:lang w:eastAsia="de-DE"/>
        </w:rPr>
        <w:t>Керамзит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шағали</w:t>
      </w:r>
      <w:r w:rsidRPr="007103C0">
        <w:rPr>
          <w:rFonts w:ascii="Times New Roman" w:hAnsi="Times New Roman"/>
          <w:color w:val="000000"/>
          <w:sz w:val="28"/>
          <w:szCs w:val="28"/>
          <w:lang w:val="en-US" w:eastAsia="de-DE"/>
        </w:rPr>
        <w:t xml:space="preserve"> 5-10; 10-20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20-40 </w:t>
      </w:r>
      <w:r w:rsidRPr="00B23776">
        <w:rPr>
          <w:rFonts w:ascii="Times New Roman" w:hAnsi="Times New Roman"/>
          <w:color w:val="000000"/>
          <w:sz w:val="28"/>
          <w:szCs w:val="28"/>
          <w:lang w:eastAsia="de-DE"/>
        </w:rPr>
        <w:t>мм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фракцияларда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қуми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эса</w:t>
      </w:r>
      <w:r w:rsidRPr="007103C0">
        <w:rPr>
          <w:rFonts w:ascii="Times New Roman" w:hAnsi="Times New Roman"/>
          <w:color w:val="000000"/>
          <w:sz w:val="28"/>
          <w:szCs w:val="28"/>
          <w:lang w:val="en-US" w:eastAsia="de-DE"/>
        </w:rPr>
        <w:t xml:space="preserve"> 5 </w:t>
      </w:r>
      <w:r w:rsidRPr="00B23776">
        <w:rPr>
          <w:rFonts w:ascii="Times New Roman" w:hAnsi="Times New Roman"/>
          <w:color w:val="000000"/>
          <w:sz w:val="28"/>
          <w:szCs w:val="28"/>
          <w:lang w:eastAsia="de-DE"/>
        </w:rPr>
        <w:t>мм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гача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Ўртача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зичлигига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кўра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керамзит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шағали</w:t>
      </w:r>
      <w:r w:rsidRPr="007103C0">
        <w:rPr>
          <w:rFonts w:ascii="Times New Roman" w:hAnsi="Times New Roman"/>
          <w:color w:val="000000"/>
          <w:sz w:val="28"/>
          <w:szCs w:val="28"/>
          <w:lang w:val="en-US" w:eastAsia="de-DE"/>
        </w:rPr>
        <w:t xml:space="preserve"> 250, 300, 350, 400, 450, 500, 550, 600, 700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800 </w:t>
      </w:r>
      <w:r w:rsidRPr="00B23776">
        <w:rPr>
          <w:rFonts w:ascii="Times New Roman" w:hAnsi="Times New Roman"/>
          <w:color w:val="000000"/>
          <w:sz w:val="28"/>
          <w:szCs w:val="28"/>
          <w:lang w:eastAsia="de-DE"/>
        </w:rPr>
        <w:t>маркаларга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бўлинади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цилиндрда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эзиш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бўйича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мустаҳкамлиги</w:t>
      </w:r>
      <w:r w:rsidRPr="007103C0">
        <w:rPr>
          <w:rFonts w:ascii="Times New Roman" w:hAnsi="Times New Roman"/>
          <w:color w:val="000000"/>
          <w:sz w:val="28"/>
          <w:szCs w:val="28"/>
          <w:lang w:val="en-US" w:eastAsia="de-DE"/>
        </w:rPr>
        <w:t xml:space="preserve"> 0,8...5,5 </w:t>
      </w:r>
      <w:r w:rsidRPr="00B23776">
        <w:rPr>
          <w:rFonts w:ascii="Times New Roman" w:hAnsi="Times New Roman"/>
          <w:color w:val="000000"/>
          <w:sz w:val="28"/>
          <w:szCs w:val="28"/>
          <w:lang w:eastAsia="de-DE"/>
        </w:rPr>
        <w:t>МПа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атрофида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Сув</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шимувчанлиги</w:t>
      </w:r>
      <w:r w:rsidRPr="007103C0">
        <w:rPr>
          <w:rFonts w:ascii="Times New Roman" w:hAnsi="Times New Roman"/>
          <w:color w:val="000000"/>
          <w:sz w:val="28"/>
          <w:szCs w:val="28"/>
          <w:lang w:val="en-US" w:eastAsia="de-DE"/>
        </w:rPr>
        <w:t xml:space="preserve"> 15...25 %, </w:t>
      </w:r>
      <w:r w:rsidRPr="00B23776">
        <w:rPr>
          <w:rFonts w:ascii="Times New Roman" w:hAnsi="Times New Roman"/>
          <w:color w:val="000000"/>
          <w:sz w:val="28"/>
          <w:szCs w:val="28"/>
          <w:lang w:eastAsia="de-DE"/>
        </w:rPr>
        <w:t>совуққа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чидамлилиги</w:t>
      </w:r>
      <w:r w:rsidRPr="007103C0">
        <w:rPr>
          <w:rFonts w:ascii="Times New Roman" w:hAnsi="Times New Roman"/>
          <w:color w:val="000000"/>
          <w:sz w:val="28"/>
          <w:szCs w:val="28"/>
          <w:lang w:val="en-US" w:eastAsia="de-DE"/>
        </w:rPr>
        <w:t xml:space="preserve">  15  </w:t>
      </w:r>
      <w:r w:rsidRPr="00B23776">
        <w:rPr>
          <w:rFonts w:ascii="Times New Roman" w:hAnsi="Times New Roman"/>
          <w:color w:val="000000"/>
          <w:sz w:val="28"/>
          <w:szCs w:val="28"/>
          <w:lang w:eastAsia="de-DE"/>
        </w:rPr>
        <w:t>даврдан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кам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эмас</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Керамзит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асосан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енгил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lastRenderedPageBreak/>
        <w:t>иссиқ</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сақловчи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бетонлар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учун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тўлдирувчи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шунингдек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пол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том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ёпмаларида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қувурларни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иссиқ</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ҳимоялашда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жойларда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ишлатилади</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color w:val="000000"/>
          <w:sz w:val="28"/>
          <w:szCs w:val="28"/>
          <w:lang w:eastAsia="de-DE"/>
        </w:rPr>
        <w:t>Аглопорит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донадор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ғовакли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материал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бўлиб</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гил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хом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ашёнинг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кўмир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кукуни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билан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аралашмасидан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иборат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ярим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маҳсулотни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қовуштириб</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агломерациялаб</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олинади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Хом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ашёни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тайёрлашда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гил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кўмир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билан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аралаштирилиб</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донадор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қилинади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агломерациялаш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машинасига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юборилади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Агломерация</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панжарасида</w:t>
      </w:r>
      <w:r w:rsidRPr="007103C0">
        <w:rPr>
          <w:rFonts w:ascii="Times New Roman" w:hAnsi="Times New Roman"/>
          <w:color w:val="000000"/>
          <w:sz w:val="28"/>
          <w:szCs w:val="28"/>
          <w:lang w:val="en-US" w:eastAsia="de-DE"/>
        </w:rPr>
        <w:t xml:space="preserve"> 25...45 </w:t>
      </w:r>
      <w:r w:rsidRPr="00B23776">
        <w:rPr>
          <w:rFonts w:ascii="Times New Roman" w:hAnsi="Times New Roman"/>
          <w:color w:val="000000"/>
          <w:sz w:val="28"/>
          <w:szCs w:val="28"/>
          <w:lang w:eastAsia="de-DE"/>
        </w:rPr>
        <w:t>мин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давомида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пиширилган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хом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ашё</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палахсаси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совутилгач</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майдаланади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фракцияларга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ажралади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Унинг</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ўртача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зичлиги</w:t>
      </w:r>
      <w:r w:rsidRPr="007103C0">
        <w:rPr>
          <w:rFonts w:ascii="Times New Roman" w:hAnsi="Times New Roman"/>
          <w:color w:val="000000"/>
          <w:sz w:val="28"/>
          <w:szCs w:val="28"/>
          <w:lang w:val="en-US" w:eastAsia="de-DE"/>
        </w:rPr>
        <w:t xml:space="preserve"> 300...1000 </w:t>
      </w:r>
      <w:r w:rsidRPr="00B23776">
        <w:rPr>
          <w:rFonts w:ascii="Times New Roman" w:hAnsi="Times New Roman"/>
          <w:color w:val="000000"/>
          <w:sz w:val="28"/>
          <w:szCs w:val="28"/>
          <w:lang w:eastAsia="de-DE"/>
        </w:rPr>
        <w:t>кг</w:t>
      </w:r>
      <w:r w:rsidRPr="007103C0">
        <w:rPr>
          <w:rFonts w:ascii="Times New Roman" w:hAnsi="Times New Roman"/>
          <w:color w:val="000000"/>
          <w:sz w:val="28"/>
          <w:szCs w:val="28"/>
          <w:lang w:val="en-US" w:eastAsia="de-DE"/>
        </w:rPr>
        <w:t>/</w:t>
      </w:r>
      <w:r w:rsidRPr="00B23776">
        <w:rPr>
          <w:rFonts w:ascii="Times New Roman" w:hAnsi="Times New Roman"/>
          <w:color w:val="000000"/>
          <w:sz w:val="28"/>
          <w:szCs w:val="28"/>
          <w:lang w:eastAsia="de-DE"/>
        </w:rPr>
        <w:t>м</w:t>
      </w:r>
      <w:r w:rsidRPr="007103C0">
        <w:rPr>
          <w:rFonts w:ascii="Times New Roman" w:hAnsi="Times New Roman"/>
          <w:color w:val="000000"/>
          <w:sz w:val="28"/>
          <w:szCs w:val="28"/>
          <w:lang w:val="en-US" w:eastAsia="de-DE"/>
        </w:rPr>
        <w:t xml:space="preserve">3,  </w:t>
      </w:r>
      <w:r w:rsidRPr="00B23776">
        <w:rPr>
          <w:rFonts w:ascii="Times New Roman" w:hAnsi="Times New Roman"/>
          <w:color w:val="000000"/>
          <w:sz w:val="28"/>
          <w:szCs w:val="28"/>
          <w:lang w:eastAsia="de-DE"/>
        </w:rPr>
        <w:t>сиқилишдаги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мустаҳкамлиги</w:t>
      </w:r>
      <w:r w:rsidRPr="007103C0">
        <w:rPr>
          <w:rFonts w:ascii="Times New Roman" w:hAnsi="Times New Roman"/>
          <w:color w:val="000000"/>
          <w:sz w:val="28"/>
          <w:szCs w:val="28"/>
          <w:lang w:val="en-US" w:eastAsia="de-DE"/>
        </w:rPr>
        <w:t xml:space="preserve">  0,9...3  </w:t>
      </w:r>
      <w:r w:rsidRPr="00B23776">
        <w:rPr>
          <w:rFonts w:ascii="Times New Roman" w:hAnsi="Times New Roman"/>
          <w:color w:val="000000"/>
          <w:sz w:val="28"/>
          <w:szCs w:val="28"/>
          <w:lang w:eastAsia="de-DE"/>
        </w:rPr>
        <w:t>МПа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Аглопорит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шағали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ҳам</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керамзит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сингари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енгил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бетонлар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олишда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иссиқ</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ҳимояловчи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материал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сифатида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ишлатилади</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color w:val="000000"/>
          <w:sz w:val="28"/>
          <w:szCs w:val="28"/>
          <w:lang w:eastAsia="de-DE"/>
        </w:rPr>
        <w:t>Оловбардош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сопол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буюмлар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саноат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иссиқлик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қурилмаларидан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фойдаланишда</w:t>
      </w:r>
      <w:r w:rsidRPr="007103C0">
        <w:rPr>
          <w:rFonts w:ascii="Times New Roman" w:hAnsi="Times New Roman"/>
          <w:color w:val="000000"/>
          <w:sz w:val="28"/>
          <w:szCs w:val="28"/>
          <w:lang w:val="en-US" w:eastAsia="de-DE"/>
        </w:rPr>
        <w:t xml:space="preserve"> 1500 0</w:t>
      </w:r>
      <w:r w:rsidRPr="00B23776">
        <w:rPr>
          <w:rFonts w:ascii="Times New Roman" w:hAnsi="Times New Roman"/>
          <w:color w:val="000000"/>
          <w:sz w:val="28"/>
          <w:szCs w:val="28"/>
          <w:lang w:eastAsia="de-DE"/>
        </w:rPr>
        <w:t>С</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дан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юқори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ҳароратда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турли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механик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кимёвий</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таъсирларга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узоқ</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вақт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бардош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бера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олиш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хусусияти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билан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тавсифланади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Оловбардошлик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даражаси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бўйича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бундай</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буюмлар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оловбардош</w:t>
      </w:r>
      <w:r w:rsidRPr="007103C0">
        <w:rPr>
          <w:rFonts w:ascii="Times New Roman" w:hAnsi="Times New Roman"/>
          <w:color w:val="000000"/>
          <w:sz w:val="28"/>
          <w:szCs w:val="28"/>
          <w:lang w:val="en-US" w:eastAsia="de-DE"/>
        </w:rPr>
        <w:t xml:space="preserve">  (1580...1770  0</w:t>
      </w:r>
      <w:r w:rsidRPr="00B23776">
        <w:rPr>
          <w:rFonts w:ascii="Times New Roman" w:hAnsi="Times New Roman"/>
          <w:color w:val="000000"/>
          <w:sz w:val="28"/>
          <w:szCs w:val="28"/>
          <w:lang w:eastAsia="de-DE"/>
        </w:rPr>
        <w:t>С</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оловбардошлиги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юқори</w:t>
      </w:r>
      <w:r w:rsidRPr="007103C0">
        <w:rPr>
          <w:rFonts w:ascii="Times New Roman" w:hAnsi="Times New Roman"/>
          <w:color w:val="000000"/>
          <w:sz w:val="28"/>
          <w:szCs w:val="28"/>
          <w:lang w:val="en-US" w:eastAsia="de-DE"/>
        </w:rPr>
        <w:t xml:space="preserve">  (1770...2000  0</w:t>
      </w:r>
      <w:r w:rsidRPr="00B23776">
        <w:rPr>
          <w:rFonts w:ascii="Times New Roman" w:hAnsi="Times New Roman"/>
          <w:color w:val="000000"/>
          <w:sz w:val="28"/>
          <w:szCs w:val="28"/>
          <w:lang w:eastAsia="de-DE"/>
        </w:rPr>
        <w:t>С</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оловбардошлиги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ўта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юқори</w:t>
      </w:r>
      <w:r w:rsidRPr="007103C0">
        <w:rPr>
          <w:rFonts w:ascii="Times New Roman" w:hAnsi="Times New Roman"/>
          <w:color w:val="000000"/>
          <w:sz w:val="28"/>
          <w:szCs w:val="28"/>
          <w:lang w:val="en-US" w:eastAsia="de-DE"/>
        </w:rPr>
        <w:t xml:space="preserve">  (2000  0</w:t>
      </w:r>
      <w:r w:rsidRPr="00B23776">
        <w:rPr>
          <w:rFonts w:ascii="Times New Roman" w:hAnsi="Times New Roman"/>
          <w:color w:val="000000"/>
          <w:sz w:val="28"/>
          <w:szCs w:val="28"/>
          <w:lang w:eastAsia="de-DE"/>
        </w:rPr>
        <w:t>С</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турларга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бўлинади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Уларга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ғишт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блок</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плита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фасон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деталлари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киради</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color w:val="000000"/>
          <w:sz w:val="28"/>
          <w:szCs w:val="28"/>
          <w:lang w:eastAsia="de-DE"/>
        </w:rPr>
        <w:t>Минерал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таркибига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кўра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оловбардош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материаллар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қумтупроқли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алюмосиликатли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магнезитли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хромли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углеродли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бўлади</w:t>
      </w:r>
      <w:r w:rsidRPr="007103C0">
        <w:rPr>
          <w:rFonts w:ascii="Times New Roman" w:hAnsi="Times New Roman"/>
          <w:color w:val="000000"/>
          <w:sz w:val="28"/>
          <w:szCs w:val="28"/>
          <w:lang w:val="en-US" w:eastAsia="de-DE"/>
        </w:rPr>
        <w:t xml:space="preserve">. </w:t>
      </w:r>
    </w:p>
    <w:p w:rsidR="00B23776" w:rsidRPr="007103C0" w:rsidRDefault="00B23776" w:rsidP="00B23776">
      <w:pPr>
        <w:tabs>
          <w:tab w:val="left" w:pos="2178"/>
        </w:tabs>
        <w:spacing w:after="0" w:line="276" w:lineRule="auto"/>
        <w:ind w:firstLine="709"/>
        <w:jc w:val="both"/>
        <w:rPr>
          <w:rFonts w:ascii="Times New Roman" w:hAnsi="Times New Roman"/>
          <w:color w:val="000000"/>
          <w:sz w:val="28"/>
          <w:szCs w:val="28"/>
          <w:lang w:val="en-US" w:eastAsia="de-DE"/>
        </w:rPr>
      </w:pPr>
      <w:r w:rsidRPr="00B23776">
        <w:rPr>
          <w:rFonts w:ascii="Times New Roman" w:hAnsi="Times New Roman"/>
          <w:color w:val="000000"/>
          <w:sz w:val="28"/>
          <w:szCs w:val="28"/>
          <w:lang w:eastAsia="de-DE"/>
        </w:rPr>
        <w:t>Қумтупроқли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оловбардош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буюмлар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кварц</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қуми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ва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гил</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асосида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тайёрланади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Оловбардошлиги</w:t>
      </w:r>
      <w:r w:rsidRPr="007103C0">
        <w:rPr>
          <w:rFonts w:ascii="Times New Roman" w:hAnsi="Times New Roman"/>
          <w:color w:val="000000"/>
          <w:sz w:val="28"/>
          <w:szCs w:val="28"/>
          <w:lang w:val="en-US" w:eastAsia="de-DE"/>
        </w:rPr>
        <w:t xml:space="preserve">  1710...1750  0</w:t>
      </w:r>
      <w:r w:rsidRPr="00B23776">
        <w:rPr>
          <w:rFonts w:ascii="Times New Roman" w:hAnsi="Times New Roman"/>
          <w:color w:val="000000"/>
          <w:sz w:val="28"/>
          <w:szCs w:val="28"/>
          <w:lang w:eastAsia="de-DE"/>
        </w:rPr>
        <w:t>С</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сиқилишга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мустаҳкамлиги</w:t>
      </w:r>
      <w:r w:rsidRPr="007103C0">
        <w:rPr>
          <w:rFonts w:ascii="Times New Roman" w:hAnsi="Times New Roman"/>
          <w:color w:val="000000"/>
          <w:sz w:val="28"/>
          <w:szCs w:val="28"/>
          <w:lang w:val="en-US" w:eastAsia="de-DE"/>
        </w:rPr>
        <w:t xml:space="preserve">  15...35 </w:t>
      </w:r>
      <w:r w:rsidRPr="00B23776">
        <w:rPr>
          <w:rFonts w:ascii="Times New Roman" w:hAnsi="Times New Roman"/>
          <w:color w:val="000000"/>
          <w:sz w:val="28"/>
          <w:szCs w:val="28"/>
          <w:lang w:eastAsia="de-DE"/>
        </w:rPr>
        <w:t>МПа</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Улар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саноат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хумдонлари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мартен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кокс</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электр</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эритиш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цемент</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ички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қисмини</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қоплаш</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учун</w:t>
      </w:r>
      <w:r w:rsidRPr="007103C0">
        <w:rPr>
          <w:rFonts w:ascii="Times New Roman" w:hAnsi="Times New Roman"/>
          <w:color w:val="000000"/>
          <w:sz w:val="28"/>
          <w:szCs w:val="28"/>
          <w:lang w:val="en-US" w:eastAsia="de-DE"/>
        </w:rPr>
        <w:t xml:space="preserve"> </w:t>
      </w:r>
      <w:r w:rsidRPr="00B23776">
        <w:rPr>
          <w:rFonts w:ascii="Times New Roman" w:hAnsi="Times New Roman"/>
          <w:color w:val="000000"/>
          <w:sz w:val="28"/>
          <w:szCs w:val="28"/>
          <w:lang w:eastAsia="de-DE"/>
        </w:rPr>
        <w:t>қўлланилади</w:t>
      </w:r>
      <w:r w:rsidRPr="007103C0">
        <w:rPr>
          <w:rFonts w:ascii="Times New Roman" w:hAnsi="Times New Roman"/>
          <w:color w:val="000000"/>
          <w:sz w:val="28"/>
          <w:szCs w:val="28"/>
          <w:lang w:val="en-US" w:eastAsia="de-DE"/>
        </w:rPr>
        <w:t xml:space="preserve">. </w:t>
      </w:r>
    </w:p>
    <w:p w:rsidR="00B23776" w:rsidRPr="00B23776" w:rsidRDefault="00B23776" w:rsidP="00B23776">
      <w:pPr>
        <w:tabs>
          <w:tab w:val="left" w:pos="2178"/>
        </w:tabs>
        <w:spacing w:after="0" w:line="276" w:lineRule="auto"/>
        <w:ind w:firstLine="709"/>
        <w:jc w:val="both"/>
        <w:rPr>
          <w:rFonts w:ascii="Times New Roman" w:hAnsi="Times New Roman"/>
          <w:color w:val="000000"/>
          <w:sz w:val="28"/>
          <w:szCs w:val="28"/>
          <w:lang w:eastAsia="de-DE"/>
        </w:rPr>
      </w:pPr>
      <w:r w:rsidRPr="00B23776">
        <w:rPr>
          <w:rFonts w:ascii="Times New Roman" w:hAnsi="Times New Roman"/>
          <w:color w:val="000000"/>
          <w:sz w:val="28"/>
          <w:szCs w:val="28"/>
          <w:lang w:eastAsia="de-DE"/>
        </w:rPr>
        <w:t xml:space="preserve">Алюмосиликатли  оловбардош  буюмлар  кварц,  шамот,  гил  ва  каолин аралашмаси асосида олинади. Хом ашё таркибидаги SiO2 ва Al2O3 миқдорига қараб, алюмосиликатли оловбардош материаллар ярим кислотиали, шамотли ва сергилтупроқли хилларга бўлинади. Уларнинг оловбардошлиги 1610...1710 0С, сиқилишга мустаҳкамлиги камида 10 МПа.  Ярим кислотали оловбардош материаллар  кокс  ўчоқлари,  шиша  эритадиган  хумдонлар  ичини  қоплашда ишлатилади. </w:t>
      </w:r>
    </w:p>
    <w:p w:rsidR="00B23776" w:rsidRPr="00B23776" w:rsidRDefault="00B23776" w:rsidP="00B23776">
      <w:pPr>
        <w:tabs>
          <w:tab w:val="left" w:pos="2178"/>
        </w:tabs>
        <w:spacing w:after="0" w:line="276" w:lineRule="auto"/>
        <w:ind w:firstLine="709"/>
        <w:jc w:val="both"/>
        <w:rPr>
          <w:rFonts w:ascii="Times New Roman" w:hAnsi="Times New Roman"/>
          <w:color w:val="000000"/>
          <w:sz w:val="28"/>
          <w:szCs w:val="28"/>
          <w:lang w:eastAsia="de-DE"/>
        </w:rPr>
      </w:pPr>
      <w:r w:rsidRPr="00B23776">
        <w:rPr>
          <w:rFonts w:ascii="Times New Roman" w:hAnsi="Times New Roman"/>
          <w:color w:val="000000"/>
          <w:sz w:val="28"/>
          <w:szCs w:val="28"/>
          <w:lang w:eastAsia="de-DE"/>
        </w:rPr>
        <w:t xml:space="preserve">Шамотли  оловбардош  материаллар  тайёрлаш  учун  оловбардош  гил  ва шамот аралашмасидан фойдаланилади. Уларнинг оловбардошлиги 1710...1750 0С,  сиқилишдаги  мустаҳкамлиги  10...12,5  МПа.  Улар  асосан,  сопол  хумдонлари ва буғ қозонлари ичини қоплашда ишлатилади. </w:t>
      </w:r>
    </w:p>
    <w:p w:rsidR="005B4A3F" w:rsidRPr="00B23776" w:rsidRDefault="00B23776" w:rsidP="00B23776">
      <w:pPr>
        <w:tabs>
          <w:tab w:val="left" w:pos="2178"/>
        </w:tabs>
        <w:spacing w:after="0" w:line="276" w:lineRule="auto"/>
        <w:ind w:firstLine="709"/>
        <w:jc w:val="both"/>
        <w:rPr>
          <w:rFonts w:ascii="Times New Roman" w:hAnsi="Times New Roman"/>
          <w:color w:val="000000"/>
          <w:sz w:val="28"/>
          <w:szCs w:val="28"/>
          <w:lang w:eastAsia="de-DE"/>
        </w:rPr>
      </w:pPr>
      <w:r w:rsidRPr="00B23776">
        <w:rPr>
          <w:rFonts w:ascii="Times New Roman" w:hAnsi="Times New Roman"/>
          <w:color w:val="000000"/>
          <w:sz w:val="28"/>
          <w:szCs w:val="28"/>
          <w:lang w:eastAsia="de-DE"/>
        </w:rPr>
        <w:t>Оловбардошлиги юқори буюмлар таркибида 45 % дар ортиқ Al2O3  бўлган хом  ашё  (боксит,  корунд  ва  ш.  к.)  асосида  тайёрланади.  Уларнинг  оловбардошлиги 1770...2000 0С бўлиб, шиша эритиш хумдонлари ва бошқа саноат корхоналарида ишлатилади.</w:t>
      </w:r>
    </w:p>
    <w:p w:rsidR="00AA7C1B" w:rsidRPr="00AA7C1B" w:rsidRDefault="00AA7C1B" w:rsidP="00AA7C1B">
      <w:pPr>
        <w:tabs>
          <w:tab w:val="left" w:pos="2178"/>
        </w:tabs>
        <w:spacing w:before="240" w:after="0"/>
        <w:jc w:val="center"/>
        <w:rPr>
          <w:rFonts w:ascii="Times New Roman" w:hAnsi="Times New Roman"/>
          <w:b/>
          <w:color w:val="000000"/>
          <w:sz w:val="28"/>
          <w:szCs w:val="28"/>
          <w:lang w:eastAsia="de-DE"/>
        </w:rPr>
      </w:pPr>
      <w:r w:rsidRPr="00AA7C1B">
        <w:rPr>
          <w:rFonts w:ascii="Times New Roman" w:hAnsi="Times New Roman"/>
          <w:b/>
          <w:color w:val="000000"/>
          <w:sz w:val="28"/>
          <w:szCs w:val="28"/>
          <w:lang w:eastAsia="de-DE"/>
        </w:rPr>
        <w:lastRenderedPageBreak/>
        <w:t xml:space="preserve">Назорат саволлари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1. Гилнинг таркиби қандай минериаллардан ташкил топган?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2. Сопол  материаллар  учун  ишлатиладиган  хом  ашёлар  қандай тайёрланади?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3. Сопол материаллар ва буюмлар қандай усулларда қолипланади?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4. Буюмларни  юқори  ҳароратда  пишириш  режимларини  тушунтириб беринг.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5. Деворбоп сопол ғиштлар қандай маркаларда ишлаб чиқарилади?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6. Ғишт деворли панеллар қандай мақсадларда ишлатилади?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7. Пардозбоп қоплама сопол плиткалар қандай мақсадларда ишлатилади? </w:t>
      </w:r>
      <w:r w:rsidRPr="00AA7C1B">
        <w:rPr>
          <w:rFonts w:ascii="Times New Roman" w:hAnsi="Times New Roman"/>
          <w:color w:val="000000"/>
          <w:sz w:val="28"/>
          <w:szCs w:val="28"/>
          <w:lang w:eastAsia="de-DE"/>
        </w:rPr>
        <w:cr/>
        <w:t xml:space="preserve">8. Ички  деворларга  қопланадиган  сопол  плиткаларнинг  ўлчамларини айтиб беринг.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9. Гилам-нусха  мозаикали  сопол  плиткаларнинг  афзалликларини  айтиб беринг.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10. Керамогранит қоплама плиткалар қандай мақсадларда ишлатилади?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11. Махсус  сопол  материаллар  ва  буюмлар  қандай  мақсадларда ишлатилади?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12. Оловбардош сопол материаллар қандай олинади?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13. Керамзит ишлаб чиқариш жараёнини тушунтириб беринг.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14. Аглопарит қандай мақсадларда ишлатилади? </w:t>
      </w:r>
    </w:p>
    <w:p w:rsidR="00AA7C1B"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15. Сопол  материаллари  ва  буюмларни  қурилишда  ишлатилишнинг </w:t>
      </w:r>
    </w:p>
    <w:p w:rsidR="005B4A3F" w:rsidRPr="00AA7C1B" w:rsidRDefault="00AA7C1B" w:rsidP="00AA7C1B">
      <w:pPr>
        <w:tabs>
          <w:tab w:val="left" w:pos="2178"/>
        </w:tabs>
        <w:spacing w:after="0" w:line="276" w:lineRule="auto"/>
        <w:ind w:firstLine="709"/>
        <w:jc w:val="both"/>
        <w:rPr>
          <w:rFonts w:ascii="Times New Roman" w:hAnsi="Times New Roman"/>
          <w:color w:val="000000"/>
          <w:sz w:val="28"/>
          <w:szCs w:val="28"/>
          <w:lang w:eastAsia="de-DE"/>
        </w:rPr>
      </w:pPr>
      <w:r w:rsidRPr="00AA7C1B">
        <w:rPr>
          <w:rFonts w:ascii="Times New Roman" w:hAnsi="Times New Roman"/>
          <w:color w:val="000000"/>
          <w:sz w:val="28"/>
          <w:szCs w:val="28"/>
          <w:lang w:eastAsia="de-DE"/>
        </w:rPr>
        <w:t xml:space="preserve">самарадорлигини тушинтириб беринг. </w:t>
      </w:r>
      <w:r w:rsidRPr="00AA7C1B">
        <w:rPr>
          <w:rFonts w:ascii="Times New Roman" w:hAnsi="Times New Roman"/>
          <w:color w:val="000000"/>
          <w:sz w:val="28"/>
          <w:szCs w:val="28"/>
          <w:lang w:eastAsia="de-DE"/>
        </w:rPr>
        <w:cr/>
      </w:r>
    </w:p>
    <w:p w:rsidR="00363065" w:rsidRDefault="00363065" w:rsidP="00490EDC">
      <w:pPr>
        <w:tabs>
          <w:tab w:val="left" w:pos="2178"/>
        </w:tabs>
        <w:spacing w:before="240" w:after="0"/>
        <w:jc w:val="center"/>
        <w:rPr>
          <w:color w:val="000000"/>
          <w:sz w:val="28"/>
          <w:szCs w:val="28"/>
          <w:lang w:val="uz-Cyrl-UZ" w:eastAsia="de-DE"/>
        </w:rPr>
      </w:pPr>
      <w:r>
        <w:rPr>
          <w:rFonts w:ascii="Times New Roman" w:hAnsi="Times New Roman"/>
          <w:b/>
          <w:color w:val="000000"/>
          <w:sz w:val="28"/>
          <w:szCs w:val="28"/>
          <w:lang w:val="uz-Cyrl-UZ" w:eastAsia="de-DE"/>
        </w:rPr>
        <w:t xml:space="preserve">3 – мавзу </w:t>
      </w:r>
      <w:r w:rsidRPr="00363065">
        <w:rPr>
          <w:rFonts w:ascii="Times New Roman" w:hAnsi="Times New Roman" w:cs="Times New Roman"/>
          <w:b/>
          <w:color w:val="000000"/>
          <w:sz w:val="28"/>
          <w:szCs w:val="28"/>
          <w:lang w:val="uz-Cyrl-UZ" w:eastAsia="de-DE"/>
        </w:rPr>
        <w:t>Деворбоп материаллар материаллар ишлаб чиқаришдаги инновацион технологиялар</w:t>
      </w:r>
      <w:r w:rsidR="00BE337D">
        <w:rPr>
          <w:rFonts w:ascii="Times New Roman" w:hAnsi="Times New Roman" w:cs="Times New Roman"/>
          <w:b/>
          <w:color w:val="000000"/>
          <w:sz w:val="28"/>
          <w:szCs w:val="28"/>
          <w:lang w:val="uz-Cyrl-UZ" w:eastAsia="de-DE"/>
        </w:rPr>
        <w:t xml:space="preserve"> </w:t>
      </w:r>
    </w:p>
    <w:p w:rsidR="00490EDC" w:rsidRPr="00100A0D" w:rsidRDefault="00490EDC" w:rsidP="00490EDC">
      <w:pPr>
        <w:tabs>
          <w:tab w:val="left" w:pos="2178"/>
        </w:tabs>
        <w:spacing w:before="240" w:after="0"/>
        <w:jc w:val="center"/>
        <w:rPr>
          <w:rFonts w:ascii="Times New Roman" w:hAnsi="Times New Roman"/>
          <w:b/>
          <w:color w:val="000000"/>
          <w:sz w:val="28"/>
          <w:szCs w:val="28"/>
          <w:lang w:val="uz-Cyrl-UZ" w:eastAsia="de-DE"/>
        </w:rPr>
      </w:pPr>
      <w:r w:rsidRPr="00100A0D">
        <w:rPr>
          <w:rFonts w:ascii="Times New Roman" w:hAnsi="Times New Roman"/>
          <w:b/>
          <w:color w:val="000000"/>
          <w:sz w:val="28"/>
          <w:szCs w:val="28"/>
          <w:lang w:val="uz-Cyrl-UZ" w:eastAsia="de-DE"/>
        </w:rPr>
        <w:t>Режа</w:t>
      </w:r>
    </w:p>
    <w:p w:rsidR="00490EDC" w:rsidRPr="00100A0D" w:rsidRDefault="00490EDC" w:rsidP="00490EDC">
      <w:pPr>
        <w:numPr>
          <w:ilvl w:val="0"/>
          <w:numId w:val="2"/>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Умумий маълумотлар.</w:t>
      </w:r>
    </w:p>
    <w:p w:rsidR="00490EDC" w:rsidRPr="00100A0D" w:rsidRDefault="00490EDC" w:rsidP="00490EDC">
      <w:pPr>
        <w:numPr>
          <w:ilvl w:val="0"/>
          <w:numId w:val="2"/>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 xml:space="preserve"> Деворбоп тош материаллари, деворбоп панеллар.</w:t>
      </w:r>
    </w:p>
    <w:p w:rsidR="00490EDC" w:rsidRPr="00100A0D" w:rsidRDefault="00490EDC" w:rsidP="00490EDC">
      <w:pPr>
        <w:numPr>
          <w:ilvl w:val="0"/>
          <w:numId w:val="2"/>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 xml:space="preserve"> Кўп қатламли, ёғоч</w:t>
      </w:r>
      <w:r w:rsidRPr="00100A0D">
        <w:rPr>
          <w:rFonts w:ascii="Times New Roman" w:hAnsi="Times New Roman"/>
          <w:sz w:val="28"/>
          <w:szCs w:val="28"/>
          <w:lang w:val="de-DE"/>
        </w:rPr>
        <w:t xml:space="preserve"> </w:t>
      </w:r>
      <w:r w:rsidRPr="00100A0D">
        <w:rPr>
          <w:rFonts w:ascii="Times New Roman" w:hAnsi="Times New Roman"/>
          <w:sz w:val="28"/>
          <w:szCs w:val="28"/>
          <w:lang w:val="uz-Cyrl-UZ"/>
        </w:rPr>
        <w:t>деворлар.</w:t>
      </w:r>
    </w:p>
    <w:p w:rsidR="00490EDC" w:rsidRPr="00100A0D" w:rsidRDefault="00490EDC" w:rsidP="00490EDC">
      <w:pPr>
        <w:numPr>
          <w:ilvl w:val="0"/>
          <w:numId w:val="2"/>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Монолит деворлар.</w:t>
      </w:r>
      <w:r w:rsidRPr="00100A0D">
        <w:rPr>
          <w:rFonts w:ascii="Times New Roman" w:hAnsi="Times New Roman"/>
          <w:sz w:val="28"/>
          <w:szCs w:val="28"/>
        </w:rPr>
        <w:t xml:space="preserve"> </w:t>
      </w:r>
    </w:p>
    <w:p w:rsidR="00490EDC" w:rsidRPr="00100A0D" w:rsidRDefault="00490EDC" w:rsidP="00490EDC">
      <w:pPr>
        <w:numPr>
          <w:ilvl w:val="0"/>
          <w:numId w:val="2"/>
        </w:numPr>
        <w:tabs>
          <w:tab w:val="left" w:pos="2178"/>
        </w:tabs>
        <w:spacing w:line="276" w:lineRule="auto"/>
        <w:jc w:val="both"/>
        <w:rPr>
          <w:rFonts w:ascii="Times New Roman" w:hAnsi="Times New Roman"/>
          <w:sz w:val="28"/>
          <w:szCs w:val="28"/>
        </w:rPr>
      </w:pPr>
      <w:r w:rsidRPr="00100A0D">
        <w:rPr>
          <w:rFonts w:ascii="Times New Roman" w:hAnsi="Times New Roman"/>
          <w:sz w:val="28"/>
          <w:szCs w:val="28"/>
          <w:lang w:val="uz-Cyrl-UZ"/>
        </w:rPr>
        <w:t>Биноларни барпо этишда ечиб олинмайдиган опалубкадан фойдаланиш</w:t>
      </w:r>
      <w:r w:rsidRPr="00100A0D">
        <w:rPr>
          <w:rFonts w:ascii="Times New Roman" w:hAnsi="Times New Roman"/>
          <w:sz w:val="28"/>
          <w:szCs w:val="28"/>
        </w:rPr>
        <w:t xml:space="preserve"> </w:t>
      </w:r>
    </w:p>
    <w:p w:rsidR="00490EDC" w:rsidRPr="00100A0D" w:rsidRDefault="00490EDC" w:rsidP="00490EDC">
      <w:pPr>
        <w:tabs>
          <w:tab w:val="left" w:pos="2178"/>
        </w:tabs>
        <w:ind w:firstLine="284"/>
        <w:jc w:val="both"/>
        <w:rPr>
          <w:rFonts w:ascii="Times New Roman" w:hAnsi="Times New Roman"/>
          <w:sz w:val="28"/>
          <w:szCs w:val="28"/>
          <w:lang w:val="uz-Cyrl-UZ"/>
        </w:rPr>
      </w:pPr>
      <w:r w:rsidRPr="001A3E69">
        <w:rPr>
          <w:rFonts w:ascii="Times New Roman" w:hAnsi="Times New Roman"/>
          <w:b/>
          <w:i/>
          <w:sz w:val="28"/>
          <w:szCs w:val="28"/>
          <w:lang w:val="uz-Cyrl-UZ"/>
        </w:rPr>
        <w:t>Таянч иборалар</w:t>
      </w:r>
      <w:r>
        <w:rPr>
          <w:rFonts w:ascii="Times New Roman" w:hAnsi="Times New Roman"/>
          <w:sz w:val="28"/>
          <w:szCs w:val="28"/>
          <w:lang w:val="uz-Cyrl-UZ"/>
        </w:rPr>
        <w:t xml:space="preserve">: </w:t>
      </w:r>
      <w:r w:rsidRPr="001A3E69">
        <w:rPr>
          <w:rFonts w:ascii="Times New Roman" w:hAnsi="Times New Roman"/>
          <w:i/>
          <w:sz w:val="28"/>
          <w:szCs w:val="28"/>
          <w:lang w:val="uz-Cyrl-UZ"/>
        </w:rPr>
        <w:t>Деворбоп материаллар, мустаҳкамлик, иссиқлик ўтказувчанлик, технология, ғишт, бетон блок, кўпикбетон, газбетон, велокс, панеллар.</w:t>
      </w:r>
    </w:p>
    <w:p w:rsidR="00490EDC" w:rsidRPr="00100A0D" w:rsidRDefault="00490EDC" w:rsidP="00490EDC">
      <w:pPr>
        <w:tabs>
          <w:tab w:val="left" w:pos="2178"/>
        </w:tabs>
        <w:spacing w:after="0" w:line="276" w:lineRule="auto"/>
        <w:ind w:firstLine="709"/>
        <w:jc w:val="both"/>
        <w:rPr>
          <w:rFonts w:ascii="Times New Roman" w:hAnsi="Times New Roman"/>
          <w:sz w:val="28"/>
          <w:szCs w:val="28"/>
          <w:lang w:val="uz-Cyrl-UZ"/>
        </w:rPr>
      </w:pPr>
      <w:r w:rsidRPr="00100A0D">
        <w:rPr>
          <w:rFonts w:ascii="Times New Roman" w:hAnsi="Times New Roman"/>
          <w:b/>
          <w:bCs/>
          <w:i/>
          <w:iCs/>
          <w:sz w:val="28"/>
          <w:szCs w:val="28"/>
          <w:u w:val="single"/>
          <w:lang w:val="uz-Cyrl-UZ"/>
        </w:rPr>
        <w:lastRenderedPageBreak/>
        <w:t>Деворбоп материаллар</w:t>
      </w:r>
      <w:r w:rsidRPr="00100A0D">
        <w:rPr>
          <w:rFonts w:ascii="Times New Roman" w:hAnsi="Times New Roman"/>
          <w:sz w:val="28"/>
          <w:szCs w:val="28"/>
          <w:lang w:val="uz-Cyrl-UZ"/>
        </w:rPr>
        <w:t xml:space="preserve"> -бу деворларни барпо этиш учун фойдаланиладиган материал ва буюмлардир. Хар қандай қурилишда деворбоп материаллар асосий матеиаллардан бири бўлиб хисобланадилар. Шунинг учун хар қандай бинонинг мустаҳкам ва ишончли девори бино ёки иншоотнинг асосидир. Мустаҳкам деворлар шак-шубхасиз бино ёки иншоатга узоқ йиллар хизмат қилиш имконини беради. Шунинг учун деворни барпо этиш учун материал танлаш бутун лойиҳани хал этувчи омили бўлиб хизмат қилади.</w:t>
      </w:r>
    </w:p>
    <w:p w:rsidR="00490EDC" w:rsidRPr="00100A0D" w:rsidRDefault="00490EDC" w:rsidP="00490EDC">
      <w:pPr>
        <w:tabs>
          <w:tab w:val="left" w:pos="2178"/>
        </w:tabs>
        <w:spacing w:after="0" w:line="276" w:lineRule="auto"/>
        <w:ind w:firstLine="709"/>
        <w:jc w:val="both"/>
        <w:rPr>
          <w:rFonts w:ascii="Times New Roman" w:hAnsi="Times New Roman"/>
          <w:sz w:val="28"/>
          <w:szCs w:val="28"/>
        </w:rPr>
      </w:pPr>
      <w:r w:rsidRPr="00100A0D">
        <w:rPr>
          <w:rFonts w:ascii="Times New Roman" w:hAnsi="Times New Roman"/>
          <w:sz w:val="28"/>
          <w:szCs w:val="28"/>
        </w:rPr>
        <w:t>Замонавий деворбоп материаллари бевосита деворларни барпо этишда фойдаланиладиган конструкцион  материаллар ва деворбоп пардоз материалларига бўлинади.</w:t>
      </w:r>
    </w:p>
    <w:p w:rsidR="00490EDC" w:rsidRPr="00100A0D" w:rsidRDefault="00490EDC" w:rsidP="00490EDC">
      <w:pPr>
        <w:tabs>
          <w:tab w:val="left" w:pos="2178"/>
        </w:tabs>
        <w:spacing w:after="0" w:line="276" w:lineRule="auto"/>
        <w:ind w:firstLine="709"/>
        <w:jc w:val="both"/>
        <w:rPr>
          <w:rFonts w:ascii="Times New Roman" w:hAnsi="Times New Roman"/>
          <w:sz w:val="28"/>
          <w:szCs w:val="28"/>
        </w:rPr>
      </w:pPr>
      <w:r w:rsidRPr="00100A0D">
        <w:rPr>
          <w:rFonts w:ascii="Times New Roman" w:hAnsi="Times New Roman"/>
          <w:sz w:val="28"/>
          <w:szCs w:val="28"/>
        </w:rPr>
        <w:t>Одатда деворларни барпо этиш учун бетон ва сополдан бўлган деворбоп материаллардан  (мисол учун, ғишт, сопол тош ва бошқ.) фойдаланилади. Бинодаги вазифасига кўра деворлар қуйидагиларга бўлинади:</w:t>
      </w:r>
    </w:p>
    <w:p w:rsidR="00490EDC" w:rsidRPr="00100A0D" w:rsidRDefault="00490EDC" w:rsidP="00490EDC">
      <w:pPr>
        <w:numPr>
          <w:ilvl w:val="0"/>
          <w:numId w:val="3"/>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Юк кўтарувчи – бинонинг бошқа қисмларидан юкни қабул қилиб олиб, ўз оғирлиги билан бирга бино пойдеворига узатади;</w:t>
      </w:r>
    </w:p>
    <w:p w:rsidR="00490EDC" w:rsidRPr="00100A0D" w:rsidRDefault="00490EDC" w:rsidP="00490EDC">
      <w:pPr>
        <w:numPr>
          <w:ilvl w:val="0"/>
          <w:numId w:val="3"/>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Ўз-ўзини кўтарувчи – пойдеворга таянади ва фақат ўз оғирлигини кўтаради;</w:t>
      </w:r>
    </w:p>
    <w:p w:rsidR="00490EDC" w:rsidRPr="00100A0D" w:rsidRDefault="00490EDC" w:rsidP="00490EDC">
      <w:pPr>
        <w:numPr>
          <w:ilvl w:val="0"/>
          <w:numId w:val="3"/>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Юк кўтармайдиган – маълум бир қават чегарасида юк кўтарувчи конструкцияга таяниб, фақатгина ўз оғирлигини кўтариб турувчи (асосан тўсувчи вазифасини бажарувчи  - пардеворлар).</w:t>
      </w:r>
      <w:r w:rsidRPr="00100A0D">
        <w:rPr>
          <w:rFonts w:ascii="Times New Roman" w:hAnsi="Times New Roman"/>
          <w:sz w:val="28"/>
          <w:szCs w:val="28"/>
        </w:rPr>
        <w:t xml:space="preserve"> </w:t>
      </w:r>
    </w:p>
    <w:p w:rsidR="00490EDC" w:rsidRPr="00100A0D" w:rsidRDefault="00490EDC" w:rsidP="00490EDC">
      <w:pPr>
        <w:tabs>
          <w:tab w:val="left" w:pos="2178"/>
        </w:tabs>
        <w:spacing w:after="0" w:line="276" w:lineRule="auto"/>
        <w:jc w:val="center"/>
        <w:rPr>
          <w:rFonts w:ascii="Times New Roman" w:hAnsi="Times New Roman"/>
          <w:b/>
          <w:bCs/>
          <w:i/>
          <w:iCs/>
          <w:sz w:val="28"/>
          <w:szCs w:val="28"/>
          <w:lang w:val="uz-Cyrl-UZ"/>
        </w:rPr>
      </w:pPr>
      <w:r w:rsidRPr="00100A0D">
        <w:rPr>
          <w:rFonts w:ascii="Times New Roman" w:hAnsi="Times New Roman"/>
          <w:b/>
          <w:bCs/>
          <w:i/>
          <w:iCs/>
          <w:sz w:val="28"/>
          <w:szCs w:val="28"/>
        </w:rPr>
        <w:t>Тошли деворбоп материаллар қуйидагилар бўйича синфларга бўлинади:</w:t>
      </w:r>
    </w:p>
    <w:p w:rsidR="00490EDC" w:rsidRPr="00100A0D" w:rsidRDefault="00490EDC" w:rsidP="00490EDC">
      <w:pPr>
        <w:numPr>
          <w:ilvl w:val="0"/>
          <w:numId w:val="4"/>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Буюм тури; </w:t>
      </w:r>
    </w:p>
    <w:p w:rsidR="00490EDC" w:rsidRPr="00100A0D" w:rsidRDefault="00490EDC" w:rsidP="00490EDC">
      <w:pPr>
        <w:numPr>
          <w:ilvl w:val="0"/>
          <w:numId w:val="4"/>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Вазифаси; </w:t>
      </w:r>
    </w:p>
    <w:p w:rsidR="00490EDC" w:rsidRPr="00100A0D" w:rsidRDefault="00490EDC" w:rsidP="00490EDC">
      <w:pPr>
        <w:numPr>
          <w:ilvl w:val="0"/>
          <w:numId w:val="4"/>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Фойдаланиладиган хом ашёси ва маҳсулот тайёрлаш усули; </w:t>
      </w:r>
    </w:p>
    <w:p w:rsidR="00490EDC" w:rsidRPr="00100A0D" w:rsidRDefault="00490EDC" w:rsidP="00490EDC">
      <w:pPr>
        <w:numPr>
          <w:ilvl w:val="0"/>
          <w:numId w:val="4"/>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Зичлиги; </w:t>
      </w:r>
    </w:p>
    <w:p w:rsidR="00490EDC" w:rsidRPr="00100A0D" w:rsidRDefault="00490EDC" w:rsidP="00490EDC">
      <w:pPr>
        <w:numPr>
          <w:ilvl w:val="0"/>
          <w:numId w:val="4"/>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Иссиқлик ўтказувчанлиги; </w:t>
      </w:r>
    </w:p>
    <w:p w:rsidR="00490EDC" w:rsidRPr="00100A0D" w:rsidRDefault="00490EDC" w:rsidP="00490EDC">
      <w:pPr>
        <w:numPr>
          <w:ilvl w:val="0"/>
          <w:numId w:val="4"/>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Сиқилишдаги мустаҳкамлиги. </w:t>
      </w:r>
    </w:p>
    <w:p w:rsidR="00490EDC" w:rsidRPr="00100A0D" w:rsidRDefault="00490EDC" w:rsidP="00490EDC">
      <w:pPr>
        <w:tabs>
          <w:tab w:val="left" w:pos="2178"/>
        </w:tabs>
        <w:spacing w:after="0" w:line="276" w:lineRule="auto"/>
        <w:ind w:firstLine="709"/>
        <w:jc w:val="both"/>
        <w:rPr>
          <w:rFonts w:ascii="Times New Roman" w:hAnsi="Times New Roman"/>
          <w:sz w:val="28"/>
          <w:szCs w:val="28"/>
        </w:rPr>
      </w:pPr>
      <w:r w:rsidRPr="00100A0D">
        <w:rPr>
          <w:rFonts w:ascii="Times New Roman" w:hAnsi="Times New Roman"/>
          <w:b/>
          <w:bCs/>
          <w:i/>
          <w:iCs/>
          <w:sz w:val="28"/>
          <w:szCs w:val="28"/>
        </w:rPr>
        <w:t xml:space="preserve">Тури бўйича қуйидагиларга бўлинади: </w:t>
      </w:r>
    </w:p>
    <w:p w:rsidR="00490EDC" w:rsidRPr="00100A0D" w:rsidRDefault="00490EDC" w:rsidP="00490EDC">
      <w:pPr>
        <w:numPr>
          <w:ilvl w:val="0"/>
          <w:numId w:val="5"/>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Сопол ва силикат ғишт ва тошлар; </w:t>
      </w:r>
    </w:p>
    <w:p w:rsidR="00490EDC" w:rsidRPr="00100A0D" w:rsidRDefault="00490EDC" w:rsidP="00490EDC">
      <w:pPr>
        <w:numPr>
          <w:ilvl w:val="0"/>
          <w:numId w:val="5"/>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Массаси 4,4 кгдан кўп бўлмаган тўлиқ  ва ичи ковак ғишт;</w:t>
      </w:r>
    </w:p>
    <w:p w:rsidR="00490EDC" w:rsidRPr="00100A0D" w:rsidRDefault="00490EDC" w:rsidP="00490EDC">
      <w:pPr>
        <w:numPr>
          <w:ilvl w:val="0"/>
          <w:numId w:val="5"/>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Массаси 16 кгдан кўп бўлмаган ичи ковак бетон ва табиий тошдан тўлиқ тошлар; </w:t>
      </w:r>
    </w:p>
    <w:p w:rsidR="00490EDC" w:rsidRPr="00100A0D" w:rsidRDefault="00490EDC" w:rsidP="00490EDC">
      <w:pPr>
        <w:numPr>
          <w:ilvl w:val="0"/>
          <w:numId w:val="5"/>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Массаси 40 кгдан кўп бўлмаган тоғ жинсидан  ичи ковак ва тўлиқ блоклар, сопол, силикат ва бетон блоклар.</w:t>
      </w:r>
    </w:p>
    <w:p w:rsidR="00490EDC" w:rsidRPr="00100A0D" w:rsidRDefault="00490EDC" w:rsidP="00490EDC">
      <w:pPr>
        <w:tabs>
          <w:tab w:val="left" w:pos="2178"/>
        </w:tabs>
        <w:spacing w:after="0" w:line="276" w:lineRule="auto"/>
        <w:ind w:firstLine="709"/>
        <w:jc w:val="both"/>
        <w:rPr>
          <w:rFonts w:ascii="Times New Roman" w:hAnsi="Times New Roman"/>
          <w:sz w:val="28"/>
          <w:szCs w:val="28"/>
        </w:rPr>
      </w:pPr>
      <w:r w:rsidRPr="00100A0D">
        <w:rPr>
          <w:rFonts w:ascii="Times New Roman" w:hAnsi="Times New Roman"/>
          <w:b/>
          <w:bCs/>
          <w:i/>
          <w:iCs/>
          <w:sz w:val="28"/>
          <w:szCs w:val="28"/>
        </w:rPr>
        <w:t>Фойдаланишига кўра тош материаллари қуйидагиларга бўлинади:</w:t>
      </w:r>
    </w:p>
    <w:p w:rsidR="00490EDC" w:rsidRPr="00100A0D" w:rsidRDefault="00490EDC" w:rsidP="00490EDC">
      <w:pPr>
        <w:numPr>
          <w:ilvl w:val="0"/>
          <w:numId w:val="6"/>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Ташқи ва ички деворларни қуриш учун оддий;</w:t>
      </w:r>
    </w:p>
    <w:p w:rsidR="00490EDC" w:rsidRPr="00100A0D" w:rsidRDefault="00490EDC" w:rsidP="00490EDC">
      <w:pPr>
        <w:numPr>
          <w:ilvl w:val="0"/>
          <w:numId w:val="6"/>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Бино ва иншоатларнинг деворларини пардозлашда фойдаланиладиган – юза учун. </w:t>
      </w:r>
    </w:p>
    <w:p w:rsidR="00490EDC" w:rsidRPr="00100A0D" w:rsidRDefault="00490EDC" w:rsidP="00490EDC">
      <w:pPr>
        <w:tabs>
          <w:tab w:val="left" w:pos="2178"/>
        </w:tabs>
        <w:spacing w:after="0" w:line="276" w:lineRule="auto"/>
        <w:ind w:firstLine="709"/>
        <w:jc w:val="both"/>
        <w:rPr>
          <w:rFonts w:ascii="Times New Roman" w:hAnsi="Times New Roman"/>
          <w:sz w:val="28"/>
          <w:szCs w:val="28"/>
        </w:rPr>
      </w:pPr>
      <w:r w:rsidRPr="00100A0D">
        <w:rPr>
          <w:rFonts w:ascii="Times New Roman" w:hAnsi="Times New Roman"/>
          <w:b/>
          <w:bCs/>
          <w:i/>
          <w:iCs/>
          <w:sz w:val="28"/>
          <w:szCs w:val="28"/>
        </w:rPr>
        <w:lastRenderedPageBreak/>
        <w:t>Фойдаланиладиган хом ашёси ва тайёрлаш усулига кўра қуйидагиларга бўлинади:</w:t>
      </w:r>
    </w:p>
    <w:p w:rsidR="00490EDC" w:rsidRPr="00100A0D" w:rsidRDefault="00490EDC" w:rsidP="00490EDC">
      <w:pPr>
        <w:numPr>
          <w:ilvl w:val="0"/>
          <w:numId w:val="7"/>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Гилтупроқ, трепел, диатомит ва бошқа хом ашёдан пластик  ёки нимқуруқ  усулда пресслаб тайёрланадиган ва  қиздириб пиширилганда сополга айланадиган;</w:t>
      </w:r>
    </w:p>
    <w:p w:rsidR="00490EDC" w:rsidRPr="00100A0D" w:rsidRDefault="00490EDC" w:rsidP="00490EDC">
      <w:pPr>
        <w:numPr>
          <w:ilvl w:val="0"/>
          <w:numId w:val="7"/>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Оҳак ва қумни ёки бошқа кремнезетаркибли ва оҳактаркибли компонентларни пресслаб тайёрланган ва автоклавда қотадиган; </w:t>
      </w:r>
    </w:p>
    <w:p w:rsidR="00490EDC" w:rsidRPr="00100A0D" w:rsidRDefault="00490EDC" w:rsidP="00490EDC">
      <w:pPr>
        <w:numPr>
          <w:ilvl w:val="0"/>
          <w:numId w:val="7"/>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Минерал боғловчи (цемент, оҳак, гипс боғловчиси, шлак ва бошқ.) ғовак ёки зич тўлдирувчилардан ташкил топган қоришмани табиий ёки иссиқлик ишлови бериш натижасида қотувчи;</w:t>
      </w:r>
    </w:p>
    <w:p w:rsidR="00490EDC" w:rsidRPr="00100A0D" w:rsidRDefault="00490EDC" w:rsidP="00490EDC">
      <w:pPr>
        <w:tabs>
          <w:tab w:val="left" w:pos="2178"/>
        </w:tabs>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rPr>
        <w:t>Табиий тоғ жинсларини кесиб тайёрланган буюмлар.</w:t>
      </w:r>
    </w:p>
    <w:p w:rsidR="00490EDC" w:rsidRPr="00100A0D" w:rsidRDefault="00490EDC" w:rsidP="00490EDC">
      <w:pPr>
        <w:tabs>
          <w:tab w:val="left" w:pos="2178"/>
        </w:tabs>
        <w:spacing w:after="0"/>
        <w:jc w:val="center"/>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286413D1" wp14:editId="22590C8C">
            <wp:extent cx="6010275" cy="36861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10275" cy="3686175"/>
                    </a:xfrm>
                    <a:prstGeom prst="rect">
                      <a:avLst/>
                    </a:prstGeom>
                    <a:noFill/>
                    <a:ln>
                      <a:noFill/>
                    </a:ln>
                  </pic:spPr>
                </pic:pic>
              </a:graphicData>
            </a:graphic>
          </wp:inline>
        </w:drawing>
      </w:r>
    </w:p>
    <w:p w:rsidR="00490EDC" w:rsidRPr="00100A0D" w:rsidRDefault="00490EDC" w:rsidP="00490EDC">
      <w:pPr>
        <w:tabs>
          <w:tab w:val="left" w:pos="2178"/>
        </w:tabs>
        <w:spacing w:after="0" w:line="276" w:lineRule="auto"/>
        <w:ind w:firstLine="709"/>
        <w:jc w:val="both"/>
        <w:rPr>
          <w:rFonts w:ascii="Times New Roman" w:hAnsi="Times New Roman"/>
          <w:sz w:val="28"/>
          <w:szCs w:val="28"/>
          <w:lang w:val="uz-Cyrl-UZ"/>
        </w:rPr>
      </w:pPr>
      <w:r w:rsidRPr="00100A0D">
        <w:rPr>
          <w:rFonts w:ascii="Times New Roman" w:hAnsi="Times New Roman"/>
          <w:b/>
          <w:bCs/>
          <w:i/>
          <w:iCs/>
          <w:sz w:val="28"/>
          <w:szCs w:val="28"/>
          <w:lang w:val="uz-Cyrl-UZ"/>
        </w:rPr>
        <w:t>Зичлиги бўйича (кг/м</w:t>
      </w:r>
      <w:r w:rsidRPr="00100A0D">
        <w:rPr>
          <w:rFonts w:ascii="Times New Roman" w:hAnsi="Times New Roman"/>
          <w:b/>
          <w:bCs/>
          <w:i/>
          <w:iCs/>
          <w:sz w:val="28"/>
          <w:szCs w:val="28"/>
          <w:vertAlign w:val="superscript"/>
          <w:lang w:val="uz-Cyrl-UZ"/>
        </w:rPr>
        <w:t>3</w:t>
      </w:r>
      <w:r w:rsidRPr="00100A0D">
        <w:rPr>
          <w:rFonts w:ascii="Times New Roman" w:hAnsi="Times New Roman"/>
          <w:b/>
          <w:bCs/>
          <w:i/>
          <w:iCs/>
          <w:sz w:val="28"/>
          <w:szCs w:val="28"/>
          <w:lang w:val="uz-Cyrl-UZ"/>
        </w:rPr>
        <w:t>) тош материаллари қуйидагиларга бўлинади:</w:t>
      </w:r>
    </w:p>
    <w:p w:rsidR="00490EDC" w:rsidRPr="00100A0D" w:rsidRDefault="00490EDC" w:rsidP="00490EDC">
      <w:pPr>
        <w:numPr>
          <w:ilvl w:val="0"/>
          <w:numId w:val="8"/>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Ўта енгил  (600гача);</w:t>
      </w:r>
    </w:p>
    <w:p w:rsidR="00490EDC" w:rsidRPr="00100A0D" w:rsidRDefault="00490EDC" w:rsidP="00490EDC">
      <w:pPr>
        <w:numPr>
          <w:ilvl w:val="0"/>
          <w:numId w:val="8"/>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Енгил  (600...1300);</w:t>
      </w:r>
    </w:p>
    <w:p w:rsidR="00490EDC" w:rsidRPr="00100A0D" w:rsidRDefault="00490EDC" w:rsidP="00490EDC">
      <w:pPr>
        <w:numPr>
          <w:ilvl w:val="0"/>
          <w:numId w:val="8"/>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Енгиллаштирилган  (1300... 1600);</w:t>
      </w:r>
    </w:p>
    <w:p w:rsidR="00490EDC" w:rsidRPr="00100A0D" w:rsidRDefault="00490EDC" w:rsidP="00490EDC">
      <w:pPr>
        <w:numPr>
          <w:ilvl w:val="0"/>
          <w:numId w:val="8"/>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Оғир  (1600...2200).</w:t>
      </w:r>
    </w:p>
    <w:p w:rsidR="00490EDC" w:rsidRPr="00100A0D" w:rsidRDefault="00490EDC" w:rsidP="00490EDC">
      <w:pPr>
        <w:tabs>
          <w:tab w:val="left" w:pos="2178"/>
        </w:tabs>
        <w:spacing w:after="0" w:line="276" w:lineRule="auto"/>
        <w:ind w:firstLine="709"/>
        <w:jc w:val="both"/>
        <w:rPr>
          <w:rFonts w:ascii="Times New Roman" w:hAnsi="Times New Roman"/>
          <w:sz w:val="28"/>
          <w:szCs w:val="28"/>
        </w:rPr>
      </w:pPr>
      <w:r w:rsidRPr="00100A0D">
        <w:rPr>
          <w:rFonts w:ascii="Times New Roman" w:hAnsi="Times New Roman"/>
          <w:b/>
          <w:bCs/>
          <w:i/>
          <w:iCs/>
          <w:sz w:val="28"/>
          <w:szCs w:val="28"/>
        </w:rPr>
        <w:t>Иссиқлик ўтказувчанлиги бўйича тош материаллари қуйидагиларга бўлинади:</w:t>
      </w:r>
    </w:p>
    <w:p w:rsidR="00490EDC" w:rsidRPr="00100A0D" w:rsidRDefault="00490EDC" w:rsidP="00490EDC">
      <w:pPr>
        <w:numPr>
          <w:ilvl w:val="0"/>
          <w:numId w:val="9"/>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Иссиқлик ўтказувчанлиги паст;</w:t>
      </w:r>
    </w:p>
    <w:p w:rsidR="00490EDC" w:rsidRPr="00100A0D" w:rsidRDefault="00490EDC" w:rsidP="00490EDC">
      <w:pPr>
        <w:numPr>
          <w:ilvl w:val="0"/>
          <w:numId w:val="9"/>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Иссиқлик ўтказувчанлиги ўртача;</w:t>
      </w:r>
    </w:p>
    <w:p w:rsidR="00490EDC" w:rsidRPr="00100A0D" w:rsidRDefault="00490EDC" w:rsidP="00490EDC">
      <w:pPr>
        <w:numPr>
          <w:ilvl w:val="0"/>
          <w:numId w:val="9"/>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Иссиқлик ўтказувчанлиги юқори. </w:t>
      </w:r>
    </w:p>
    <w:p w:rsidR="00490EDC" w:rsidRPr="00100A0D" w:rsidRDefault="00490EDC" w:rsidP="00490EDC">
      <w:pPr>
        <w:tabs>
          <w:tab w:val="left" w:pos="2178"/>
        </w:tabs>
        <w:spacing w:after="0" w:line="276" w:lineRule="auto"/>
        <w:jc w:val="both"/>
        <w:rPr>
          <w:rFonts w:ascii="Times New Roman" w:hAnsi="Times New Roman"/>
          <w:sz w:val="28"/>
          <w:szCs w:val="28"/>
          <w:lang w:val="uz-Cyrl-UZ"/>
        </w:rPr>
      </w:pPr>
      <w:r w:rsidRPr="00100A0D">
        <w:rPr>
          <w:rFonts w:ascii="Times New Roman" w:hAnsi="Times New Roman"/>
          <w:sz w:val="28"/>
          <w:szCs w:val="28"/>
          <w:lang w:val="uz-Cyrl-UZ"/>
        </w:rPr>
        <w:lastRenderedPageBreak/>
        <w:t xml:space="preserve">Деворбоп сопол буюмлар қурилишда ишлатиладиган деворбоп буюмларнинг 50%ини ташкил этади. Зичлигига кўра деворбоп сопол буюмлар (ғишт, сопол тош) 3 қисмга бўлинади: </w:t>
      </w:r>
    </w:p>
    <w:p w:rsidR="00490EDC" w:rsidRPr="00100A0D" w:rsidRDefault="00490EDC" w:rsidP="00490EDC">
      <w:pPr>
        <w:numPr>
          <w:ilvl w:val="0"/>
          <w:numId w:val="10"/>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Эффектив </w:t>
      </w:r>
      <w:r w:rsidRPr="00100A0D">
        <w:rPr>
          <w:rFonts w:ascii="Times New Roman" w:hAnsi="Times New Roman"/>
          <w:sz w:val="28"/>
          <w:szCs w:val="28"/>
          <w:lang w:val="uz-Cyrl-UZ"/>
        </w:rPr>
        <w:t>–</w:t>
      </w:r>
      <w:r w:rsidRPr="00100A0D">
        <w:rPr>
          <w:rFonts w:ascii="Times New Roman" w:hAnsi="Times New Roman"/>
          <w:sz w:val="28"/>
          <w:szCs w:val="28"/>
        </w:rPr>
        <w:t xml:space="preserve"> зичлиги 1400</w:t>
      </w:r>
      <w:r w:rsidRPr="00100A0D">
        <w:rPr>
          <w:rFonts w:ascii="Times New Roman" w:hAnsi="Times New Roman"/>
          <w:sz w:val="28"/>
          <w:szCs w:val="28"/>
          <w:lang w:val="uz-Cyrl-UZ"/>
        </w:rPr>
        <w:t>-</w:t>
      </w:r>
      <w:r w:rsidRPr="00100A0D">
        <w:rPr>
          <w:rFonts w:ascii="Times New Roman" w:hAnsi="Times New Roman"/>
          <w:sz w:val="28"/>
          <w:szCs w:val="28"/>
        </w:rPr>
        <w:t>1450 кг</w:t>
      </w:r>
      <w:r w:rsidRPr="00100A0D">
        <w:rPr>
          <w:rFonts w:ascii="Times New Roman" w:hAnsi="Times New Roman"/>
          <w:sz w:val="28"/>
          <w:szCs w:val="28"/>
          <w:lang w:val="uz-Cyrl-UZ"/>
        </w:rPr>
        <w:t>/</w:t>
      </w:r>
      <w:r w:rsidRPr="00100A0D">
        <w:rPr>
          <w:rFonts w:ascii="Times New Roman" w:hAnsi="Times New Roman"/>
          <w:sz w:val="28"/>
          <w:szCs w:val="28"/>
        </w:rPr>
        <w:t>м</w:t>
      </w:r>
      <w:r w:rsidRPr="00100A0D">
        <w:rPr>
          <w:rFonts w:ascii="Times New Roman" w:hAnsi="Times New Roman"/>
          <w:sz w:val="28"/>
          <w:szCs w:val="28"/>
          <w:vertAlign w:val="superscript"/>
        </w:rPr>
        <w:t>3</w:t>
      </w:r>
      <w:r w:rsidRPr="00100A0D">
        <w:rPr>
          <w:rFonts w:ascii="Times New Roman" w:hAnsi="Times New Roman"/>
          <w:sz w:val="28"/>
          <w:szCs w:val="28"/>
        </w:rPr>
        <w:t xml:space="preserve"> дан кўп эмас, исс</w:t>
      </w:r>
      <w:r w:rsidRPr="00100A0D">
        <w:rPr>
          <w:rFonts w:ascii="Times New Roman" w:hAnsi="Times New Roman"/>
          <w:sz w:val="28"/>
          <w:szCs w:val="28"/>
          <w:lang w:val="uz-Cyrl-UZ"/>
        </w:rPr>
        <w:t>и</w:t>
      </w:r>
      <w:r w:rsidRPr="00100A0D">
        <w:rPr>
          <w:rFonts w:ascii="Times New Roman" w:hAnsi="Times New Roman"/>
          <w:sz w:val="28"/>
          <w:szCs w:val="28"/>
        </w:rPr>
        <w:t>қни яхши ушлаб тура оладиган</w:t>
      </w:r>
      <w:r w:rsidRPr="00100A0D">
        <w:rPr>
          <w:rFonts w:ascii="Times New Roman" w:hAnsi="Times New Roman"/>
          <w:sz w:val="28"/>
          <w:szCs w:val="28"/>
          <w:lang w:val="uz-Cyrl-UZ"/>
        </w:rPr>
        <w:t>;</w:t>
      </w:r>
      <w:r w:rsidRPr="00100A0D">
        <w:rPr>
          <w:rFonts w:ascii="Times New Roman" w:hAnsi="Times New Roman"/>
          <w:sz w:val="28"/>
          <w:szCs w:val="28"/>
        </w:rPr>
        <w:t xml:space="preserve"> </w:t>
      </w:r>
    </w:p>
    <w:p w:rsidR="00490EDC" w:rsidRPr="00100A0D" w:rsidRDefault="00490EDC" w:rsidP="00490EDC">
      <w:pPr>
        <w:numPr>
          <w:ilvl w:val="0"/>
          <w:numId w:val="10"/>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Шартли эффектив </w:t>
      </w:r>
      <w:r w:rsidRPr="00100A0D">
        <w:rPr>
          <w:rFonts w:ascii="Times New Roman" w:hAnsi="Times New Roman"/>
          <w:sz w:val="28"/>
          <w:szCs w:val="28"/>
          <w:lang w:val="uz-Cyrl-UZ"/>
        </w:rPr>
        <w:t>–</w:t>
      </w:r>
      <w:r w:rsidRPr="00100A0D">
        <w:rPr>
          <w:rFonts w:ascii="Times New Roman" w:hAnsi="Times New Roman"/>
          <w:sz w:val="28"/>
          <w:szCs w:val="28"/>
        </w:rPr>
        <w:t xml:space="preserve"> 1450 - 1600 кг</w:t>
      </w:r>
      <w:r w:rsidRPr="00100A0D">
        <w:rPr>
          <w:rFonts w:ascii="Times New Roman" w:hAnsi="Times New Roman"/>
          <w:sz w:val="28"/>
          <w:szCs w:val="28"/>
          <w:lang w:val="uz-Cyrl-UZ"/>
        </w:rPr>
        <w:t>/</w:t>
      </w:r>
      <w:r w:rsidRPr="00100A0D">
        <w:rPr>
          <w:rFonts w:ascii="Times New Roman" w:hAnsi="Times New Roman"/>
          <w:sz w:val="28"/>
          <w:szCs w:val="28"/>
        </w:rPr>
        <w:t>м</w:t>
      </w:r>
      <w:r w:rsidRPr="00100A0D">
        <w:rPr>
          <w:rFonts w:ascii="Times New Roman" w:hAnsi="Times New Roman"/>
          <w:sz w:val="28"/>
          <w:szCs w:val="28"/>
          <w:vertAlign w:val="superscript"/>
        </w:rPr>
        <w:t>3</w:t>
      </w:r>
      <w:r w:rsidRPr="00100A0D">
        <w:rPr>
          <w:rFonts w:ascii="Times New Roman" w:hAnsi="Times New Roman"/>
          <w:sz w:val="28"/>
          <w:szCs w:val="28"/>
          <w:lang w:val="uz-Cyrl-UZ"/>
        </w:rPr>
        <w:t>;</w:t>
      </w:r>
      <w:r w:rsidRPr="00100A0D">
        <w:rPr>
          <w:rFonts w:ascii="Times New Roman" w:hAnsi="Times New Roman"/>
          <w:sz w:val="28"/>
          <w:szCs w:val="28"/>
        </w:rPr>
        <w:t xml:space="preserve"> </w:t>
      </w:r>
    </w:p>
    <w:p w:rsidR="00490EDC" w:rsidRPr="00100A0D" w:rsidRDefault="00490EDC" w:rsidP="00490EDC">
      <w:pPr>
        <w:numPr>
          <w:ilvl w:val="0"/>
          <w:numId w:val="10"/>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 xml:space="preserve">Оддий </w:t>
      </w:r>
      <w:r w:rsidRPr="00100A0D">
        <w:rPr>
          <w:rFonts w:ascii="Times New Roman" w:hAnsi="Times New Roman"/>
          <w:sz w:val="28"/>
          <w:szCs w:val="28"/>
          <w:lang w:val="uz-Cyrl-UZ"/>
        </w:rPr>
        <w:t>–</w:t>
      </w:r>
      <w:r w:rsidRPr="00100A0D">
        <w:rPr>
          <w:rFonts w:ascii="Times New Roman" w:hAnsi="Times New Roman"/>
          <w:sz w:val="28"/>
          <w:szCs w:val="28"/>
        </w:rPr>
        <w:t xml:space="preserve"> 1600 кг</w:t>
      </w:r>
      <w:r w:rsidRPr="00100A0D">
        <w:rPr>
          <w:rFonts w:ascii="Times New Roman" w:hAnsi="Times New Roman"/>
          <w:sz w:val="28"/>
          <w:szCs w:val="28"/>
          <w:lang w:val="uz-Cyrl-UZ"/>
        </w:rPr>
        <w:t>/</w:t>
      </w:r>
      <w:r w:rsidRPr="00100A0D">
        <w:rPr>
          <w:rFonts w:ascii="Times New Roman" w:hAnsi="Times New Roman"/>
          <w:sz w:val="28"/>
          <w:szCs w:val="28"/>
        </w:rPr>
        <w:t>м</w:t>
      </w:r>
      <w:r w:rsidRPr="00100A0D">
        <w:rPr>
          <w:rFonts w:ascii="Times New Roman" w:hAnsi="Times New Roman"/>
          <w:sz w:val="28"/>
          <w:szCs w:val="28"/>
          <w:vertAlign w:val="superscript"/>
        </w:rPr>
        <w:t>3</w:t>
      </w:r>
      <w:r w:rsidRPr="00100A0D">
        <w:rPr>
          <w:rFonts w:ascii="Times New Roman" w:hAnsi="Times New Roman"/>
          <w:sz w:val="28"/>
          <w:szCs w:val="28"/>
        </w:rPr>
        <w:t xml:space="preserve"> дан катта.</w:t>
      </w:r>
    </w:p>
    <w:p w:rsidR="00490EDC" w:rsidRPr="00100A0D" w:rsidRDefault="00490EDC" w:rsidP="00490EDC">
      <w:p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rPr>
        <w:t>Оддий пишиқ ғиштнинг ўлчамлари 250x120x65 мм бўлиб, қирралари тўғри, аниқ, юзаси силлиқ ва текис бўлиши керак. Томонлари 3 мм гача фарқ қилиши мумкин.</w:t>
      </w:r>
    </w:p>
    <w:p w:rsidR="00490EDC" w:rsidRPr="00100A0D" w:rsidRDefault="00490EDC" w:rsidP="00490EDC">
      <w:pPr>
        <w:tabs>
          <w:tab w:val="left" w:pos="2178"/>
        </w:tabs>
        <w:spacing w:after="0" w:line="276" w:lineRule="auto"/>
        <w:jc w:val="both"/>
        <w:rPr>
          <w:rFonts w:ascii="Times New Roman" w:hAnsi="Times New Roman"/>
          <w:sz w:val="28"/>
          <w:szCs w:val="28"/>
          <w:lang w:val="uz-Cyrl-UZ"/>
        </w:rPr>
      </w:pPr>
      <w:r w:rsidRPr="00100A0D">
        <w:rPr>
          <w:rFonts w:ascii="Times New Roman" w:hAnsi="Times New Roman"/>
          <w:sz w:val="28"/>
          <w:szCs w:val="28"/>
        </w:rPr>
        <w:t>Модулли ғиштлар ўлчамлари 250x120x88 мм ва думалоқ ёки т</w:t>
      </w:r>
      <w:r w:rsidRPr="00100A0D">
        <w:rPr>
          <w:rFonts w:ascii="Times New Roman" w:hAnsi="Times New Roman"/>
          <w:sz w:val="28"/>
          <w:szCs w:val="28"/>
          <w:lang w:val="uz-Cyrl-UZ"/>
        </w:rPr>
        <w:t>ў</w:t>
      </w:r>
      <w:r w:rsidRPr="00100A0D">
        <w:rPr>
          <w:rFonts w:ascii="Times New Roman" w:hAnsi="Times New Roman"/>
          <w:sz w:val="28"/>
          <w:szCs w:val="28"/>
        </w:rPr>
        <w:t>р</w:t>
      </w:r>
      <w:r w:rsidRPr="00100A0D">
        <w:rPr>
          <w:rFonts w:ascii="Times New Roman" w:hAnsi="Times New Roman"/>
          <w:sz w:val="28"/>
          <w:szCs w:val="28"/>
          <w:lang w:val="uz-Cyrl-UZ"/>
        </w:rPr>
        <w:t>т</w:t>
      </w:r>
      <w:r w:rsidRPr="00100A0D">
        <w:rPr>
          <w:rFonts w:ascii="Times New Roman" w:hAnsi="Times New Roman"/>
          <w:sz w:val="28"/>
          <w:szCs w:val="28"/>
        </w:rPr>
        <w:t xml:space="preserve">бурчак </w:t>
      </w:r>
      <w:r w:rsidRPr="00100A0D">
        <w:rPr>
          <w:rFonts w:ascii="Times New Roman" w:hAnsi="Times New Roman"/>
          <w:sz w:val="28"/>
          <w:szCs w:val="28"/>
          <w:lang w:val="uz-Cyrl-UZ"/>
        </w:rPr>
        <w:t>ко</w:t>
      </w:r>
      <w:r w:rsidRPr="00100A0D">
        <w:rPr>
          <w:rFonts w:ascii="Times New Roman" w:hAnsi="Times New Roman"/>
          <w:sz w:val="28"/>
          <w:szCs w:val="28"/>
        </w:rPr>
        <w:t>вакли бўлади</w:t>
      </w:r>
      <w:r w:rsidRPr="00100A0D">
        <w:rPr>
          <w:rFonts w:ascii="Times New Roman" w:hAnsi="Times New Roman"/>
          <w:sz w:val="28"/>
          <w:szCs w:val="28"/>
          <w:lang w:val="uz-Cyrl-UZ"/>
        </w:rPr>
        <w:t xml:space="preserve">.  Мустаҳкамлигига қараб ғишт қуйидаги маркаларга бўлинади: 75; 100; 125; 150; 200; 250; 300. </w:t>
      </w:r>
    </w:p>
    <w:p w:rsidR="00490EDC" w:rsidRPr="00100A0D" w:rsidRDefault="00490EDC" w:rsidP="00490EDC">
      <w:pPr>
        <w:tabs>
          <w:tab w:val="left" w:pos="2178"/>
        </w:tabs>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t xml:space="preserve">Енгил бетонлар ўртача зичлигига қараб Германияда қуйидаги турларга бўлинади: </w:t>
      </w:r>
    </w:p>
    <w:p w:rsidR="00490EDC" w:rsidRPr="00100A0D" w:rsidRDefault="00490EDC" w:rsidP="00490EDC">
      <w:pPr>
        <w:numPr>
          <w:ilvl w:val="0"/>
          <w:numId w:val="11"/>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2100-2000 кг/м³ - оддий енгил бетон;</w:t>
      </w:r>
      <w:r w:rsidRPr="00100A0D">
        <w:rPr>
          <w:rFonts w:ascii="Times New Roman" w:hAnsi="Times New Roman"/>
          <w:sz w:val="28"/>
          <w:szCs w:val="28"/>
        </w:rPr>
        <w:t xml:space="preserve"> </w:t>
      </w:r>
    </w:p>
    <w:p w:rsidR="00490EDC" w:rsidRPr="00100A0D" w:rsidRDefault="00490EDC" w:rsidP="00490EDC">
      <w:pPr>
        <w:numPr>
          <w:ilvl w:val="0"/>
          <w:numId w:val="11"/>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2000-1300 кг/м³ - енгил конструктив бетон, сиқишга мустаҳкамлиги 5 МПа дан юқори;</w:t>
      </w:r>
      <w:r w:rsidRPr="00100A0D">
        <w:rPr>
          <w:rFonts w:ascii="Times New Roman" w:hAnsi="Times New Roman"/>
          <w:sz w:val="28"/>
          <w:szCs w:val="28"/>
        </w:rPr>
        <w:t xml:space="preserve"> </w:t>
      </w:r>
    </w:p>
    <w:p w:rsidR="00490EDC" w:rsidRPr="00100A0D" w:rsidRDefault="00490EDC" w:rsidP="00490EDC">
      <w:pPr>
        <w:numPr>
          <w:ilvl w:val="0"/>
          <w:numId w:val="11"/>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1300-800 кг/м³ - енгил иссиқликдан изоляцияланган конструктив бетон, сиқишга мустаҳкамлиги 3,5 МПа дан юқори ва иссиқлик ўтказувчанлиги 0,75 Вт/мК дан паст;</w:t>
      </w:r>
      <w:r w:rsidRPr="00100A0D">
        <w:rPr>
          <w:rFonts w:ascii="Times New Roman" w:hAnsi="Times New Roman"/>
          <w:sz w:val="28"/>
          <w:szCs w:val="28"/>
        </w:rPr>
        <w:t xml:space="preserve"> </w:t>
      </w:r>
    </w:p>
    <w:p w:rsidR="00490EDC" w:rsidRPr="00100A0D" w:rsidRDefault="00490EDC" w:rsidP="00490EDC">
      <w:pPr>
        <w:numPr>
          <w:ilvl w:val="0"/>
          <w:numId w:val="11"/>
        </w:numPr>
        <w:tabs>
          <w:tab w:val="left" w:pos="2178"/>
        </w:tabs>
        <w:spacing w:after="0" w:line="276" w:lineRule="auto"/>
        <w:jc w:val="both"/>
        <w:rPr>
          <w:rFonts w:ascii="Times New Roman" w:hAnsi="Times New Roman"/>
          <w:sz w:val="28"/>
          <w:szCs w:val="28"/>
        </w:rPr>
      </w:pPr>
      <w:r w:rsidRPr="00100A0D">
        <w:rPr>
          <w:rFonts w:ascii="Times New Roman" w:hAnsi="Times New Roman"/>
          <w:sz w:val="28"/>
          <w:szCs w:val="28"/>
          <w:lang w:val="uz-Cyrl-UZ"/>
        </w:rPr>
        <w:t>800-250 кг/м³ - жуда енгил бетон, сиқишга мустаҳкамлиги          0,5 МПа ва иссиқлик ўтказувчанлиги 0,30 Вт/мК дан паст.</w:t>
      </w:r>
      <w:r w:rsidRPr="00100A0D">
        <w:rPr>
          <w:rFonts w:ascii="Times New Roman" w:hAnsi="Times New Roman"/>
          <w:sz w:val="28"/>
          <w:szCs w:val="28"/>
        </w:rPr>
        <w:t xml:space="preserve"> </w:t>
      </w:r>
    </w:p>
    <w:p w:rsidR="00490EDC" w:rsidRDefault="00490EDC" w:rsidP="00490EDC">
      <w:pPr>
        <w:tabs>
          <w:tab w:val="left" w:pos="2178"/>
        </w:tabs>
        <w:spacing w:after="0" w:line="276" w:lineRule="auto"/>
        <w:ind w:firstLine="709"/>
        <w:jc w:val="both"/>
        <w:rPr>
          <w:rFonts w:ascii="Times New Roman" w:hAnsi="Times New Roman"/>
          <w:bCs/>
          <w:sz w:val="28"/>
          <w:szCs w:val="28"/>
          <w:lang w:val="uz-Cyrl-UZ"/>
        </w:rPr>
      </w:pPr>
    </w:p>
    <w:p w:rsidR="00490EDC" w:rsidRPr="00100A0D" w:rsidRDefault="00490EDC" w:rsidP="00490EDC">
      <w:pPr>
        <w:tabs>
          <w:tab w:val="left" w:pos="2178"/>
        </w:tabs>
        <w:spacing w:after="0"/>
        <w:ind w:firstLine="709"/>
        <w:jc w:val="both"/>
        <w:rPr>
          <w:rFonts w:ascii="Times New Roman" w:hAnsi="Times New Roman"/>
          <w:bCs/>
          <w:sz w:val="28"/>
          <w:szCs w:val="28"/>
          <w:lang w:val="uz-Cyrl-UZ"/>
        </w:rPr>
      </w:pPr>
      <w:r w:rsidRPr="00100A0D">
        <w:rPr>
          <w:rFonts w:ascii="Times New Roman" w:hAnsi="Times New Roman"/>
          <w:bCs/>
          <w:sz w:val="28"/>
          <w:szCs w:val="28"/>
          <w:lang w:val="uz-Cyrl-UZ"/>
        </w:rPr>
        <w:t>Оддий тўлдиргичлар билан тайёрланган енгил бетоннинг иссиқ ўтказувчанлиги (Германия мисолида)</w:t>
      </w:r>
    </w:p>
    <w:tbl>
      <w:tblPr>
        <w:tblW w:w="9329" w:type="dxa"/>
        <w:tblCellMar>
          <w:left w:w="0" w:type="dxa"/>
          <w:right w:w="0" w:type="dxa"/>
        </w:tblCellMar>
        <w:tblLook w:val="04A0" w:firstRow="1" w:lastRow="0" w:firstColumn="1" w:lastColumn="0" w:noHBand="0" w:noVBand="1"/>
      </w:tblPr>
      <w:tblGrid>
        <w:gridCol w:w="2508"/>
        <w:gridCol w:w="2864"/>
        <w:gridCol w:w="1657"/>
        <w:gridCol w:w="2300"/>
      </w:tblGrid>
      <w:tr w:rsidR="00490EDC" w:rsidRPr="00100A0D" w:rsidTr="00490EDC">
        <w:trPr>
          <w:trHeight w:val="352"/>
        </w:trPr>
        <w:tc>
          <w:tcPr>
            <w:tcW w:w="2508"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Зичлик, кг/м³</w:t>
            </w:r>
          </w:p>
        </w:tc>
        <w:tc>
          <w:tcPr>
            <w:tcW w:w="6821" w:type="dxa"/>
            <w:gridSpan w:val="3"/>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Иссиқлик ўтказувчанликнинг ҳисобий қийматлари, Вт/мК</w:t>
            </w:r>
          </w:p>
        </w:tc>
      </w:tr>
      <w:tr w:rsidR="00490EDC" w:rsidRPr="00100A0D" w:rsidTr="00490EDC">
        <w:trPr>
          <w:trHeight w:val="547"/>
        </w:trPr>
        <w:tc>
          <w:tcPr>
            <w:tcW w:w="2508" w:type="dxa"/>
            <w:vMerge/>
            <w:tcBorders>
              <w:top w:val="single" w:sz="8" w:space="0" w:color="000000"/>
              <w:left w:val="single" w:sz="8" w:space="0" w:color="000000"/>
              <w:bottom w:val="single" w:sz="8" w:space="0" w:color="000000"/>
              <w:right w:val="single" w:sz="8" w:space="0" w:color="000000"/>
            </w:tcBorders>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Кварц қумисиз енгил тўлдиргич</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Фақат пемза</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Фақат керамзит</w:t>
            </w:r>
          </w:p>
        </w:tc>
      </w:tr>
      <w:tr w:rsidR="00490EDC" w:rsidRPr="00100A0D" w:rsidTr="00490EDC">
        <w:trPr>
          <w:trHeight w:val="235"/>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500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0,15</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0,18</w:t>
            </w:r>
          </w:p>
        </w:tc>
      </w:tr>
      <w:tr w:rsidR="00490EDC" w:rsidRPr="00100A0D" w:rsidTr="00490EDC">
        <w:trPr>
          <w:trHeight w:val="371"/>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600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0,22</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0,18</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0,20</w:t>
            </w:r>
          </w:p>
        </w:tc>
      </w:tr>
      <w:tr w:rsidR="00490EDC" w:rsidRPr="00100A0D" w:rsidTr="00490EDC">
        <w:trPr>
          <w:trHeight w:val="391"/>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700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0,26</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0,20</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0,23</w:t>
            </w:r>
          </w:p>
        </w:tc>
      </w:tr>
      <w:tr w:rsidR="00490EDC" w:rsidRPr="00100A0D" w:rsidTr="00490EDC">
        <w:trPr>
          <w:trHeight w:val="265"/>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800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0,28</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0,24</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0,26</w:t>
            </w:r>
          </w:p>
        </w:tc>
      </w:tr>
      <w:tr w:rsidR="00490EDC" w:rsidRPr="00100A0D" w:rsidTr="00490EDC">
        <w:trPr>
          <w:trHeight w:val="242"/>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900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0,27</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0,30</w:t>
            </w:r>
          </w:p>
        </w:tc>
      </w:tr>
      <w:tr w:rsidR="00490EDC" w:rsidRPr="00100A0D" w:rsidTr="00490EDC">
        <w:trPr>
          <w:trHeight w:val="362"/>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1000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0,26</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0,32</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0,35</w:t>
            </w:r>
          </w:p>
        </w:tc>
      </w:tr>
      <w:tr w:rsidR="00490EDC" w:rsidRPr="00100A0D" w:rsidTr="00490EDC">
        <w:trPr>
          <w:trHeight w:val="252"/>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1200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0,46</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0,44</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0,46</w:t>
            </w:r>
          </w:p>
        </w:tc>
      </w:tr>
      <w:tr w:rsidR="00490EDC" w:rsidRPr="00100A0D" w:rsidTr="00490EDC">
        <w:trPr>
          <w:trHeight w:val="226"/>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1400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0,57</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r>
      <w:tr w:rsidR="00490EDC" w:rsidRPr="00100A0D" w:rsidTr="00490EDC">
        <w:trPr>
          <w:trHeight w:val="348"/>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lastRenderedPageBreak/>
              <w:t>1600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0,75</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r>
      <w:tr w:rsidR="00490EDC" w:rsidRPr="00100A0D" w:rsidTr="00490EDC">
        <w:trPr>
          <w:trHeight w:val="265"/>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1800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0,92</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r>
      <w:tr w:rsidR="00490EDC" w:rsidRPr="00100A0D" w:rsidTr="00490EDC">
        <w:trPr>
          <w:trHeight w:val="257"/>
        </w:trPr>
        <w:tc>
          <w:tcPr>
            <w:tcW w:w="2508"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2000</w:t>
            </w:r>
          </w:p>
        </w:tc>
        <w:tc>
          <w:tcPr>
            <w:tcW w:w="2864"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1,2</w:t>
            </w:r>
          </w:p>
        </w:tc>
        <w:tc>
          <w:tcPr>
            <w:tcW w:w="1657"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c>
          <w:tcPr>
            <w:tcW w:w="2299" w:type="dxa"/>
            <w:tcBorders>
              <w:top w:val="single" w:sz="8" w:space="0" w:color="000000"/>
              <w:left w:val="single" w:sz="8" w:space="0" w:color="000000"/>
              <w:bottom w:val="single" w:sz="8" w:space="0" w:color="000000"/>
              <w:right w:val="single" w:sz="8" w:space="0" w:color="000000"/>
            </w:tcBorders>
            <w:shd w:val="clear" w:color="auto" w:fill="auto"/>
            <w:tcMar>
              <w:top w:w="12" w:type="dxa"/>
              <w:left w:w="91" w:type="dxa"/>
              <w:bottom w:w="0" w:type="dxa"/>
              <w:right w:w="91" w:type="dxa"/>
            </w:tcMar>
            <w:vAlign w:val="center"/>
            <w:hideMark/>
          </w:tcPr>
          <w:p w:rsidR="00490EDC" w:rsidRPr="00100A0D" w:rsidRDefault="00490EDC" w:rsidP="00490EDC">
            <w:pPr>
              <w:tabs>
                <w:tab w:val="left" w:pos="2178"/>
              </w:tabs>
              <w:spacing w:after="0" w:line="276" w:lineRule="auto"/>
              <w:jc w:val="center"/>
              <w:rPr>
                <w:rFonts w:ascii="Times New Roman" w:hAnsi="Times New Roman"/>
                <w:sz w:val="28"/>
                <w:szCs w:val="28"/>
              </w:rPr>
            </w:pPr>
            <w:r w:rsidRPr="00100A0D">
              <w:rPr>
                <w:rFonts w:ascii="Times New Roman" w:hAnsi="Times New Roman"/>
                <w:bCs/>
                <w:sz w:val="28"/>
                <w:szCs w:val="28"/>
                <w:lang w:val="uz-Cyrl-UZ"/>
              </w:rPr>
              <w:t>-</w:t>
            </w:r>
          </w:p>
        </w:tc>
      </w:tr>
    </w:tbl>
    <w:p w:rsidR="00490EDC" w:rsidRPr="00100A0D" w:rsidRDefault="00490EDC" w:rsidP="00490EDC">
      <w:pPr>
        <w:tabs>
          <w:tab w:val="left" w:pos="2178"/>
        </w:tabs>
        <w:spacing w:after="0"/>
        <w:jc w:val="both"/>
        <w:rPr>
          <w:rFonts w:ascii="Times New Roman" w:hAnsi="Times New Roman"/>
          <w:sz w:val="28"/>
          <w:szCs w:val="28"/>
          <w:lang w:val="uz-Cyrl-UZ"/>
        </w:rPr>
      </w:pPr>
    </w:p>
    <w:p w:rsidR="00490EDC" w:rsidRPr="00100A0D" w:rsidRDefault="00490EDC" w:rsidP="00490EDC">
      <w:pPr>
        <w:tabs>
          <w:tab w:val="left" w:pos="2178"/>
        </w:tabs>
        <w:spacing w:after="0"/>
        <w:jc w:val="center"/>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4D43259C" wp14:editId="2406A7D7">
            <wp:extent cx="5886450" cy="4076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86450" cy="4076700"/>
                    </a:xfrm>
                    <a:prstGeom prst="rect">
                      <a:avLst/>
                    </a:prstGeom>
                    <a:noFill/>
                    <a:ln>
                      <a:noFill/>
                    </a:ln>
                  </pic:spPr>
                </pic:pic>
              </a:graphicData>
            </a:graphic>
          </wp:inline>
        </w:drawing>
      </w:r>
    </w:p>
    <w:p w:rsidR="00490EDC" w:rsidRDefault="00490EDC" w:rsidP="00490EDC">
      <w:pPr>
        <w:tabs>
          <w:tab w:val="left" w:pos="3848"/>
        </w:tabs>
        <w:jc w:val="both"/>
        <w:rPr>
          <w:rFonts w:ascii="Times New Roman" w:hAnsi="Times New Roman"/>
          <w:b/>
          <w:bCs/>
          <w:i/>
          <w:iCs/>
          <w:sz w:val="28"/>
          <w:szCs w:val="28"/>
          <w:lang w:val="uz-Cyrl-UZ"/>
        </w:rPr>
      </w:pPr>
    </w:p>
    <w:p w:rsidR="00490EDC" w:rsidRPr="001A3E69" w:rsidRDefault="00490EDC" w:rsidP="00490EDC">
      <w:pPr>
        <w:tabs>
          <w:tab w:val="left" w:pos="3848"/>
        </w:tabs>
        <w:jc w:val="center"/>
        <w:rPr>
          <w:rFonts w:ascii="Times New Roman" w:hAnsi="Times New Roman"/>
          <w:b/>
          <w:bCs/>
          <w:i/>
          <w:iCs/>
          <w:sz w:val="28"/>
          <w:szCs w:val="28"/>
          <w:lang w:val="uz-Cyrl-UZ"/>
        </w:rPr>
      </w:pPr>
      <w:r w:rsidRPr="001A3E69">
        <w:rPr>
          <w:rFonts w:ascii="Times New Roman" w:hAnsi="Times New Roman" w:cs="Times New Roman"/>
          <w:b/>
          <w:color w:val="000000"/>
          <w:sz w:val="28"/>
          <w:szCs w:val="28"/>
          <w:lang w:val="uz-Cyrl-UZ" w:eastAsia="de-DE"/>
        </w:rPr>
        <w:t>Биноларни барпо этишда ечиб олинмайдиган опалубкадан фойдаланиш</w:t>
      </w:r>
    </w:p>
    <w:p w:rsidR="00490EDC" w:rsidRPr="00100A0D" w:rsidRDefault="00490EDC" w:rsidP="00490EDC">
      <w:pPr>
        <w:tabs>
          <w:tab w:val="left" w:pos="3848"/>
        </w:tabs>
        <w:spacing w:line="276" w:lineRule="auto"/>
        <w:ind w:firstLine="709"/>
        <w:jc w:val="both"/>
        <w:rPr>
          <w:rFonts w:ascii="Times New Roman" w:hAnsi="Times New Roman"/>
          <w:sz w:val="28"/>
          <w:szCs w:val="28"/>
          <w:lang w:val="uz-Cyrl-UZ"/>
        </w:rPr>
      </w:pPr>
      <w:r w:rsidRPr="00100A0D">
        <w:rPr>
          <w:rFonts w:ascii="Times New Roman" w:hAnsi="Times New Roman"/>
          <w:b/>
          <w:bCs/>
          <w:i/>
          <w:iCs/>
          <w:sz w:val="28"/>
          <w:szCs w:val="28"/>
          <w:u w:val="single"/>
          <w:lang w:val="uz-Cyrl-UZ"/>
        </w:rPr>
        <w:t>«ВЕЛОКС» ёғоч-цементли плиталарни</w:t>
      </w:r>
      <w:r w:rsidRPr="00100A0D">
        <w:rPr>
          <w:rFonts w:ascii="Times New Roman" w:hAnsi="Times New Roman"/>
          <w:sz w:val="28"/>
          <w:szCs w:val="28"/>
          <w:lang w:val="uz-Cyrl-UZ"/>
        </w:rPr>
        <w:t xml:space="preserve"> тайёрлаш учун оптимал  намлиги 22% бўлган ёғоч чиқиндиларидан фойдаланилади. Қалинлиги 25 мм бўлган плиталарни  махсулдорлиги йилига 1,2 млн. м</w:t>
      </w:r>
      <w:r w:rsidRPr="00100A0D">
        <w:rPr>
          <w:rFonts w:ascii="Times New Roman" w:hAnsi="Times New Roman"/>
          <w:sz w:val="28"/>
          <w:szCs w:val="28"/>
          <w:vertAlign w:val="superscript"/>
          <w:lang w:val="uz-Cyrl-UZ"/>
        </w:rPr>
        <w:t>2</w:t>
      </w:r>
      <w:r w:rsidRPr="00100A0D">
        <w:rPr>
          <w:rFonts w:ascii="Times New Roman" w:hAnsi="Times New Roman"/>
          <w:sz w:val="28"/>
          <w:szCs w:val="28"/>
          <w:lang w:val="uz-Cyrl-UZ"/>
        </w:rPr>
        <w:t xml:space="preserve"> бўлган завод учун 35 минг м</w:t>
      </w:r>
      <w:r w:rsidRPr="00100A0D">
        <w:rPr>
          <w:rFonts w:ascii="Times New Roman" w:hAnsi="Times New Roman"/>
          <w:sz w:val="28"/>
          <w:szCs w:val="28"/>
          <w:vertAlign w:val="superscript"/>
          <w:lang w:val="uz-Cyrl-UZ"/>
        </w:rPr>
        <w:t>3</w:t>
      </w:r>
      <w:r w:rsidRPr="00100A0D">
        <w:rPr>
          <w:rFonts w:ascii="Times New Roman" w:hAnsi="Times New Roman"/>
          <w:sz w:val="28"/>
          <w:szCs w:val="28"/>
          <w:lang w:val="uz-Cyrl-UZ"/>
        </w:rPr>
        <w:t xml:space="preserve">  ёғоч чиқиндиси зарур бўлади. Шунинг учун намлиги юқори бўлган ёғоч чиқиндилари намлиги оптималига етгунича омборда ушлаб турилади ва қуритилади. Плиталарни ишлаб чиқариш учун арча, қарағай, терак каби ёғоч турларидан фойдаланилади. </w:t>
      </w:r>
    </w:p>
    <w:p w:rsidR="00490EDC" w:rsidRPr="00100A0D" w:rsidRDefault="00490EDC" w:rsidP="00490EDC">
      <w:pPr>
        <w:tabs>
          <w:tab w:val="left" w:pos="3848"/>
        </w:tabs>
        <w:jc w:val="both"/>
        <w:rPr>
          <w:rFonts w:ascii="Times New Roman" w:hAnsi="Times New Roman"/>
          <w:sz w:val="28"/>
          <w:szCs w:val="28"/>
          <w:lang w:val="uz-Cyrl-UZ"/>
        </w:rPr>
      </w:pPr>
      <w:r w:rsidRPr="00100A0D">
        <w:rPr>
          <w:rFonts w:ascii="Times New Roman" w:hAnsi="Times New Roman"/>
          <w:noProof/>
          <w:sz w:val="28"/>
          <w:szCs w:val="28"/>
          <w:lang w:eastAsia="ru-RU"/>
        </w:rPr>
        <w:lastRenderedPageBreak/>
        <w:drawing>
          <wp:inline distT="0" distB="0" distL="0" distR="0" wp14:anchorId="2E61B89A" wp14:editId="75F3A915">
            <wp:extent cx="5934075" cy="29813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8">
                      <a:extLst>
                        <a:ext uri="{28A0092B-C50C-407E-A947-70E740481C1C}">
                          <a14:useLocalDpi xmlns:a14="http://schemas.microsoft.com/office/drawing/2010/main" val="0"/>
                        </a:ext>
                      </a:extLst>
                    </a:blip>
                    <a:srcRect b="16942"/>
                    <a:stretch>
                      <a:fillRect/>
                    </a:stretch>
                  </pic:blipFill>
                  <pic:spPr bwMode="auto">
                    <a:xfrm>
                      <a:off x="0" y="0"/>
                      <a:ext cx="5934075" cy="2981325"/>
                    </a:xfrm>
                    <a:prstGeom prst="rect">
                      <a:avLst/>
                    </a:prstGeom>
                    <a:noFill/>
                    <a:ln>
                      <a:noFill/>
                    </a:ln>
                  </pic:spPr>
                </pic:pic>
              </a:graphicData>
            </a:graphic>
          </wp:inline>
        </w:drawing>
      </w:r>
    </w:p>
    <w:p w:rsidR="00490EDC" w:rsidRPr="008E3E79" w:rsidRDefault="00490EDC" w:rsidP="00490EDC">
      <w:pPr>
        <w:tabs>
          <w:tab w:val="left" w:pos="3848"/>
        </w:tabs>
        <w:jc w:val="both"/>
        <w:rPr>
          <w:rFonts w:ascii="Times New Roman" w:hAnsi="Times New Roman"/>
          <w:bCs/>
          <w:sz w:val="24"/>
          <w:szCs w:val="24"/>
          <w:lang w:val="uz-Cyrl-UZ"/>
        </w:rPr>
      </w:pPr>
      <w:r w:rsidRPr="008E3E79">
        <w:rPr>
          <w:rFonts w:ascii="Times New Roman" w:hAnsi="Times New Roman"/>
          <w:bCs/>
          <w:sz w:val="24"/>
          <w:szCs w:val="24"/>
          <w:lang w:val="uz-Cyrl-UZ"/>
        </w:rPr>
        <w:t xml:space="preserve">Велокс плиталарини тайёрлаш учун ускуналарнинг жойлашишининг технологик схемаси: Ёғочни тайёрлаш: 1 –  ёғоч заҳираси учун контейнер; 2 -  кесувчи машина ва саралагич; 3 – иккиламчи майдалаш станоги (дробилка);  4 – оралиқ бункер; 5 – затвор-дозатор; 6 – бункер-таъминлагич;  7 –бункер дозатори;       9-портланцемент силоси;  10-цементни узатиш учун парракли транспортер;   11-кимёвий эритмаларни тайёрлаш идишлари; 12 – қоргичнинг қабул қилиш воронкаси; 12 – бетон қоргич; 13 – бункер-таъминлагич; 14 – тасмали транспортерлар; 15 – тўлдирилмаган ёғоч қолип;  16 – тўлдирилган ёғоч қолип; 17 – текисловчи ролик; 18 –роликлар; 19 – пресс этажеркаси; 20 – пресс; 21 – металл тортгичлар; 22 – роликли транспортер; 23 – металл стяжкалар билан тортиб қўйилган, тўлдирилган қолиплар таҳлами;  24-роликли транспортер; 25-қолип-ларни бўшатгич; 26 – қолипларни ағдариб бўшатгич; 27–велокс плиталари; 28-кесиш станогининг форматловчи дискли арраси; 29-поддонларни мойлаш камераси; 30 – металл поддон; 31 – ўлчаш учун шиберлар;  32-занжирли тахлагич; 33–ёғоч планкалар. </w:t>
      </w:r>
    </w:p>
    <w:p w:rsidR="00490EDC" w:rsidRPr="00100A0D" w:rsidRDefault="00490EDC" w:rsidP="00490EDC">
      <w:pPr>
        <w:tabs>
          <w:tab w:val="left" w:pos="3848"/>
        </w:tabs>
        <w:jc w:val="both"/>
        <w:rPr>
          <w:rFonts w:ascii="Times New Roman" w:hAnsi="Times New Roman"/>
          <w:b/>
          <w:bCs/>
          <w:sz w:val="28"/>
          <w:szCs w:val="28"/>
          <w:lang w:val="uz-Cyrl-UZ"/>
        </w:rPr>
      </w:pPr>
      <w:r w:rsidRPr="00100A0D">
        <w:rPr>
          <w:rFonts w:ascii="Times New Roman" w:hAnsi="Times New Roman"/>
          <w:b/>
          <w:bCs/>
          <w:sz w:val="28"/>
          <w:szCs w:val="28"/>
          <w:lang w:val="uz-Cyrl-UZ"/>
        </w:rPr>
        <w:t>Турли мамлакатларда ишлаб чиқариладиган арболитга ўхшаш материалларнинг физикавий-механик хоссалари</w:t>
      </w:r>
    </w:p>
    <w:tbl>
      <w:tblPr>
        <w:tblW w:w="9278" w:type="dxa"/>
        <w:tblCellMar>
          <w:left w:w="0" w:type="dxa"/>
          <w:right w:w="0" w:type="dxa"/>
        </w:tblCellMar>
        <w:tblLook w:val="04A0" w:firstRow="1" w:lastRow="0" w:firstColumn="1" w:lastColumn="0" w:noHBand="0" w:noVBand="1"/>
      </w:tblPr>
      <w:tblGrid>
        <w:gridCol w:w="2191"/>
        <w:gridCol w:w="1473"/>
        <w:gridCol w:w="1145"/>
        <w:gridCol w:w="1351"/>
        <w:gridCol w:w="1419"/>
        <w:gridCol w:w="1699"/>
      </w:tblGrid>
      <w:tr w:rsidR="00490EDC" w:rsidRPr="008E3E79" w:rsidTr="00490EDC">
        <w:trPr>
          <w:trHeight w:val="238"/>
        </w:trPr>
        <w:tc>
          <w:tcPr>
            <w:tcW w:w="2191" w:type="dxa"/>
            <w:vMerge w:val="restart"/>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 xml:space="preserve">Хоссалари </w:t>
            </w:r>
          </w:p>
        </w:tc>
        <w:tc>
          <w:tcPr>
            <w:tcW w:w="7087" w:type="dxa"/>
            <w:gridSpan w:val="5"/>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 xml:space="preserve">Материал номи ва ишлаб чиқариладиган мамлакат </w:t>
            </w:r>
          </w:p>
        </w:tc>
      </w:tr>
      <w:tr w:rsidR="00490EDC" w:rsidRPr="008E3E79" w:rsidTr="00490EDC">
        <w:trPr>
          <w:trHeight w:val="839"/>
        </w:trPr>
        <w:tc>
          <w:tcPr>
            <w:tcW w:w="2191" w:type="dxa"/>
            <w:vMerge/>
            <w:tcBorders>
              <w:top w:val="single" w:sz="12" w:space="0" w:color="000000"/>
              <w:left w:val="single" w:sz="12" w:space="0" w:color="000000"/>
              <w:bottom w:val="single" w:sz="12" w:space="0" w:color="000000"/>
              <w:right w:val="single" w:sz="12" w:space="0" w:color="000000"/>
            </w:tcBorders>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p>
        </w:tc>
        <w:tc>
          <w:tcPr>
            <w:tcW w:w="1473"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Дуризол (Швейцария)</w:t>
            </w:r>
          </w:p>
        </w:tc>
        <w:tc>
          <w:tcPr>
            <w:tcW w:w="1145"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Велокс (Австрия)</w:t>
            </w:r>
          </w:p>
        </w:tc>
        <w:tc>
          <w:tcPr>
            <w:tcW w:w="135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Пелино-бетон (Чехия)</w:t>
            </w:r>
          </w:p>
        </w:tc>
        <w:tc>
          <w:tcPr>
            <w:tcW w:w="141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Дюрипанель (ФРГ)</w:t>
            </w:r>
          </w:p>
        </w:tc>
        <w:tc>
          <w:tcPr>
            <w:tcW w:w="169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 xml:space="preserve">ПЦ       арболит </w:t>
            </w:r>
          </w:p>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(СНГ)</w:t>
            </w:r>
          </w:p>
        </w:tc>
      </w:tr>
      <w:tr w:rsidR="00490EDC" w:rsidRPr="008E3E79" w:rsidTr="00490EDC">
        <w:trPr>
          <w:trHeight w:val="495"/>
        </w:trPr>
        <w:tc>
          <w:tcPr>
            <w:tcW w:w="219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Ўртача зичлик, кг/м</w:t>
            </w:r>
            <w:r w:rsidRPr="008E3E79">
              <w:rPr>
                <w:rFonts w:ascii="Times New Roman" w:hAnsi="Times New Roman"/>
                <w:sz w:val="24"/>
                <w:szCs w:val="24"/>
                <w:vertAlign w:val="superscript"/>
              </w:rPr>
              <w:t>3</w:t>
            </w:r>
            <w:r w:rsidRPr="008E3E79">
              <w:rPr>
                <w:rFonts w:ascii="Times New Roman" w:hAnsi="Times New Roman"/>
                <w:sz w:val="24"/>
                <w:szCs w:val="24"/>
              </w:rPr>
              <w:t xml:space="preserve"> </w:t>
            </w:r>
          </w:p>
        </w:tc>
        <w:tc>
          <w:tcPr>
            <w:tcW w:w="1473"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600-700</w:t>
            </w:r>
          </w:p>
        </w:tc>
        <w:tc>
          <w:tcPr>
            <w:tcW w:w="1145"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550-600</w:t>
            </w:r>
          </w:p>
        </w:tc>
        <w:tc>
          <w:tcPr>
            <w:tcW w:w="135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600-800</w:t>
            </w:r>
          </w:p>
        </w:tc>
        <w:tc>
          <w:tcPr>
            <w:tcW w:w="141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750-1200</w:t>
            </w:r>
          </w:p>
        </w:tc>
        <w:tc>
          <w:tcPr>
            <w:tcW w:w="169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500-850</w:t>
            </w:r>
          </w:p>
        </w:tc>
      </w:tr>
      <w:tr w:rsidR="00490EDC" w:rsidRPr="008E3E79" w:rsidTr="00490EDC">
        <w:trPr>
          <w:trHeight w:val="561"/>
        </w:trPr>
        <w:tc>
          <w:tcPr>
            <w:tcW w:w="219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Сиқилишдаги мустаҳкамлик, МПа</w:t>
            </w:r>
          </w:p>
        </w:tc>
        <w:tc>
          <w:tcPr>
            <w:tcW w:w="1473"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1.5-3.5</w:t>
            </w:r>
          </w:p>
        </w:tc>
        <w:tc>
          <w:tcPr>
            <w:tcW w:w="1145"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w:t>
            </w:r>
          </w:p>
        </w:tc>
        <w:tc>
          <w:tcPr>
            <w:tcW w:w="135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1.8-2.5</w:t>
            </w:r>
          </w:p>
        </w:tc>
        <w:tc>
          <w:tcPr>
            <w:tcW w:w="141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2.6-5.6</w:t>
            </w:r>
          </w:p>
        </w:tc>
        <w:tc>
          <w:tcPr>
            <w:tcW w:w="169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0.5-3.5</w:t>
            </w:r>
          </w:p>
        </w:tc>
      </w:tr>
      <w:tr w:rsidR="00490EDC" w:rsidRPr="008E3E79" w:rsidTr="00490EDC">
        <w:trPr>
          <w:trHeight w:val="513"/>
        </w:trPr>
        <w:tc>
          <w:tcPr>
            <w:tcW w:w="219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Эгилишдаги мустаҳкамлик, МПа</w:t>
            </w:r>
          </w:p>
        </w:tc>
        <w:tc>
          <w:tcPr>
            <w:tcW w:w="1473"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0.9-1.2</w:t>
            </w:r>
          </w:p>
        </w:tc>
        <w:tc>
          <w:tcPr>
            <w:tcW w:w="1145"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1.2-2.2</w:t>
            </w:r>
          </w:p>
        </w:tc>
        <w:tc>
          <w:tcPr>
            <w:tcW w:w="135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1.4-1.6</w:t>
            </w:r>
          </w:p>
        </w:tc>
        <w:tc>
          <w:tcPr>
            <w:tcW w:w="141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w:t>
            </w:r>
          </w:p>
        </w:tc>
        <w:tc>
          <w:tcPr>
            <w:tcW w:w="169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0.7-1.0</w:t>
            </w:r>
          </w:p>
        </w:tc>
      </w:tr>
      <w:tr w:rsidR="00490EDC" w:rsidRPr="008E3E79" w:rsidTr="00490EDC">
        <w:trPr>
          <w:trHeight w:val="932"/>
        </w:trPr>
        <w:tc>
          <w:tcPr>
            <w:tcW w:w="219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Иссиқлик ўтказув</w:t>
            </w:r>
            <w:r>
              <w:rPr>
                <w:rFonts w:ascii="Times New Roman" w:hAnsi="Times New Roman"/>
                <w:sz w:val="24"/>
                <w:szCs w:val="24"/>
                <w:lang w:val="uz-Cyrl-UZ"/>
              </w:rPr>
              <w:t>-</w:t>
            </w:r>
            <w:r w:rsidRPr="008E3E79">
              <w:rPr>
                <w:rFonts w:ascii="Times New Roman" w:hAnsi="Times New Roman"/>
                <w:sz w:val="24"/>
                <w:szCs w:val="24"/>
              </w:rPr>
              <w:t xml:space="preserve">чанлик </w:t>
            </w:r>
            <w:r>
              <w:rPr>
                <w:rFonts w:ascii="Times New Roman" w:hAnsi="Times New Roman"/>
                <w:sz w:val="24"/>
                <w:szCs w:val="24"/>
                <w:lang w:val="uz-Cyrl-UZ"/>
              </w:rPr>
              <w:t>–</w:t>
            </w:r>
            <w:r w:rsidRPr="008E3E79">
              <w:rPr>
                <w:rFonts w:ascii="Times New Roman" w:hAnsi="Times New Roman"/>
                <w:sz w:val="24"/>
                <w:szCs w:val="24"/>
              </w:rPr>
              <w:t>коэффици</w:t>
            </w:r>
            <w:r>
              <w:rPr>
                <w:rFonts w:ascii="Times New Roman" w:hAnsi="Times New Roman"/>
                <w:sz w:val="24"/>
                <w:szCs w:val="24"/>
                <w:lang w:val="uz-Cyrl-UZ"/>
              </w:rPr>
              <w:t>-</w:t>
            </w:r>
            <w:r w:rsidRPr="008E3E79">
              <w:rPr>
                <w:rFonts w:ascii="Times New Roman" w:hAnsi="Times New Roman"/>
                <w:sz w:val="24"/>
                <w:szCs w:val="24"/>
              </w:rPr>
              <w:t>енти, Вт/(м</w:t>
            </w:r>
            <w:r w:rsidRPr="008E3E79">
              <w:rPr>
                <w:rFonts w:ascii="Times New Roman" w:hAnsi="Times New Roman"/>
                <w:sz w:val="24"/>
                <w:szCs w:val="24"/>
                <w:vertAlign w:val="superscript"/>
              </w:rPr>
              <w:t>.</w:t>
            </w:r>
            <w:r w:rsidRPr="008E3E79">
              <w:rPr>
                <w:rFonts w:ascii="Times New Roman" w:hAnsi="Times New Roman"/>
                <w:sz w:val="24"/>
                <w:szCs w:val="24"/>
              </w:rPr>
              <w:t>К)</w:t>
            </w:r>
          </w:p>
        </w:tc>
        <w:tc>
          <w:tcPr>
            <w:tcW w:w="1473"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0.09</w:t>
            </w:r>
          </w:p>
        </w:tc>
        <w:tc>
          <w:tcPr>
            <w:tcW w:w="1145"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0.09</w:t>
            </w:r>
          </w:p>
        </w:tc>
        <w:tc>
          <w:tcPr>
            <w:tcW w:w="135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w:t>
            </w:r>
          </w:p>
        </w:tc>
        <w:tc>
          <w:tcPr>
            <w:tcW w:w="141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w:t>
            </w:r>
          </w:p>
        </w:tc>
        <w:tc>
          <w:tcPr>
            <w:tcW w:w="169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0.08-0.16</w:t>
            </w:r>
          </w:p>
        </w:tc>
      </w:tr>
      <w:tr w:rsidR="00490EDC" w:rsidRPr="008E3E79" w:rsidTr="00490EDC">
        <w:trPr>
          <w:trHeight w:val="524"/>
        </w:trPr>
        <w:tc>
          <w:tcPr>
            <w:tcW w:w="219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Совуққа чидамлилик, цикл</w:t>
            </w:r>
          </w:p>
        </w:tc>
        <w:tc>
          <w:tcPr>
            <w:tcW w:w="1473"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w:t>
            </w:r>
          </w:p>
        </w:tc>
        <w:tc>
          <w:tcPr>
            <w:tcW w:w="1145"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w:t>
            </w:r>
          </w:p>
        </w:tc>
        <w:tc>
          <w:tcPr>
            <w:tcW w:w="1351"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w:t>
            </w:r>
          </w:p>
        </w:tc>
        <w:tc>
          <w:tcPr>
            <w:tcW w:w="141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w:t>
            </w:r>
          </w:p>
        </w:tc>
        <w:tc>
          <w:tcPr>
            <w:tcW w:w="1699" w:type="dxa"/>
            <w:tcBorders>
              <w:top w:val="single" w:sz="12" w:space="0" w:color="000000"/>
              <w:left w:val="single" w:sz="12" w:space="0" w:color="000000"/>
              <w:bottom w:val="single" w:sz="12" w:space="0" w:color="000000"/>
              <w:right w:val="single" w:sz="12" w:space="0" w:color="000000"/>
            </w:tcBorders>
            <w:shd w:val="clear" w:color="auto" w:fill="auto"/>
            <w:tcMar>
              <w:top w:w="12" w:type="dxa"/>
              <w:left w:w="64" w:type="dxa"/>
              <w:bottom w:w="0" w:type="dxa"/>
              <w:right w:w="64" w:type="dxa"/>
            </w:tcMar>
            <w:vAlign w:val="center"/>
            <w:hideMark/>
          </w:tcPr>
          <w:p w:rsidR="00490EDC" w:rsidRPr="008E3E79" w:rsidRDefault="00490EDC" w:rsidP="00490EDC">
            <w:pPr>
              <w:tabs>
                <w:tab w:val="left" w:pos="3848"/>
              </w:tabs>
              <w:spacing w:after="0" w:line="240" w:lineRule="auto"/>
              <w:jc w:val="both"/>
              <w:rPr>
                <w:rFonts w:ascii="Times New Roman" w:hAnsi="Times New Roman"/>
                <w:sz w:val="24"/>
                <w:szCs w:val="24"/>
              </w:rPr>
            </w:pPr>
            <w:r w:rsidRPr="008E3E79">
              <w:rPr>
                <w:rFonts w:ascii="Times New Roman" w:hAnsi="Times New Roman"/>
                <w:sz w:val="24"/>
                <w:szCs w:val="24"/>
              </w:rPr>
              <w:t>25-50</w:t>
            </w:r>
          </w:p>
        </w:tc>
      </w:tr>
    </w:tbl>
    <w:p w:rsidR="00490EDC" w:rsidRDefault="00490EDC" w:rsidP="00490EDC">
      <w:pPr>
        <w:jc w:val="center"/>
        <w:rPr>
          <w:rFonts w:ascii="Times New Roman" w:hAnsi="Times New Roman" w:cs="Times New Roman"/>
          <w:sz w:val="28"/>
          <w:szCs w:val="28"/>
        </w:rPr>
      </w:pPr>
      <w:r w:rsidRPr="00985808">
        <w:rPr>
          <w:rFonts w:ascii="Times New Roman" w:hAnsi="Times New Roman" w:cs="Times New Roman"/>
          <w:noProof/>
          <w:sz w:val="28"/>
          <w:szCs w:val="28"/>
          <w:lang w:eastAsia="ru-RU"/>
        </w:rPr>
        <w:lastRenderedPageBreak/>
        <w:drawing>
          <wp:inline distT="0" distB="0" distL="0" distR="0" wp14:anchorId="1FAA933A" wp14:editId="6DDED0A4">
            <wp:extent cx="4644390" cy="3483293"/>
            <wp:effectExtent l="0" t="0" r="381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63700" cy="3497775"/>
                    </a:xfrm>
                    <a:prstGeom prst="rect">
                      <a:avLst/>
                    </a:prstGeom>
                  </pic:spPr>
                </pic:pic>
              </a:graphicData>
            </a:graphic>
          </wp:inline>
        </w:drawing>
      </w:r>
    </w:p>
    <w:p w:rsidR="00490EDC" w:rsidRDefault="00490EDC" w:rsidP="00490EDC">
      <w:pPr>
        <w:jc w:val="center"/>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662"/>
      </w:tblGrid>
      <w:tr w:rsidR="00490EDC" w:rsidTr="00490EDC">
        <w:tc>
          <w:tcPr>
            <w:tcW w:w="4672" w:type="dxa"/>
          </w:tcPr>
          <w:p w:rsidR="00490EDC" w:rsidRDefault="00490EDC" w:rsidP="00490EDC">
            <w:pPr>
              <w:jc w:val="center"/>
              <w:rPr>
                <w:rFonts w:ascii="Times New Roman" w:hAnsi="Times New Roman" w:cs="Times New Roman"/>
                <w:sz w:val="28"/>
                <w:szCs w:val="28"/>
              </w:rPr>
            </w:pPr>
            <w:r w:rsidRPr="004017E8">
              <w:rPr>
                <w:noProof/>
                <w:lang w:eastAsia="ru-RU"/>
              </w:rPr>
              <w:drawing>
                <wp:inline distT="0" distB="0" distL="0" distR="0" wp14:anchorId="17F702BD" wp14:editId="7A30DA82">
                  <wp:extent cx="2533650" cy="2425971"/>
                  <wp:effectExtent l="0" t="0" r="0" b="0"/>
                  <wp:docPr id="17" name="Picture 2" descr="http://www.domastroim.su/netcat_files/Image/_duri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www.domastroim.su/netcat_files/Image/_duris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58648" cy="2449907"/>
                          </a:xfrm>
                          <a:prstGeom prst="rect">
                            <a:avLst/>
                          </a:prstGeom>
                          <a:noFill/>
                          <a:extLst/>
                        </pic:spPr>
                      </pic:pic>
                    </a:graphicData>
                  </a:graphic>
                </wp:inline>
              </w:drawing>
            </w:r>
          </w:p>
        </w:tc>
        <w:tc>
          <w:tcPr>
            <w:tcW w:w="4673" w:type="dxa"/>
          </w:tcPr>
          <w:p w:rsidR="00490EDC" w:rsidRDefault="00490EDC" w:rsidP="00490EDC">
            <w:pPr>
              <w:jc w:val="center"/>
              <w:rPr>
                <w:rFonts w:ascii="Times New Roman" w:hAnsi="Times New Roman" w:cs="Times New Roman"/>
                <w:sz w:val="28"/>
                <w:szCs w:val="28"/>
              </w:rPr>
            </w:pPr>
            <w:r w:rsidRPr="00985808">
              <w:rPr>
                <w:rFonts w:ascii="Times New Roman" w:hAnsi="Times New Roman" w:cs="Times New Roman"/>
                <w:noProof/>
                <w:sz w:val="28"/>
                <w:szCs w:val="28"/>
                <w:lang w:eastAsia="ru-RU"/>
              </w:rPr>
              <w:drawing>
                <wp:inline distT="0" distB="0" distL="0" distR="0" wp14:anchorId="3F3BA2DD" wp14:editId="6DE3D904">
                  <wp:extent cx="2371725" cy="2381250"/>
                  <wp:effectExtent l="0" t="0" r="9525" b="0"/>
                  <wp:docPr id="14" name="Рисунок 4" descr="dm15-9">
                    <a:hlinkClick xmlns:a="http://schemas.openxmlformats.org/drawingml/2006/main" r:id="rId41"/>
                  </wp:docPr>
                  <wp:cNvGraphicFramePr/>
                  <a:graphic xmlns:a="http://schemas.openxmlformats.org/drawingml/2006/main">
                    <a:graphicData uri="http://schemas.openxmlformats.org/drawingml/2006/picture">
                      <pic:pic xmlns:pic="http://schemas.openxmlformats.org/drawingml/2006/picture">
                        <pic:nvPicPr>
                          <pic:cNvPr id="5" name="Рисунок 4" descr="dm15-9">
                            <a:hlinkClick r:id="rId41"/>
                          </pic:cNvPr>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71725" cy="2381250"/>
                          </a:xfrm>
                          <a:prstGeom prst="rect">
                            <a:avLst/>
                          </a:prstGeom>
                          <a:noFill/>
                          <a:ln w="9525">
                            <a:noFill/>
                            <a:miter lim="800000"/>
                            <a:headEnd/>
                            <a:tailEnd/>
                          </a:ln>
                        </pic:spPr>
                      </pic:pic>
                    </a:graphicData>
                  </a:graphic>
                </wp:inline>
              </w:drawing>
            </w:r>
          </w:p>
        </w:tc>
      </w:tr>
      <w:tr w:rsidR="00490EDC" w:rsidTr="00490EDC">
        <w:tc>
          <w:tcPr>
            <w:tcW w:w="4672" w:type="dxa"/>
          </w:tcPr>
          <w:p w:rsidR="00490EDC" w:rsidRDefault="00490EDC" w:rsidP="00490EDC">
            <w:pPr>
              <w:jc w:val="center"/>
              <w:rPr>
                <w:rFonts w:ascii="Times New Roman" w:hAnsi="Times New Roman" w:cs="Times New Roman"/>
                <w:sz w:val="28"/>
                <w:szCs w:val="28"/>
              </w:rPr>
            </w:pPr>
            <w:r w:rsidRPr="00DE6CFB">
              <w:rPr>
                <w:rFonts w:ascii="Times New Roman" w:hAnsi="Times New Roman" w:cs="Times New Roman"/>
                <w:noProof/>
                <w:sz w:val="28"/>
                <w:szCs w:val="28"/>
                <w:lang w:eastAsia="ru-RU"/>
              </w:rPr>
              <w:drawing>
                <wp:inline distT="0" distB="0" distL="0" distR="0" wp14:anchorId="59095B66" wp14:editId="57043617">
                  <wp:extent cx="2843808" cy="2376264"/>
                  <wp:effectExtent l="0" t="0" r="0" b="5080"/>
                  <wp:docPr id="72711" name="Рисунок 3" descr="dss30-12">
                    <a:hlinkClick xmlns:a="http://schemas.openxmlformats.org/drawingml/2006/main" r:id="rId43"/>
                  </wp:docPr>
                  <wp:cNvGraphicFramePr/>
                  <a:graphic xmlns:a="http://schemas.openxmlformats.org/drawingml/2006/main">
                    <a:graphicData uri="http://schemas.openxmlformats.org/drawingml/2006/picture">
                      <pic:pic xmlns:pic="http://schemas.openxmlformats.org/drawingml/2006/picture">
                        <pic:nvPicPr>
                          <pic:cNvPr id="4" name="Рисунок 3" descr="dss30-12">
                            <a:hlinkClick r:id="rId43"/>
                          </pic:cNvPr>
                          <pic:cNvPicPr/>
                        </pic:nvPicPr>
                        <pic:blipFill>
                          <a:blip r:embed="rId44" cstate="print"/>
                          <a:srcRect/>
                          <a:stretch>
                            <a:fillRect/>
                          </a:stretch>
                        </pic:blipFill>
                        <pic:spPr bwMode="auto">
                          <a:xfrm>
                            <a:off x="0" y="0"/>
                            <a:ext cx="2843808" cy="2376264"/>
                          </a:xfrm>
                          <a:prstGeom prst="rect">
                            <a:avLst/>
                          </a:prstGeom>
                          <a:noFill/>
                          <a:ln w="9525">
                            <a:noFill/>
                            <a:miter lim="800000"/>
                            <a:headEnd/>
                            <a:tailEnd/>
                          </a:ln>
                        </pic:spPr>
                      </pic:pic>
                    </a:graphicData>
                  </a:graphic>
                </wp:inline>
              </w:drawing>
            </w:r>
          </w:p>
        </w:tc>
        <w:tc>
          <w:tcPr>
            <w:tcW w:w="4673" w:type="dxa"/>
          </w:tcPr>
          <w:p w:rsidR="00490EDC" w:rsidRDefault="00490EDC" w:rsidP="00490EDC">
            <w:pPr>
              <w:jc w:val="center"/>
              <w:rPr>
                <w:rFonts w:ascii="Times New Roman" w:hAnsi="Times New Roman" w:cs="Times New Roman"/>
                <w:b/>
                <w:bCs/>
                <w:sz w:val="28"/>
                <w:szCs w:val="28"/>
              </w:rPr>
            </w:pPr>
          </w:p>
          <w:p w:rsidR="00490EDC" w:rsidRDefault="00490EDC" w:rsidP="00490EDC">
            <w:pPr>
              <w:jc w:val="center"/>
              <w:rPr>
                <w:rFonts w:ascii="Times New Roman" w:hAnsi="Times New Roman" w:cs="Times New Roman"/>
                <w:b/>
                <w:bCs/>
                <w:sz w:val="28"/>
                <w:szCs w:val="28"/>
              </w:rPr>
            </w:pPr>
          </w:p>
          <w:p w:rsidR="00490EDC" w:rsidRDefault="00490EDC" w:rsidP="00490EDC">
            <w:pPr>
              <w:jc w:val="center"/>
              <w:rPr>
                <w:rFonts w:ascii="Times New Roman" w:hAnsi="Times New Roman" w:cs="Times New Roman"/>
                <w:b/>
                <w:bCs/>
                <w:sz w:val="28"/>
                <w:szCs w:val="28"/>
              </w:rPr>
            </w:pPr>
          </w:p>
          <w:p w:rsidR="00490EDC" w:rsidRDefault="00490EDC" w:rsidP="00490EDC">
            <w:pPr>
              <w:jc w:val="center"/>
              <w:rPr>
                <w:rFonts w:ascii="Times New Roman" w:hAnsi="Times New Roman" w:cs="Times New Roman"/>
                <w:b/>
                <w:bCs/>
                <w:sz w:val="28"/>
                <w:szCs w:val="28"/>
              </w:rPr>
            </w:pPr>
          </w:p>
          <w:p w:rsidR="00490EDC" w:rsidRDefault="00490EDC" w:rsidP="00490EDC">
            <w:pPr>
              <w:jc w:val="center"/>
              <w:rPr>
                <w:rFonts w:ascii="Times New Roman" w:hAnsi="Times New Roman" w:cs="Times New Roman"/>
                <w:b/>
                <w:bCs/>
                <w:sz w:val="28"/>
                <w:szCs w:val="28"/>
              </w:rPr>
            </w:pPr>
          </w:p>
          <w:p w:rsidR="00490EDC" w:rsidRPr="00DE6CFB" w:rsidRDefault="00490EDC" w:rsidP="00490EDC">
            <w:pPr>
              <w:jc w:val="center"/>
              <w:rPr>
                <w:rFonts w:ascii="Times New Roman" w:hAnsi="Times New Roman" w:cs="Times New Roman"/>
                <w:sz w:val="28"/>
                <w:szCs w:val="28"/>
              </w:rPr>
            </w:pPr>
            <w:r w:rsidRPr="00DE6CFB">
              <w:rPr>
                <w:rFonts w:ascii="Times New Roman" w:hAnsi="Times New Roman" w:cs="Times New Roman"/>
                <w:bCs/>
                <w:sz w:val="28"/>
                <w:szCs w:val="28"/>
              </w:rPr>
              <w:t>Дюризол  фирмасининг қурилиш блоклари</w:t>
            </w:r>
          </w:p>
        </w:tc>
      </w:tr>
    </w:tbl>
    <w:p w:rsidR="00490EDC" w:rsidRDefault="00490EDC" w:rsidP="00490EDC">
      <w:pPr>
        <w:jc w:val="center"/>
        <w:rPr>
          <w:rFonts w:ascii="Times New Roman" w:hAnsi="Times New Roman" w:cs="Times New Roman"/>
          <w:sz w:val="28"/>
          <w:szCs w:val="28"/>
        </w:rPr>
      </w:pPr>
    </w:p>
    <w:p w:rsidR="00490EDC" w:rsidRDefault="00490EDC" w:rsidP="00490EDC">
      <w:pPr>
        <w:tabs>
          <w:tab w:val="left" w:pos="1980"/>
        </w:tabs>
        <w:spacing w:line="276" w:lineRule="auto"/>
        <w:jc w:val="center"/>
        <w:rPr>
          <w:rFonts w:ascii="Times New Roman" w:hAnsi="Times New Roman" w:cs="Times New Roman"/>
          <w:bCs/>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8"/>
        <w:gridCol w:w="4888"/>
      </w:tblGrid>
      <w:tr w:rsidR="00490EDC" w:rsidTr="00490EDC">
        <w:tc>
          <w:tcPr>
            <w:tcW w:w="4467" w:type="dxa"/>
          </w:tcPr>
          <w:p w:rsidR="00490EDC" w:rsidRDefault="00490EDC" w:rsidP="00490EDC">
            <w:pPr>
              <w:tabs>
                <w:tab w:val="left" w:pos="1980"/>
              </w:tabs>
              <w:spacing w:line="276" w:lineRule="auto"/>
              <w:jc w:val="center"/>
              <w:rPr>
                <w:rFonts w:ascii="Times New Roman" w:hAnsi="Times New Roman" w:cs="Times New Roman"/>
                <w:bCs/>
                <w:sz w:val="28"/>
                <w:szCs w:val="28"/>
              </w:rPr>
            </w:pPr>
            <w:r w:rsidRPr="00985808">
              <w:rPr>
                <w:rFonts w:ascii="Times New Roman" w:hAnsi="Times New Roman" w:cs="Times New Roman"/>
                <w:bCs/>
                <w:noProof/>
                <w:sz w:val="28"/>
                <w:szCs w:val="28"/>
                <w:lang w:eastAsia="ru-RU"/>
              </w:rPr>
              <w:drawing>
                <wp:inline distT="0" distB="0" distL="0" distR="0" wp14:anchorId="579BE89F" wp14:editId="1337F48E">
                  <wp:extent cx="2915816" cy="2170295"/>
                  <wp:effectExtent l="0" t="0" r="0" b="1905"/>
                  <wp:docPr id="69635" name="Рисунок 60" descr="DSC0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5" name="Рисунок 60" descr="DSC00845"/>
                          <pic:cNvPicPr>
                            <a:picLocks noChangeAspect="1" noChangeArrowheads="1"/>
                          </pic:cNvPicPr>
                        </pic:nvPicPr>
                        <pic:blipFill>
                          <a:blip r:embed="rId45" cstate="print">
                            <a:lum bright="12000"/>
                          </a:blip>
                          <a:srcRect/>
                          <a:stretch>
                            <a:fillRect/>
                          </a:stretch>
                        </pic:blipFill>
                        <pic:spPr bwMode="auto">
                          <a:xfrm>
                            <a:off x="0" y="0"/>
                            <a:ext cx="2915816" cy="2170295"/>
                          </a:xfrm>
                          <a:prstGeom prst="rect">
                            <a:avLst/>
                          </a:prstGeom>
                          <a:noFill/>
                        </pic:spPr>
                      </pic:pic>
                    </a:graphicData>
                  </a:graphic>
                </wp:inline>
              </w:drawing>
            </w:r>
          </w:p>
        </w:tc>
        <w:tc>
          <w:tcPr>
            <w:tcW w:w="4888" w:type="dxa"/>
          </w:tcPr>
          <w:p w:rsidR="00490EDC" w:rsidRDefault="00490EDC" w:rsidP="00490EDC">
            <w:pPr>
              <w:tabs>
                <w:tab w:val="left" w:pos="1980"/>
              </w:tabs>
              <w:spacing w:line="276" w:lineRule="auto"/>
              <w:jc w:val="center"/>
              <w:rPr>
                <w:rFonts w:ascii="Times New Roman" w:hAnsi="Times New Roman" w:cs="Times New Roman"/>
                <w:bCs/>
                <w:sz w:val="28"/>
                <w:szCs w:val="28"/>
              </w:rPr>
            </w:pPr>
            <w:r w:rsidRPr="00985808">
              <w:rPr>
                <w:rFonts w:ascii="Times New Roman" w:hAnsi="Times New Roman" w:cs="Times New Roman"/>
                <w:bCs/>
                <w:noProof/>
                <w:sz w:val="28"/>
                <w:szCs w:val="28"/>
                <w:lang w:eastAsia="ru-RU"/>
              </w:rPr>
              <w:drawing>
                <wp:inline distT="0" distB="0" distL="0" distR="0" wp14:anchorId="64ADA86D" wp14:editId="75234A51">
                  <wp:extent cx="3024336" cy="2232248"/>
                  <wp:effectExtent l="0" t="0" r="5080" b="0"/>
                  <wp:docPr id="18" name="Рисунок 4" descr="DSC00844"/>
                  <wp:cNvGraphicFramePr/>
                  <a:graphic xmlns:a="http://schemas.openxmlformats.org/drawingml/2006/main">
                    <a:graphicData uri="http://schemas.openxmlformats.org/drawingml/2006/picture">
                      <pic:pic xmlns:pic="http://schemas.openxmlformats.org/drawingml/2006/picture">
                        <pic:nvPicPr>
                          <pic:cNvPr id="5" name="Рисунок 4" descr="DSC00844"/>
                          <pic:cNvPicPr/>
                        </pic:nvPicPr>
                        <pic:blipFill>
                          <a:blip r:embed="rId46" cstate="print">
                            <a:lum bright="12000"/>
                          </a:blip>
                          <a:srcRect r="21053" b="16570"/>
                          <a:stretch>
                            <a:fillRect/>
                          </a:stretch>
                        </pic:blipFill>
                        <pic:spPr bwMode="auto">
                          <a:xfrm>
                            <a:off x="0" y="0"/>
                            <a:ext cx="3024336" cy="2232248"/>
                          </a:xfrm>
                          <a:prstGeom prst="rect">
                            <a:avLst/>
                          </a:prstGeom>
                          <a:noFill/>
                          <a:ln w="9525">
                            <a:noFill/>
                            <a:miter lim="800000"/>
                            <a:headEnd/>
                            <a:tailEnd/>
                          </a:ln>
                        </pic:spPr>
                      </pic:pic>
                    </a:graphicData>
                  </a:graphic>
                </wp:inline>
              </w:drawing>
            </w:r>
          </w:p>
        </w:tc>
      </w:tr>
      <w:tr w:rsidR="00490EDC" w:rsidTr="00490EDC">
        <w:tc>
          <w:tcPr>
            <w:tcW w:w="4467" w:type="dxa"/>
          </w:tcPr>
          <w:p w:rsidR="00490EDC" w:rsidRDefault="00490EDC" w:rsidP="00490EDC">
            <w:pPr>
              <w:tabs>
                <w:tab w:val="left" w:pos="1980"/>
              </w:tabs>
              <w:spacing w:line="276" w:lineRule="auto"/>
              <w:jc w:val="center"/>
              <w:rPr>
                <w:rFonts w:ascii="Times New Roman" w:hAnsi="Times New Roman" w:cs="Times New Roman"/>
                <w:bCs/>
                <w:sz w:val="28"/>
                <w:szCs w:val="28"/>
              </w:rPr>
            </w:pPr>
            <w:r w:rsidRPr="004017E8">
              <w:rPr>
                <w:noProof/>
                <w:lang w:eastAsia="ru-RU"/>
              </w:rPr>
              <w:drawing>
                <wp:inline distT="0" distB="0" distL="0" distR="0" wp14:anchorId="65E6F4C4" wp14:editId="68490068">
                  <wp:extent cx="2914329" cy="2209800"/>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833" t="39445" r="30618" b="26636"/>
                          <a:stretch/>
                        </pic:blipFill>
                        <pic:spPr bwMode="auto">
                          <a:xfrm>
                            <a:off x="0" y="0"/>
                            <a:ext cx="2929308" cy="2221158"/>
                          </a:xfrm>
                          <a:prstGeom prst="rect">
                            <a:avLst/>
                          </a:prstGeom>
                          <a:ln>
                            <a:noFill/>
                          </a:ln>
                          <a:extLst>
                            <a:ext uri="{53640926-AAD7-44D8-BBD7-CCE9431645EC}">
                              <a14:shadowObscured xmlns:a14="http://schemas.microsoft.com/office/drawing/2010/main"/>
                            </a:ext>
                          </a:extLst>
                        </pic:spPr>
                      </pic:pic>
                    </a:graphicData>
                  </a:graphic>
                </wp:inline>
              </w:drawing>
            </w:r>
          </w:p>
        </w:tc>
        <w:tc>
          <w:tcPr>
            <w:tcW w:w="4888" w:type="dxa"/>
          </w:tcPr>
          <w:p w:rsidR="00490EDC" w:rsidRDefault="00490EDC" w:rsidP="00490EDC">
            <w:pPr>
              <w:tabs>
                <w:tab w:val="left" w:pos="1980"/>
              </w:tabs>
              <w:spacing w:line="276" w:lineRule="auto"/>
              <w:jc w:val="center"/>
              <w:rPr>
                <w:rFonts w:ascii="Times New Roman" w:hAnsi="Times New Roman" w:cs="Times New Roman"/>
                <w:bCs/>
                <w:sz w:val="28"/>
                <w:szCs w:val="28"/>
              </w:rPr>
            </w:pPr>
            <w:r w:rsidRPr="00985808">
              <w:rPr>
                <w:rFonts w:ascii="Times New Roman" w:hAnsi="Times New Roman" w:cs="Times New Roman"/>
                <w:noProof/>
                <w:sz w:val="28"/>
                <w:szCs w:val="28"/>
                <w:lang w:eastAsia="ru-RU"/>
              </w:rPr>
              <w:drawing>
                <wp:inline distT="0" distB="0" distL="0" distR="0" wp14:anchorId="53A183A0" wp14:editId="764375E7">
                  <wp:extent cx="3203575" cy="2209800"/>
                  <wp:effectExtent l="0" t="0" r="0" b="0"/>
                  <wp:docPr id="72707" name="Рисунок 67" descr="DSC0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7" name="Рисунок 67" descr="DSC00864"/>
                          <pic:cNvPicPr>
                            <a:picLocks noChangeAspect="1" noChangeArrowheads="1"/>
                          </pic:cNvPicPr>
                        </pic:nvPicPr>
                        <pic:blipFill>
                          <a:blip r:embed="rId48" cstate="print"/>
                          <a:srcRect/>
                          <a:stretch>
                            <a:fillRect/>
                          </a:stretch>
                        </pic:blipFill>
                        <pic:spPr bwMode="auto">
                          <a:xfrm>
                            <a:off x="0" y="0"/>
                            <a:ext cx="3203851" cy="2209990"/>
                          </a:xfrm>
                          <a:prstGeom prst="rect">
                            <a:avLst/>
                          </a:prstGeom>
                          <a:noFill/>
                        </pic:spPr>
                      </pic:pic>
                    </a:graphicData>
                  </a:graphic>
                </wp:inline>
              </w:drawing>
            </w:r>
          </w:p>
        </w:tc>
      </w:tr>
      <w:tr w:rsidR="00490EDC" w:rsidTr="00490EDC">
        <w:tc>
          <w:tcPr>
            <w:tcW w:w="9355" w:type="dxa"/>
            <w:gridSpan w:val="2"/>
          </w:tcPr>
          <w:p w:rsidR="00490EDC" w:rsidRDefault="00490EDC" w:rsidP="00490EDC">
            <w:pPr>
              <w:tabs>
                <w:tab w:val="left" w:pos="1980"/>
              </w:tabs>
              <w:spacing w:line="276" w:lineRule="auto"/>
              <w:jc w:val="center"/>
              <w:rPr>
                <w:rFonts w:ascii="Times New Roman" w:hAnsi="Times New Roman" w:cs="Times New Roman"/>
                <w:bCs/>
                <w:sz w:val="28"/>
                <w:szCs w:val="28"/>
              </w:rPr>
            </w:pPr>
            <w:r w:rsidRPr="00985808">
              <w:rPr>
                <w:rFonts w:ascii="Times New Roman" w:hAnsi="Times New Roman" w:cs="Times New Roman"/>
                <w:bCs/>
                <w:sz w:val="28"/>
                <w:szCs w:val="28"/>
              </w:rPr>
              <w:t xml:space="preserve">Чехиянинг </w:t>
            </w:r>
            <w:r w:rsidRPr="00985808">
              <w:rPr>
                <w:rFonts w:ascii="Times New Roman" w:hAnsi="Times New Roman" w:cs="Times New Roman"/>
                <w:bCs/>
                <w:sz w:val="28"/>
                <w:szCs w:val="28"/>
                <w:lang w:val="en-US"/>
              </w:rPr>
              <w:t>MFC</w:t>
            </w:r>
            <w:r w:rsidRPr="00985808">
              <w:rPr>
                <w:rFonts w:ascii="Times New Roman" w:hAnsi="Times New Roman" w:cs="Times New Roman"/>
                <w:bCs/>
                <w:sz w:val="28"/>
                <w:szCs w:val="28"/>
              </w:rPr>
              <w:t xml:space="preserve"> </w:t>
            </w:r>
            <w:r w:rsidRPr="00985808">
              <w:rPr>
                <w:rFonts w:ascii="Times New Roman" w:hAnsi="Times New Roman" w:cs="Times New Roman"/>
                <w:bCs/>
                <w:sz w:val="28"/>
                <w:szCs w:val="28"/>
                <w:lang w:val="en-US"/>
              </w:rPr>
              <w:t>MORFICO</w:t>
            </w:r>
            <w:r w:rsidRPr="00985808">
              <w:rPr>
                <w:rFonts w:ascii="Times New Roman" w:hAnsi="Times New Roman" w:cs="Times New Roman"/>
                <w:bCs/>
                <w:sz w:val="28"/>
                <w:szCs w:val="28"/>
              </w:rPr>
              <w:t xml:space="preserve"> </w:t>
            </w:r>
            <w:r w:rsidRPr="00985808">
              <w:rPr>
                <w:rFonts w:ascii="Times New Roman" w:hAnsi="Times New Roman" w:cs="Times New Roman"/>
                <w:bCs/>
                <w:sz w:val="28"/>
                <w:szCs w:val="28"/>
                <w:lang w:val="en-US"/>
              </w:rPr>
              <w:t>s</w:t>
            </w:r>
            <w:r w:rsidRPr="00985808">
              <w:rPr>
                <w:rFonts w:ascii="Times New Roman" w:hAnsi="Times New Roman" w:cs="Times New Roman"/>
                <w:bCs/>
                <w:sz w:val="28"/>
                <w:szCs w:val="28"/>
              </w:rPr>
              <w:t>.</w:t>
            </w:r>
            <w:r w:rsidRPr="00985808">
              <w:rPr>
                <w:rFonts w:ascii="Times New Roman" w:hAnsi="Times New Roman" w:cs="Times New Roman"/>
                <w:bCs/>
                <w:sz w:val="28"/>
                <w:szCs w:val="28"/>
                <w:lang w:val="en-US"/>
              </w:rPr>
              <w:t>r</w:t>
            </w:r>
            <w:r w:rsidRPr="00985808">
              <w:rPr>
                <w:rFonts w:ascii="Times New Roman" w:hAnsi="Times New Roman" w:cs="Times New Roman"/>
                <w:bCs/>
                <w:sz w:val="28"/>
                <w:szCs w:val="28"/>
              </w:rPr>
              <w:t>.</w:t>
            </w:r>
            <w:r w:rsidRPr="00985808">
              <w:rPr>
                <w:rFonts w:ascii="Times New Roman" w:hAnsi="Times New Roman" w:cs="Times New Roman"/>
                <w:bCs/>
                <w:sz w:val="28"/>
                <w:szCs w:val="28"/>
                <w:lang w:val="en-US"/>
              </w:rPr>
              <w:t>o</w:t>
            </w:r>
            <w:r w:rsidRPr="00985808">
              <w:rPr>
                <w:rFonts w:ascii="Times New Roman" w:hAnsi="Times New Roman" w:cs="Times New Roman"/>
                <w:bCs/>
                <w:sz w:val="28"/>
                <w:szCs w:val="28"/>
              </w:rPr>
              <w:t>, фирмасининг Изоблок  маҳсулотларини ишлаб чиқариш</w:t>
            </w:r>
          </w:p>
        </w:tc>
      </w:tr>
    </w:tbl>
    <w:p w:rsidR="00490EDC" w:rsidRDefault="00490EDC" w:rsidP="00490EDC">
      <w:pPr>
        <w:tabs>
          <w:tab w:val="left" w:pos="1980"/>
        </w:tabs>
        <w:spacing w:line="276" w:lineRule="auto"/>
        <w:jc w:val="center"/>
        <w:rPr>
          <w:rFonts w:ascii="Times New Roman" w:hAnsi="Times New Roman" w:cs="Times New Roman"/>
          <w:b/>
          <w:bCs/>
          <w:sz w:val="28"/>
          <w:szCs w:val="28"/>
          <w:lang w:val="uz-Cyrl-UZ"/>
        </w:rPr>
      </w:pPr>
      <w:r w:rsidRPr="00FC631C">
        <w:rPr>
          <w:rFonts w:ascii="Times New Roman" w:hAnsi="Times New Roman" w:cs="Times New Roman"/>
          <w:b/>
          <w:bCs/>
          <w:sz w:val="28"/>
          <w:szCs w:val="28"/>
          <w:lang w:val="uz-Cyrl-UZ"/>
        </w:rPr>
        <w:t>Турли мамлакатларда ишлаб чиқариладиган арболитга ўхшаш материалларнинг физикавий-механик хоссалари</w:t>
      </w:r>
    </w:p>
    <w:tbl>
      <w:tblPr>
        <w:tblW w:w="9766" w:type="dxa"/>
        <w:tblCellMar>
          <w:left w:w="0" w:type="dxa"/>
          <w:right w:w="0" w:type="dxa"/>
        </w:tblCellMar>
        <w:tblLook w:val="0600" w:firstRow="0" w:lastRow="0" w:firstColumn="0" w:lastColumn="0" w:noHBand="1" w:noVBand="1"/>
      </w:tblPr>
      <w:tblGrid>
        <w:gridCol w:w="2216"/>
        <w:gridCol w:w="1701"/>
        <w:gridCol w:w="1405"/>
        <w:gridCol w:w="1381"/>
        <w:gridCol w:w="1634"/>
        <w:gridCol w:w="1429"/>
      </w:tblGrid>
      <w:tr w:rsidR="00490EDC" w:rsidRPr="00113B30" w:rsidTr="00490EDC">
        <w:trPr>
          <w:trHeight w:val="326"/>
        </w:trPr>
        <w:tc>
          <w:tcPr>
            <w:tcW w:w="2216" w:type="dxa"/>
            <w:vMerge w:val="restart"/>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Хоссалари</w:t>
            </w:r>
          </w:p>
        </w:tc>
        <w:tc>
          <w:tcPr>
            <w:tcW w:w="7550" w:type="dxa"/>
            <w:gridSpan w:val="5"/>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Материал номи ва ишлаб чиқариладиган мамлакат</w:t>
            </w:r>
          </w:p>
        </w:tc>
      </w:tr>
      <w:tr w:rsidR="00490EDC" w:rsidRPr="00113B30" w:rsidTr="00490EDC">
        <w:trPr>
          <w:trHeight w:val="671"/>
        </w:trPr>
        <w:tc>
          <w:tcPr>
            <w:tcW w:w="2216" w:type="dxa"/>
            <w:vMerge/>
            <w:tcBorders>
              <w:top w:val="single" w:sz="12" w:space="0" w:color="000000"/>
              <w:left w:val="single" w:sz="12" w:space="0" w:color="000000"/>
              <w:bottom w:val="single" w:sz="12" w:space="0" w:color="000000"/>
              <w:right w:val="single" w:sz="12" w:space="0" w:color="000000"/>
            </w:tcBorders>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p>
        </w:tc>
        <w:tc>
          <w:tcPr>
            <w:tcW w:w="170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Дуризол (Швейцария)</w:t>
            </w:r>
          </w:p>
        </w:tc>
        <w:tc>
          <w:tcPr>
            <w:tcW w:w="1405"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Велокс (Австрия)</w:t>
            </w:r>
          </w:p>
        </w:tc>
        <w:tc>
          <w:tcPr>
            <w:tcW w:w="138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Пелино-бетон (Чехия)</w:t>
            </w:r>
          </w:p>
        </w:tc>
        <w:tc>
          <w:tcPr>
            <w:tcW w:w="1634"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Дюрипанель (ФРГ)</w:t>
            </w:r>
          </w:p>
        </w:tc>
        <w:tc>
          <w:tcPr>
            <w:tcW w:w="1429"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 xml:space="preserve">ПЦ       арболит </w:t>
            </w:r>
          </w:p>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(СНГ)</w:t>
            </w:r>
          </w:p>
        </w:tc>
      </w:tr>
      <w:tr w:rsidR="00490EDC" w:rsidRPr="00113B30" w:rsidTr="00490EDC">
        <w:trPr>
          <w:trHeight w:val="500"/>
        </w:trPr>
        <w:tc>
          <w:tcPr>
            <w:tcW w:w="2216"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Ўртача зичлик, кг/м</w:t>
            </w:r>
            <w:r w:rsidRPr="00113B30">
              <w:rPr>
                <w:rFonts w:ascii="Times New Roman" w:hAnsi="Times New Roman" w:cs="Times New Roman"/>
                <w:sz w:val="24"/>
                <w:szCs w:val="24"/>
                <w:vertAlign w:val="superscript"/>
              </w:rPr>
              <w:t>3</w:t>
            </w:r>
          </w:p>
        </w:tc>
        <w:tc>
          <w:tcPr>
            <w:tcW w:w="170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600-700</w:t>
            </w:r>
          </w:p>
        </w:tc>
        <w:tc>
          <w:tcPr>
            <w:tcW w:w="1405"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550-600</w:t>
            </w:r>
          </w:p>
        </w:tc>
        <w:tc>
          <w:tcPr>
            <w:tcW w:w="138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600-800</w:t>
            </w:r>
          </w:p>
        </w:tc>
        <w:tc>
          <w:tcPr>
            <w:tcW w:w="1634"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750-1200</w:t>
            </w:r>
          </w:p>
        </w:tc>
        <w:tc>
          <w:tcPr>
            <w:tcW w:w="1429"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500-850</w:t>
            </w:r>
          </w:p>
        </w:tc>
      </w:tr>
      <w:tr w:rsidR="00490EDC" w:rsidRPr="00113B30" w:rsidTr="00490EDC">
        <w:trPr>
          <w:trHeight w:val="608"/>
        </w:trPr>
        <w:tc>
          <w:tcPr>
            <w:tcW w:w="2216"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Сиқилишдаги мустаҳкамлик, МПа</w:t>
            </w:r>
          </w:p>
        </w:tc>
        <w:tc>
          <w:tcPr>
            <w:tcW w:w="170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1.5-3.5</w:t>
            </w:r>
          </w:p>
        </w:tc>
        <w:tc>
          <w:tcPr>
            <w:tcW w:w="1405"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w:t>
            </w:r>
          </w:p>
        </w:tc>
        <w:tc>
          <w:tcPr>
            <w:tcW w:w="138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1.8-2.5</w:t>
            </w:r>
          </w:p>
        </w:tc>
        <w:tc>
          <w:tcPr>
            <w:tcW w:w="1634"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2.6-5.6</w:t>
            </w:r>
          </w:p>
        </w:tc>
        <w:tc>
          <w:tcPr>
            <w:tcW w:w="1429"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0.5-3.5</w:t>
            </w:r>
          </w:p>
        </w:tc>
      </w:tr>
      <w:tr w:rsidR="00490EDC" w:rsidRPr="00113B30" w:rsidTr="00490EDC">
        <w:trPr>
          <w:trHeight w:val="532"/>
        </w:trPr>
        <w:tc>
          <w:tcPr>
            <w:tcW w:w="2216"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Эгилишдаги мустаҳкамлик, МПа</w:t>
            </w:r>
          </w:p>
        </w:tc>
        <w:tc>
          <w:tcPr>
            <w:tcW w:w="170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0.9-1.2</w:t>
            </w:r>
          </w:p>
        </w:tc>
        <w:tc>
          <w:tcPr>
            <w:tcW w:w="1405"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1.2-2.2</w:t>
            </w:r>
          </w:p>
        </w:tc>
        <w:tc>
          <w:tcPr>
            <w:tcW w:w="138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1.4-1.6</w:t>
            </w:r>
          </w:p>
        </w:tc>
        <w:tc>
          <w:tcPr>
            <w:tcW w:w="1634"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w:t>
            </w:r>
          </w:p>
        </w:tc>
        <w:tc>
          <w:tcPr>
            <w:tcW w:w="1429"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0.7-1.0</w:t>
            </w:r>
          </w:p>
        </w:tc>
      </w:tr>
      <w:tr w:rsidR="00490EDC" w:rsidRPr="00113B30" w:rsidTr="00490EDC">
        <w:trPr>
          <w:trHeight w:val="1188"/>
        </w:trPr>
        <w:tc>
          <w:tcPr>
            <w:tcW w:w="2216"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Иссиқлик ўтказувчанлик коэффициенти, Вт/(м</w:t>
            </w:r>
            <w:r w:rsidRPr="00113B30">
              <w:rPr>
                <w:rFonts w:ascii="Times New Roman" w:hAnsi="Times New Roman" w:cs="Times New Roman"/>
                <w:sz w:val="24"/>
                <w:szCs w:val="24"/>
                <w:vertAlign w:val="superscript"/>
              </w:rPr>
              <w:t>.</w:t>
            </w:r>
            <w:r w:rsidRPr="00113B30">
              <w:rPr>
                <w:rFonts w:ascii="Times New Roman" w:hAnsi="Times New Roman" w:cs="Times New Roman"/>
                <w:sz w:val="24"/>
                <w:szCs w:val="24"/>
              </w:rPr>
              <w:t>К)</w:t>
            </w:r>
          </w:p>
        </w:tc>
        <w:tc>
          <w:tcPr>
            <w:tcW w:w="170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0.09</w:t>
            </w:r>
          </w:p>
        </w:tc>
        <w:tc>
          <w:tcPr>
            <w:tcW w:w="1405"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0.09</w:t>
            </w:r>
          </w:p>
        </w:tc>
        <w:tc>
          <w:tcPr>
            <w:tcW w:w="138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w:t>
            </w:r>
          </w:p>
        </w:tc>
        <w:tc>
          <w:tcPr>
            <w:tcW w:w="1634"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w:t>
            </w:r>
          </w:p>
        </w:tc>
        <w:tc>
          <w:tcPr>
            <w:tcW w:w="1429"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0.08-0.16</w:t>
            </w:r>
          </w:p>
        </w:tc>
      </w:tr>
      <w:tr w:rsidR="00490EDC" w:rsidRPr="00113B30" w:rsidTr="00490EDC">
        <w:trPr>
          <w:trHeight w:val="544"/>
        </w:trPr>
        <w:tc>
          <w:tcPr>
            <w:tcW w:w="2216"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Совуққа чидамлилик, цикл</w:t>
            </w:r>
          </w:p>
        </w:tc>
        <w:tc>
          <w:tcPr>
            <w:tcW w:w="170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w:t>
            </w:r>
          </w:p>
        </w:tc>
        <w:tc>
          <w:tcPr>
            <w:tcW w:w="1405"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w:t>
            </w:r>
          </w:p>
        </w:tc>
        <w:tc>
          <w:tcPr>
            <w:tcW w:w="138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w:t>
            </w:r>
          </w:p>
        </w:tc>
        <w:tc>
          <w:tcPr>
            <w:tcW w:w="1634"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w:t>
            </w:r>
          </w:p>
        </w:tc>
        <w:tc>
          <w:tcPr>
            <w:tcW w:w="1429"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64" w:type="dxa"/>
              <w:bottom w:w="0" w:type="dxa"/>
              <w:right w:w="64" w:type="dxa"/>
            </w:tcMar>
            <w:vAlign w:val="center"/>
            <w:hideMark/>
          </w:tcPr>
          <w:p w:rsidR="00490EDC" w:rsidRPr="00113B30" w:rsidRDefault="00490EDC" w:rsidP="00490EDC">
            <w:pPr>
              <w:tabs>
                <w:tab w:val="left" w:pos="1980"/>
              </w:tabs>
              <w:spacing w:after="0" w:line="240" w:lineRule="auto"/>
              <w:jc w:val="center"/>
              <w:rPr>
                <w:rFonts w:ascii="Times New Roman" w:hAnsi="Times New Roman" w:cs="Times New Roman"/>
                <w:sz w:val="24"/>
                <w:szCs w:val="24"/>
              </w:rPr>
            </w:pPr>
            <w:r w:rsidRPr="00113B30">
              <w:rPr>
                <w:rFonts w:ascii="Times New Roman" w:hAnsi="Times New Roman" w:cs="Times New Roman"/>
                <w:sz w:val="24"/>
                <w:szCs w:val="24"/>
              </w:rPr>
              <w:t>25-50</w:t>
            </w:r>
          </w:p>
        </w:tc>
      </w:tr>
    </w:tbl>
    <w:p w:rsidR="00490EDC" w:rsidRDefault="00490EDC" w:rsidP="00490EDC">
      <w:pPr>
        <w:tabs>
          <w:tab w:val="left" w:pos="1980"/>
        </w:tabs>
        <w:spacing w:line="276" w:lineRule="auto"/>
        <w:jc w:val="center"/>
        <w:rPr>
          <w:rFonts w:ascii="Times New Roman" w:hAnsi="Times New Roman" w:cs="Times New Roman"/>
          <w:bCs/>
          <w:sz w:val="28"/>
          <w:szCs w:val="28"/>
        </w:rPr>
      </w:pPr>
    </w:p>
    <w:p w:rsidR="00490EDC" w:rsidRPr="00FC631C" w:rsidRDefault="00490EDC" w:rsidP="00490EDC">
      <w:pPr>
        <w:tabs>
          <w:tab w:val="left" w:pos="1980"/>
        </w:tabs>
        <w:spacing w:line="276" w:lineRule="auto"/>
        <w:jc w:val="center"/>
        <w:rPr>
          <w:rFonts w:ascii="Times New Roman" w:hAnsi="Times New Roman" w:cs="Times New Roman"/>
          <w:sz w:val="28"/>
          <w:szCs w:val="28"/>
        </w:rPr>
      </w:pPr>
      <w:r w:rsidRPr="00FC631C">
        <w:rPr>
          <w:rFonts w:ascii="Times New Roman" w:hAnsi="Times New Roman" w:cs="Times New Roman"/>
          <w:b/>
          <w:bCs/>
          <w:sz w:val="28"/>
          <w:szCs w:val="28"/>
        </w:rPr>
        <w:t>Бинони Бризолит блокларидан фойдаланиб қуриш босқичлари</w:t>
      </w:r>
    </w:p>
    <w:p w:rsidR="00490EDC" w:rsidRDefault="00490EDC" w:rsidP="00490EDC">
      <w:pPr>
        <w:tabs>
          <w:tab w:val="left" w:pos="1980"/>
        </w:tabs>
        <w:spacing w:line="276" w:lineRule="auto"/>
        <w:jc w:val="center"/>
        <w:rPr>
          <w:rFonts w:ascii="Times New Roman" w:hAnsi="Times New Roman" w:cs="Times New Roman"/>
          <w:sz w:val="28"/>
          <w:szCs w:val="28"/>
        </w:rPr>
      </w:pPr>
      <w:r w:rsidRPr="00FC631C">
        <w:rPr>
          <w:rFonts w:ascii="Times New Roman" w:hAnsi="Times New Roman" w:cs="Times New Roman"/>
          <w:noProof/>
          <w:sz w:val="28"/>
          <w:szCs w:val="28"/>
          <w:lang w:eastAsia="ru-RU"/>
        </w:rPr>
        <w:drawing>
          <wp:inline distT="0" distB="0" distL="0" distR="0" wp14:anchorId="150F0486" wp14:editId="7C2D47D7">
            <wp:extent cx="5940425" cy="6087110"/>
            <wp:effectExtent l="0" t="0" r="3175" b="8890"/>
            <wp:docPr id="74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pic:cNvPicPr>
                      <a:picLocks noChangeAspect="1" noChangeArrowheads="1"/>
                    </pic:cNvPicPr>
                  </pic:nvPicPr>
                  <pic:blipFill>
                    <a:blip r:embed="rId49" cstate="print"/>
                    <a:srcRect/>
                    <a:stretch>
                      <a:fillRect/>
                    </a:stretch>
                  </pic:blipFill>
                  <pic:spPr bwMode="auto">
                    <a:xfrm>
                      <a:off x="0" y="0"/>
                      <a:ext cx="5940425" cy="6087110"/>
                    </a:xfrm>
                    <a:prstGeom prst="rect">
                      <a:avLst/>
                    </a:prstGeom>
                    <a:noFill/>
                    <a:ln w="9525">
                      <a:noFill/>
                      <a:miter lim="800000"/>
                      <a:headEnd/>
                      <a:tailEnd/>
                    </a:ln>
                  </pic:spPr>
                </pic:pic>
              </a:graphicData>
            </a:graphic>
          </wp:inline>
        </w:drawing>
      </w:r>
    </w:p>
    <w:p w:rsidR="00490EDC" w:rsidRPr="00FC631C" w:rsidRDefault="00490EDC" w:rsidP="00490EDC">
      <w:pPr>
        <w:tabs>
          <w:tab w:val="left" w:pos="1980"/>
        </w:tabs>
        <w:spacing w:before="240" w:line="276" w:lineRule="auto"/>
        <w:jc w:val="center"/>
        <w:rPr>
          <w:rFonts w:ascii="Times New Roman" w:hAnsi="Times New Roman" w:cs="Times New Roman"/>
          <w:sz w:val="28"/>
          <w:szCs w:val="28"/>
        </w:rPr>
      </w:pPr>
      <w:r w:rsidRPr="00FC631C">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702A0807" wp14:editId="1782D760">
            <wp:simplePos x="0" y="0"/>
            <wp:positionH relativeFrom="column">
              <wp:posOffset>3319780</wp:posOffset>
            </wp:positionH>
            <wp:positionV relativeFrom="paragraph">
              <wp:posOffset>465455</wp:posOffset>
            </wp:positionV>
            <wp:extent cx="2219325" cy="2124075"/>
            <wp:effectExtent l="0" t="0" r="9525" b="9525"/>
            <wp:wrapNone/>
            <wp:docPr id="20" name="Picture 4" descr="http://neomir.su/wp-content/gallery/produkciya/1234.jpg"/>
            <wp:cNvGraphicFramePr/>
            <a:graphic xmlns:a="http://schemas.openxmlformats.org/drawingml/2006/main">
              <a:graphicData uri="http://schemas.openxmlformats.org/drawingml/2006/picture">
                <pic:pic xmlns:pic="http://schemas.openxmlformats.org/drawingml/2006/picture">
                  <pic:nvPicPr>
                    <pic:cNvPr id="7" name="Picture 4" descr="http://neomir.su/wp-content/gallery/produkciya/1234.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19325" cy="2124075"/>
                    </a:xfrm>
                    <a:prstGeom prst="rect">
                      <a:avLst/>
                    </a:prstGeom>
                    <a:noFill/>
                    <a:extLst/>
                  </pic:spPr>
                </pic:pic>
              </a:graphicData>
            </a:graphic>
            <wp14:sizeRelH relativeFrom="margin">
              <wp14:pctWidth>0</wp14:pctWidth>
            </wp14:sizeRelH>
            <wp14:sizeRelV relativeFrom="margin">
              <wp14:pctHeight>0</wp14:pctHeight>
            </wp14:sizeRelV>
          </wp:anchor>
        </w:drawing>
      </w:r>
      <w:r w:rsidRPr="00FC631C">
        <w:rPr>
          <w:rFonts w:ascii="Times New Roman" w:hAnsi="Times New Roman" w:cs="Times New Roman"/>
          <w:bCs/>
          <w:sz w:val="28"/>
          <w:szCs w:val="28"/>
        </w:rPr>
        <w:t>Ечиб олинмайдиган опалубкалар намуналари</w:t>
      </w:r>
    </w:p>
    <w:p w:rsidR="00490EDC" w:rsidRDefault="00490EDC" w:rsidP="00490EDC">
      <w:pPr>
        <w:tabs>
          <w:tab w:val="left" w:pos="1980"/>
        </w:tabs>
        <w:spacing w:line="276" w:lineRule="auto"/>
        <w:jc w:val="center"/>
        <w:rPr>
          <w:rFonts w:ascii="Times New Roman" w:hAnsi="Times New Roman" w:cs="Times New Roman"/>
          <w:sz w:val="28"/>
          <w:szCs w:val="28"/>
          <w:lang w:val="uz-Cyrl-UZ"/>
        </w:rPr>
      </w:pPr>
      <w:r w:rsidRPr="00FC631C">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118D47D5" wp14:editId="74097491">
            <wp:simplePos x="0" y="0"/>
            <wp:positionH relativeFrom="column">
              <wp:posOffset>120650</wp:posOffset>
            </wp:positionH>
            <wp:positionV relativeFrom="paragraph">
              <wp:posOffset>8890</wp:posOffset>
            </wp:positionV>
            <wp:extent cx="2343150" cy="2244165"/>
            <wp:effectExtent l="0" t="0" r="0" b="3810"/>
            <wp:wrapNone/>
            <wp:docPr id="23554" name="Picture 2" descr="http://www.domastroim.su/netcat_files/Image/_duri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http://www.domastroim.su/netcat_files/Image/_duris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43150" cy="2244165"/>
                    </a:xfrm>
                    <a:prstGeom prst="rect">
                      <a:avLst/>
                    </a:prstGeom>
                    <a:noFill/>
                    <a:extLst/>
                  </pic:spPr>
                </pic:pic>
              </a:graphicData>
            </a:graphic>
            <wp14:sizeRelH relativeFrom="margin">
              <wp14:pctWidth>0</wp14:pctWidth>
            </wp14:sizeRelH>
            <wp14:sizeRelV relativeFrom="margin">
              <wp14:pctHeight>0</wp14:pctHeight>
            </wp14:sizeRelV>
          </wp:anchor>
        </w:drawing>
      </w:r>
    </w:p>
    <w:p w:rsidR="00490EDC" w:rsidRDefault="00490EDC" w:rsidP="00490EDC">
      <w:pPr>
        <w:tabs>
          <w:tab w:val="left" w:pos="1980"/>
        </w:tabs>
        <w:spacing w:line="276" w:lineRule="auto"/>
        <w:jc w:val="center"/>
        <w:rPr>
          <w:rFonts w:ascii="Times New Roman" w:hAnsi="Times New Roman" w:cs="Times New Roman"/>
          <w:sz w:val="28"/>
          <w:szCs w:val="28"/>
          <w:lang w:val="uz-Cyrl-UZ"/>
        </w:rPr>
      </w:pPr>
    </w:p>
    <w:p w:rsidR="00490EDC" w:rsidRDefault="00490EDC" w:rsidP="00490EDC">
      <w:pPr>
        <w:tabs>
          <w:tab w:val="left" w:pos="1980"/>
        </w:tabs>
        <w:spacing w:line="276" w:lineRule="auto"/>
        <w:jc w:val="center"/>
        <w:rPr>
          <w:rFonts w:ascii="Times New Roman" w:hAnsi="Times New Roman" w:cs="Times New Roman"/>
          <w:sz w:val="28"/>
          <w:szCs w:val="28"/>
          <w:lang w:val="uz-Cyrl-UZ"/>
        </w:rPr>
      </w:pPr>
    </w:p>
    <w:p w:rsidR="00490EDC" w:rsidRDefault="00490EDC" w:rsidP="00490EDC">
      <w:pPr>
        <w:tabs>
          <w:tab w:val="left" w:pos="1980"/>
        </w:tabs>
        <w:spacing w:line="276" w:lineRule="auto"/>
        <w:jc w:val="center"/>
        <w:rPr>
          <w:rFonts w:ascii="Times New Roman" w:hAnsi="Times New Roman" w:cs="Times New Roman"/>
          <w:sz w:val="28"/>
          <w:szCs w:val="28"/>
          <w:lang w:val="uz-Cyrl-UZ"/>
        </w:rPr>
      </w:pPr>
    </w:p>
    <w:p w:rsidR="00490EDC" w:rsidRDefault="00490EDC" w:rsidP="00490EDC">
      <w:pPr>
        <w:tabs>
          <w:tab w:val="left" w:pos="1980"/>
        </w:tabs>
        <w:spacing w:line="276" w:lineRule="auto"/>
        <w:jc w:val="center"/>
        <w:rPr>
          <w:rFonts w:ascii="Times New Roman" w:hAnsi="Times New Roman" w:cs="Times New Roman"/>
          <w:sz w:val="28"/>
          <w:szCs w:val="28"/>
          <w:lang w:val="uz-Cyrl-UZ"/>
        </w:rPr>
      </w:pPr>
    </w:p>
    <w:p w:rsidR="00490EDC" w:rsidRDefault="00490EDC" w:rsidP="00490EDC">
      <w:pPr>
        <w:tabs>
          <w:tab w:val="left" w:pos="1980"/>
        </w:tabs>
        <w:spacing w:line="276" w:lineRule="auto"/>
        <w:jc w:val="center"/>
        <w:rPr>
          <w:rFonts w:ascii="Times New Roman" w:hAnsi="Times New Roman" w:cs="Times New Roman"/>
          <w:sz w:val="28"/>
          <w:szCs w:val="28"/>
          <w:lang w:val="uz-Cyrl-UZ"/>
        </w:rPr>
      </w:pPr>
    </w:p>
    <w:p w:rsidR="00490EDC" w:rsidRDefault="00490EDC" w:rsidP="00490EDC">
      <w:pPr>
        <w:tabs>
          <w:tab w:val="left" w:pos="1980"/>
        </w:tabs>
        <w:spacing w:line="276" w:lineRule="auto"/>
        <w:jc w:val="center"/>
        <w:rPr>
          <w:rFonts w:ascii="Times New Roman" w:hAnsi="Times New Roman" w:cs="Times New Roman"/>
          <w:sz w:val="28"/>
          <w:szCs w:val="28"/>
          <w:lang w:val="uz-Cyrl-UZ"/>
        </w:rPr>
      </w:pPr>
    </w:p>
    <w:p w:rsidR="00490EDC" w:rsidRDefault="00490EDC" w:rsidP="00490EDC">
      <w:pPr>
        <w:tabs>
          <w:tab w:val="left" w:pos="1980"/>
        </w:tabs>
        <w:spacing w:line="276" w:lineRule="auto"/>
        <w:jc w:val="center"/>
        <w:rPr>
          <w:rFonts w:ascii="Times New Roman" w:hAnsi="Times New Roman" w:cs="Times New Roman"/>
          <w:sz w:val="28"/>
          <w:szCs w:val="28"/>
          <w:lang w:val="uz-Cyrl-UZ"/>
        </w:rPr>
      </w:pPr>
      <w:r w:rsidRPr="00FC631C">
        <w:rPr>
          <w:rFonts w:ascii="Times New Roman" w:hAnsi="Times New Roman" w:cs="Times New Roman"/>
          <w:noProof/>
          <w:sz w:val="28"/>
          <w:szCs w:val="28"/>
          <w:lang w:eastAsia="ru-RU"/>
        </w:rPr>
        <w:drawing>
          <wp:inline distT="0" distB="0" distL="0" distR="0" wp14:anchorId="29C9D5BD" wp14:editId="3F197F43">
            <wp:extent cx="3833495" cy="2851638"/>
            <wp:effectExtent l="0" t="0" r="0" b="6350"/>
            <wp:docPr id="23558" name="Picture 6" descr="Фрагмент монолитного перекры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6" descr="Фрагмент монолитного перекрытия"/>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33495" cy="2851638"/>
                    </a:xfrm>
                    <a:prstGeom prst="rect">
                      <a:avLst/>
                    </a:prstGeom>
                    <a:noFill/>
                    <a:extLst/>
                  </pic:spPr>
                </pic:pic>
              </a:graphicData>
            </a:graphic>
          </wp:inline>
        </w:drawing>
      </w:r>
    </w:p>
    <w:p w:rsidR="00490EDC" w:rsidRDefault="00490EDC" w:rsidP="00490EDC">
      <w:pPr>
        <w:tabs>
          <w:tab w:val="left" w:pos="1980"/>
        </w:tabs>
        <w:spacing w:line="276" w:lineRule="auto"/>
        <w:jc w:val="center"/>
        <w:rPr>
          <w:rFonts w:ascii="Times New Roman" w:hAnsi="Times New Roman" w:cs="Times New Roman"/>
          <w:sz w:val="28"/>
          <w:szCs w:val="28"/>
          <w:lang w:val="uz-Cyrl-UZ"/>
        </w:rPr>
      </w:pPr>
    </w:p>
    <w:p w:rsidR="00363065" w:rsidRDefault="00490EDC" w:rsidP="00363065">
      <w:pPr>
        <w:tabs>
          <w:tab w:val="left" w:pos="1980"/>
        </w:tabs>
        <w:spacing w:line="276" w:lineRule="auto"/>
        <w:jc w:val="center"/>
        <w:rPr>
          <w:color w:val="000000"/>
          <w:sz w:val="28"/>
          <w:szCs w:val="28"/>
          <w:lang w:val="uz-Cyrl-UZ" w:eastAsia="de-DE"/>
        </w:rPr>
      </w:pPr>
      <w:r w:rsidRPr="00363065">
        <w:rPr>
          <w:rFonts w:ascii="Times New Roman" w:hAnsi="Times New Roman" w:cs="Times New Roman"/>
          <w:b/>
          <w:color w:val="000000"/>
          <w:sz w:val="28"/>
          <w:szCs w:val="28"/>
          <w:lang w:val="uz-Cyrl-UZ" w:eastAsia="de-DE"/>
        </w:rPr>
        <w:t xml:space="preserve">4 – мавзу. </w:t>
      </w:r>
      <w:r w:rsidR="00363065" w:rsidRPr="00363065">
        <w:rPr>
          <w:rFonts w:ascii="Times New Roman" w:hAnsi="Times New Roman" w:cs="Times New Roman"/>
          <w:b/>
          <w:color w:val="000000"/>
          <w:sz w:val="28"/>
          <w:szCs w:val="28"/>
          <w:lang w:val="uz-Cyrl-UZ" w:eastAsia="de-DE"/>
        </w:rPr>
        <w:t>Темир-бетон ишлаб чиқариш ва фойдаланишдаги инновациялар.</w:t>
      </w:r>
      <w:r w:rsidR="00363065">
        <w:rPr>
          <w:color w:val="000000"/>
          <w:sz w:val="28"/>
          <w:szCs w:val="28"/>
          <w:lang w:val="uz-Cyrl-UZ" w:eastAsia="de-DE"/>
        </w:rPr>
        <w:t xml:space="preserve"> </w:t>
      </w:r>
    </w:p>
    <w:p w:rsidR="00363065" w:rsidRPr="000B5A20" w:rsidRDefault="00363065" w:rsidP="00363065">
      <w:pPr>
        <w:tabs>
          <w:tab w:val="left" w:pos="1980"/>
        </w:tabs>
        <w:spacing w:line="276" w:lineRule="auto"/>
        <w:jc w:val="center"/>
        <w:rPr>
          <w:rFonts w:ascii="Times New Roman" w:hAnsi="Times New Roman" w:cs="Times New Roman"/>
          <w:b/>
          <w:color w:val="000000"/>
          <w:sz w:val="28"/>
          <w:szCs w:val="28"/>
          <w:lang w:val="uz-Cyrl-UZ" w:eastAsia="de-DE"/>
        </w:rPr>
      </w:pPr>
      <w:r w:rsidRPr="000B5A20">
        <w:rPr>
          <w:rFonts w:ascii="Times New Roman" w:hAnsi="Times New Roman" w:cs="Times New Roman"/>
          <w:b/>
          <w:color w:val="000000"/>
          <w:sz w:val="28"/>
          <w:szCs w:val="28"/>
          <w:lang w:val="uz-Cyrl-UZ" w:eastAsia="de-DE"/>
        </w:rPr>
        <w:t>Режа</w:t>
      </w:r>
    </w:p>
    <w:p w:rsidR="00363065" w:rsidRPr="00363065" w:rsidRDefault="00363065" w:rsidP="00995028">
      <w:pPr>
        <w:pStyle w:val="a3"/>
        <w:numPr>
          <w:ilvl w:val="0"/>
          <w:numId w:val="43"/>
        </w:numPr>
        <w:tabs>
          <w:tab w:val="left" w:pos="1980"/>
        </w:tabs>
        <w:spacing w:after="0"/>
        <w:jc w:val="both"/>
        <w:rPr>
          <w:rFonts w:ascii="Times New Roman" w:hAnsi="Times New Roman"/>
          <w:color w:val="000000"/>
          <w:sz w:val="28"/>
          <w:szCs w:val="28"/>
          <w:lang w:val="uz-Cyrl-UZ" w:eastAsia="de-DE"/>
        </w:rPr>
      </w:pPr>
      <w:r w:rsidRPr="00363065">
        <w:rPr>
          <w:rFonts w:ascii="Times New Roman" w:hAnsi="Times New Roman"/>
          <w:color w:val="000000"/>
          <w:sz w:val="28"/>
          <w:szCs w:val="28"/>
          <w:lang w:val="uz-Cyrl-UZ" w:eastAsia="de-DE"/>
        </w:rPr>
        <w:t xml:space="preserve">Минерал ва силикат толадан тайёрланган композит арматура. </w:t>
      </w:r>
    </w:p>
    <w:p w:rsidR="00363065" w:rsidRPr="00363065" w:rsidRDefault="00363065" w:rsidP="00995028">
      <w:pPr>
        <w:pStyle w:val="a3"/>
        <w:numPr>
          <w:ilvl w:val="0"/>
          <w:numId w:val="43"/>
        </w:numPr>
        <w:tabs>
          <w:tab w:val="left" w:pos="1980"/>
        </w:tabs>
        <w:spacing w:after="0"/>
        <w:jc w:val="both"/>
        <w:rPr>
          <w:rFonts w:ascii="Times New Roman" w:hAnsi="Times New Roman"/>
          <w:b/>
          <w:color w:val="000000"/>
          <w:sz w:val="28"/>
          <w:szCs w:val="28"/>
          <w:lang w:val="uz-Cyrl-UZ" w:eastAsia="de-DE"/>
        </w:rPr>
      </w:pPr>
      <w:r w:rsidRPr="00363065">
        <w:rPr>
          <w:rFonts w:ascii="Times New Roman" w:hAnsi="Times New Roman"/>
          <w:color w:val="000000"/>
          <w:sz w:val="28"/>
          <w:szCs w:val="28"/>
          <w:lang w:val="uz-Cyrl-UZ" w:eastAsia="de-DE"/>
        </w:rPr>
        <w:t>Базальт ва полипрпилен толалардан қурилиш материаллари ишлаб чиқариш.</w:t>
      </w:r>
    </w:p>
    <w:p w:rsidR="00363065" w:rsidRDefault="00363065" w:rsidP="00490EDC">
      <w:pPr>
        <w:tabs>
          <w:tab w:val="left" w:pos="1980"/>
        </w:tabs>
        <w:spacing w:line="276" w:lineRule="auto"/>
        <w:jc w:val="center"/>
        <w:rPr>
          <w:rFonts w:ascii="Times New Roman" w:hAnsi="Times New Roman" w:cs="Times New Roman"/>
          <w:b/>
          <w:color w:val="000000"/>
          <w:sz w:val="28"/>
          <w:szCs w:val="28"/>
          <w:lang w:val="uz-Cyrl-UZ" w:eastAsia="de-DE"/>
        </w:rPr>
      </w:pPr>
    </w:p>
    <w:p w:rsidR="00475462" w:rsidRPr="00441069" w:rsidRDefault="00475462" w:rsidP="00475462">
      <w:pPr>
        <w:spacing w:line="240" w:lineRule="auto"/>
        <w:ind w:firstLine="709"/>
        <w:jc w:val="center"/>
        <w:rPr>
          <w:rFonts w:ascii="Times New Roman" w:hAnsi="Times New Roman" w:cs="Times New Roman"/>
          <w:b/>
          <w:sz w:val="28"/>
          <w:szCs w:val="28"/>
          <w:lang w:val="uz-Cyrl-UZ"/>
        </w:rPr>
      </w:pPr>
      <w:r w:rsidRPr="00441069">
        <w:rPr>
          <w:rFonts w:ascii="Times New Roman" w:hAnsi="Times New Roman" w:cs="Times New Roman"/>
          <w:b/>
          <w:sz w:val="28"/>
          <w:szCs w:val="28"/>
          <w:lang w:val="uz-Cyrl-UZ"/>
        </w:rPr>
        <w:t>Композит арматура</w:t>
      </w:r>
    </w:p>
    <w:p w:rsidR="00475462" w:rsidRPr="00441069" w:rsidRDefault="00475462" w:rsidP="00475462">
      <w:pPr>
        <w:spacing w:after="0" w:line="276" w:lineRule="auto"/>
        <w:ind w:firstLine="709"/>
        <w:jc w:val="both"/>
        <w:rPr>
          <w:rFonts w:ascii="Times New Roman" w:hAnsi="Times New Roman" w:cs="Times New Roman"/>
          <w:sz w:val="28"/>
          <w:szCs w:val="28"/>
          <w:lang w:val="uz-Cyrl-UZ"/>
        </w:rPr>
      </w:pPr>
      <w:r w:rsidRPr="00441069">
        <w:rPr>
          <w:rFonts w:ascii="Times New Roman" w:hAnsi="Times New Roman" w:cs="Times New Roman"/>
          <w:sz w:val="28"/>
          <w:szCs w:val="28"/>
          <w:lang w:val="uz-Cyrl-UZ"/>
        </w:rPr>
        <w:t xml:space="preserve">Cўнги вақтларда бетондан тайёрланган турли конструкцияларни арматуралашда композит  арматурадан фойдаланиш кенг тарқалмоқда. Бу материал – композит арматура кимё ва материалшуносликнинг охириги ютуқларидан фойдаланиб тайёрланмоқда, чунки у ноёб хоссаларга </w:t>
      </w:r>
      <w:r>
        <w:rPr>
          <w:rFonts w:ascii="Times New Roman" w:hAnsi="Times New Roman" w:cs="Times New Roman"/>
          <w:sz w:val="28"/>
          <w:szCs w:val="28"/>
          <w:lang w:val="uz-Cyrl-UZ"/>
        </w:rPr>
        <w:t xml:space="preserve">эга. Композит </w:t>
      </w:r>
      <w:r w:rsidRPr="00441069">
        <w:rPr>
          <w:rFonts w:ascii="Times New Roman" w:hAnsi="Times New Roman" w:cs="Times New Roman"/>
          <w:sz w:val="28"/>
          <w:szCs w:val="28"/>
          <w:lang w:val="uz-Cyrl-UZ"/>
        </w:rPr>
        <w:t xml:space="preserve">арматура намлик таъсирида чиримайди ва зангламайди. Бир хил мустаҳкамликка эга пўлат симли арматура билан солиштирилганида унинг массаси 9 маротаба паст. Композит  арматура иссиқлик ва совуқ таъсирига чидамли ва ўз хоссаларини -70 </w:t>
      </w:r>
      <w:r w:rsidRPr="00441069">
        <w:rPr>
          <w:rFonts w:ascii="Times New Roman" w:hAnsi="Times New Roman" w:cs="Times New Roman"/>
          <w:sz w:val="28"/>
          <w:szCs w:val="28"/>
          <w:vertAlign w:val="superscript"/>
          <w:lang w:val="uz-Cyrl-UZ"/>
        </w:rPr>
        <w:t>0</w:t>
      </w:r>
      <w:r w:rsidRPr="00441069">
        <w:rPr>
          <w:rFonts w:ascii="Times New Roman" w:hAnsi="Times New Roman" w:cs="Times New Roman"/>
          <w:sz w:val="28"/>
          <w:szCs w:val="28"/>
          <w:lang w:val="uz-Cyrl-UZ"/>
        </w:rPr>
        <w:t>С дан то 100</w:t>
      </w:r>
      <w:r w:rsidRPr="00441069">
        <w:rPr>
          <w:rFonts w:ascii="Times New Roman" w:hAnsi="Times New Roman" w:cs="Times New Roman"/>
          <w:sz w:val="28"/>
          <w:szCs w:val="28"/>
          <w:vertAlign w:val="superscript"/>
          <w:lang w:val="uz-Cyrl-UZ"/>
        </w:rPr>
        <w:t>0</w:t>
      </w:r>
      <w:r w:rsidRPr="00441069">
        <w:rPr>
          <w:rFonts w:ascii="Times New Roman" w:hAnsi="Times New Roman" w:cs="Times New Roman"/>
          <w:sz w:val="28"/>
          <w:szCs w:val="28"/>
          <w:lang w:val="uz-Cyrl-UZ"/>
        </w:rPr>
        <w:t>С ҳарорат оралиғида ўз хоссаларини яхши сақлай олади.</w:t>
      </w:r>
      <w:r>
        <w:rPr>
          <w:rStyle w:val="af2"/>
          <w:rFonts w:ascii="Times New Roman" w:hAnsi="Times New Roman" w:cs="Times New Roman"/>
          <w:sz w:val="28"/>
          <w:szCs w:val="28"/>
          <w:lang w:val="uz-Cyrl-UZ"/>
        </w:rPr>
        <w:footnoteReference w:id="1"/>
      </w:r>
      <w:r w:rsidRPr="00441069">
        <w:rPr>
          <w:rFonts w:ascii="Times New Roman" w:hAnsi="Times New Roman" w:cs="Times New Roman"/>
          <w:sz w:val="28"/>
          <w:szCs w:val="28"/>
        </w:rPr>
        <w:t xml:space="preserve"> </w:t>
      </w:r>
    </w:p>
    <w:p w:rsidR="00475462" w:rsidRPr="00441069" w:rsidRDefault="00475462" w:rsidP="00475462">
      <w:pPr>
        <w:spacing w:after="0" w:line="276" w:lineRule="auto"/>
        <w:ind w:firstLine="709"/>
        <w:jc w:val="both"/>
        <w:rPr>
          <w:rFonts w:ascii="Times New Roman" w:hAnsi="Times New Roman" w:cs="Times New Roman"/>
          <w:sz w:val="28"/>
          <w:szCs w:val="28"/>
          <w:lang w:val="uz-Cyrl-UZ"/>
        </w:rPr>
      </w:pPr>
      <w:r w:rsidRPr="00441069">
        <w:rPr>
          <w:rFonts w:ascii="Times New Roman" w:hAnsi="Times New Roman" w:cs="Times New Roman"/>
          <w:sz w:val="28"/>
          <w:szCs w:val="28"/>
        </w:rPr>
        <w:t>Шиша толали композит арматураларни ишлаб чиқариш</w:t>
      </w:r>
    </w:p>
    <w:p w:rsidR="00475462" w:rsidRPr="00441069" w:rsidRDefault="00475462" w:rsidP="00475462">
      <w:pPr>
        <w:spacing w:after="0" w:line="276" w:lineRule="auto"/>
        <w:ind w:firstLine="709"/>
        <w:jc w:val="both"/>
        <w:rPr>
          <w:rFonts w:ascii="Times New Roman" w:hAnsi="Times New Roman" w:cs="Times New Roman"/>
          <w:sz w:val="28"/>
          <w:szCs w:val="28"/>
          <w:lang w:val="uz-Cyrl-UZ"/>
        </w:rPr>
      </w:pPr>
      <w:r w:rsidRPr="00441069">
        <w:rPr>
          <w:rFonts w:ascii="Times New Roman" w:hAnsi="Times New Roman" w:cs="Times New Roman"/>
          <w:sz w:val="28"/>
          <w:szCs w:val="28"/>
          <w:lang w:val="uz-Cyrl-UZ"/>
        </w:rPr>
        <w:lastRenderedPageBreak/>
        <w:t xml:space="preserve">Композит арматурани ишлаб чиқариш учун эпоксид қатрони ва шиша толалар тутамини ташкил этувчи шишаровингдан фойдаланилади. Композит арматурани  ишлаб чиқариш бир неча босқичдан иборат. Дастлаб шиша толаларга эпоксид компаунди шимдирилади. Кейин қатрон шимдирилган шишаровинглар тутамлари маълум ҳароратгача қиздирилган фильера деб номланувчи воронка орқали ўтказилиб полимеризация қилинади. Полимеризациянинг бундай жараёни илмий тилда пултрузия (инглизча “pull” – тортмоқ ва “through” – орқали, орасидан) деб аталади. </w:t>
      </w:r>
    </w:p>
    <w:p w:rsidR="00475462" w:rsidRPr="00441069" w:rsidRDefault="00475462" w:rsidP="00475462">
      <w:pPr>
        <w:spacing w:after="0" w:line="276" w:lineRule="auto"/>
        <w:ind w:firstLine="709"/>
        <w:jc w:val="both"/>
        <w:rPr>
          <w:rFonts w:ascii="Times New Roman" w:hAnsi="Times New Roman" w:cs="Times New Roman"/>
          <w:sz w:val="28"/>
          <w:szCs w:val="28"/>
          <w:lang w:val="uz-Cyrl-UZ"/>
        </w:rPr>
      </w:pPr>
      <w:r w:rsidRPr="00441069">
        <w:rPr>
          <w:rFonts w:ascii="Times New Roman" w:hAnsi="Times New Roman" w:cs="Times New Roman"/>
          <w:sz w:val="28"/>
          <w:szCs w:val="28"/>
          <w:lang w:val="uz-Cyrl-UZ"/>
        </w:rPr>
        <w:t xml:space="preserve">Пултрузия босқичида керакли диамертдаги юзаси силлиқ хивич ҳосил бўлади. Бетон билан яхши тишлашиши учун арматуранинг юзаси қовурғали юзага эга бўлиши керак. Шунинг учун бундай юзани ҳосил қилиш учун сўнги босқичда загатовкани тарам-тарам излари бор валецлар орқали прокатка қилиш орқали амалга оширилади. Арматуралар юзасида даврий профил хосил қилиш усулида эса загатовка устига эпоксид қатрони шимдирилган диаметри кичик шишаровингни спирал қилиб ўраб чиқиб амалга оширилади ва юқорида келтирилган тарзда полимеризация амалга оширилади. </w:t>
      </w:r>
    </w:p>
    <w:p w:rsidR="00475462" w:rsidRPr="00441069" w:rsidRDefault="00475462" w:rsidP="00475462">
      <w:pPr>
        <w:spacing w:line="276" w:lineRule="auto"/>
        <w:jc w:val="both"/>
        <w:rPr>
          <w:rFonts w:ascii="Times New Roman" w:hAnsi="Times New Roman" w:cs="Times New Roman"/>
          <w:sz w:val="28"/>
          <w:szCs w:val="28"/>
          <w:lang w:val="uz-Cyrl-UZ"/>
        </w:rPr>
      </w:pPr>
      <w:r w:rsidRPr="00441069">
        <w:rPr>
          <w:rFonts w:ascii="Times New Roman" w:hAnsi="Times New Roman" w:cs="Times New Roman"/>
          <w:noProof/>
          <w:sz w:val="28"/>
          <w:szCs w:val="28"/>
          <w:lang w:eastAsia="ru-RU"/>
        </w:rPr>
        <w:drawing>
          <wp:inline distT="0" distB="0" distL="0" distR="0" wp14:anchorId="628301C1" wp14:editId="56E72D11">
            <wp:extent cx="5943600" cy="2324100"/>
            <wp:effectExtent l="0" t="0" r="0" b="0"/>
            <wp:docPr id="120837" name="Рисунок 120837" descr="http://www.b-composites.net/images/paste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b-composites.net/images/paste41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2324100"/>
                    </a:xfrm>
                    <a:prstGeom prst="rect">
                      <a:avLst/>
                    </a:prstGeom>
                    <a:noFill/>
                    <a:ln>
                      <a:noFill/>
                    </a:ln>
                  </pic:spPr>
                </pic:pic>
              </a:graphicData>
            </a:graphic>
          </wp:inline>
        </w:drawing>
      </w:r>
    </w:p>
    <w:p w:rsidR="00475462" w:rsidRPr="00441069" w:rsidRDefault="00475462" w:rsidP="00475462">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Ши</w:t>
      </w:r>
      <w:r w:rsidRPr="00441069">
        <w:rPr>
          <w:rFonts w:ascii="Times New Roman" w:hAnsi="Times New Roman" w:cs="Times New Roman"/>
          <w:sz w:val="28"/>
          <w:szCs w:val="28"/>
          <w:lang w:val="uz-Cyrl-UZ"/>
        </w:rPr>
        <w:t>ша тола ишлаб чиқариш</w:t>
      </w:r>
    </w:p>
    <w:p w:rsidR="00475462" w:rsidRPr="00441069" w:rsidRDefault="00475462" w:rsidP="00475462">
      <w:pPr>
        <w:spacing w:line="276" w:lineRule="auto"/>
        <w:jc w:val="both"/>
        <w:rPr>
          <w:rFonts w:ascii="Times New Roman" w:hAnsi="Times New Roman" w:cs="Times New Roman"/>
          <w:sz w:val="28"/>
          <w:szCs w:val="28"/>
          <w:lang w:val="uz-Cyrl-UZ"/>
        </w:rPr>
      </w:pPr>
    </w:p>
    <w:p w:rsidR="00475462" w:rsidRPr="00441069" w:rsidRDefault="00475462" w:rsidP="00995028">
      <w:pPr>
        <w:numPr>
          <w:ilvl w:val="0"/>
          <w:numId w:val="44"/>
        </w:numPr>
        <w:spacing w:after="0" w:line="276" w:lineRule="auto"/>
        <w:ind w:left="0" w:firstLine="556"/>
        <w:jc w:val="both"/>
        <w:rPr>
          <w:rFonts w:ascii="Times New Roman" w:hAnsi="Times New Roman" w:cs="Times New Roman"/>
          <w:sz w:val="28"/>
          <w:szCs w:val="28"/>
        </w:rPr>
      </w:pPr>
      <w:r w:rsidRPr="00441069">
        <w:rPr>
          <w:rFonts w:ascii="Times New Roman" w:hAnsi="Times New Roman" w:cs="Times New Roman"/>
          <w:sz w:val="28"/>
          <w:szCs w:val="28"/>
          <w:lang w:val="uz-Cyrl-UZ"/>
        </w:rPr>
        <w:t>Композит арматурани ишлаб чиқаришнинг технологик тизими кетма-кет жойлаштирилган шиша ёки базальт толаларидан ровинглар ўралган ғалтаклар ўрнатилагн шпулярник, текисловчи қурилма, юмшатиш камераси, тортувчи қурилмали шимдириш ваннаси, сиқиш қурилмаси, формовка қурилмаси, спирални ўраш қурилмаси, полимеризация камераси, сув билан совитиш узели, тортувчи қурилма, арматурани кесиш ва ўраш узелидан иборат. Ушбу технологик тизимда даврий профилли композит арматурани ишлаб чиқарилади.</w:t>
      </w:r>
      <w:r>
        <w:rPr>
          <w:rStyle w:val="af2"/>
          <w:rFonts w:ascii="Times New Roman" w:hAnsi="Times New Roman" w:cs="Times New Roman"/>
          <w:sz w:val="28"/>
          <w:szCs w:val="28"/>
          <w:lang w:val="uz-Cyrl-UZ"/>
        </w:rPr>
        <w:footnoteReference w:id="2"/>
      </w:r>
      <w:r w:rsidRPr="00441069">
        <w:rPr>
          <w:rFonts w:ascii="Times New Roman" w:hAnsi="Times New Roman" w:cs="Times New Roman"/>
          <w:sz w:val="28"/>
          <w:szCs w:val="28"/>
        </w:rPr>
        <w:t xml:space="preserve"> </w:t>
      </w:r>
    </w:p>
    <w:p w:rsidR="00475462" w:rsidRPr="00441069" w:rsidRDefault="00475462" w:rsidP="00475462">
      <w:pPr>
        <w:spacing w:line="276" w:lineRule="auto"/>
        <w:jc w:val="both"/>
        <w:rPr>
          <w:rFonts w:ascii="Times New Roman" w:hAnsi="Times New Roman" w:cs="Times New Roman"/>
          <w:sz w:val="28"/>
          <w:szCs w:val="28"/>
          <w:lang w:val="uz-Cyrl-UZ"/>
        </w:rPr>
      </w:pPr>
      <w:r w:rsidRPr="00441069">
        <w:rPr>
          <w:rFonts w:ascii="Times New Roman" w:hAnsi="Times New Roman" w:cs="Times New Roman"/>
          <w:noProof/>
          <w:sz w:val="28"/>
          <w:szCs w:val="28"/>
          <w:lang w:eastAsia="ru-RU"/>
        </w:rPr>
        <w:lastRenderedPageBreak/>
        <w:drawing>
          <wp:inline distT="0" distB="0" distL="0" distR="0" wp14:anchorId="7DB8CADA" wp14:editId="354AF9B1">
            <wp:extent cx="4629150" cy="3427351"/>
            <wp:effectExtent l="0" t="0" r="0" b="1905"/>
            <wp:docPr id="120835" name="Рисунок 120835" descr="F:\Причеки\TECHPRO_2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F:\Причеки\TECHPRO_2000.g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33306" cy="3430428"/>
                    </a:xfrm>
                    <a:prstGeom prst="rect">
                      <a:avLst/>
                    </a:prstGeom>
                    <a:noFill/>
                    <a:ln>
                      <a:noFill/>
                    </a:ln>
                  </pic:spPr>
                </pic:pic>
              </a:graphicData>
            </a:graphic>
          </wp:inline>
        </w:drawing>
      </w:r>
    </w:p>
    <w:p w:rsidR="00475462" w:rsidRPr="00441069" w:rsidRDefault="00475462" w:rsidP="00475462">
      <w:pPr>
        <w:spacing w:after="0" w:line="276" w:lineRule="auto"/>
        <w:jc w:val="both"/>
        <w:rPr>
          <w:rFonts w:ascii="Times New Roman" w:hAnsi="Times New Roman" w:cs="Times New Roman"/>
          <w:sz w:val="28"/>
          <w:szCs w:val="28"/>
        </w:rPr>
      </w:pPr>
      <w:r w:rsidRPr="00441069">
        <w:rPr>
          <w:rFonts w:ascii="Times New Roman" w:hAnsi="Times New Roman" w:cs="Times New Roman"/>
          <w:sz w:val="28"/>
          <w:szCs w:val="28"/>
          <w:lang w:val="uz-Cyrl-UZ"/>
        </w:rPr>
        <w:t>Композит арматуралар қуйидагича маркаланади:</w:t>
      </w:r>
      <w:r w:rsidRPr="00441069">
        <w:rPr>
          <w:rFonts w:ascii="Times New Roman" w:hAnsi="Times New Roman" w:cs="Times New Roman"/>
          <w:sz w:val="28"/>
          <w:szCs w:val="28"/>
        </w:rPr>
        <w:t xml:space="preserve"> </w:t>
      </w:r>
    </w:p>
    <w:p w:rsidR="00475462" w:rsidRPr="00441069" w:rsidRDefault="00475462" w:rsidP="00475462">
      <w:pPr>
        <w:spacing w:after="0" w:line="276" w:lineRule="auto"/>
        <w:jc w:val="both"/>
        <w:rPr>
          <w:rFonts w:ascii="Times New Roman" w:hAnsi="Times New Roman" w:cs="Times New Roman"/>
          <w:sz w:val="28"/>
          <w:szCs w:val="28"/>
        </w:rPr>
      </w:pPr>
      <w:r w:rsidRPr="00441069">
        <w:rPr>
          <w:rFonts w:ascii="Times New Roman" w:hAnsi="Times New Roman" w:cs="Times New Roman"/>
          <w:sz w:val="28"/>
          <w:szCs w:val="28"/>
          <w:lang w:val="uz-Cyrl-UZ"/>
        </w:rPr>
        <w:t>АСК – шиша толалари асосидаги шиша-композит (шиша пластик) арматура;</w:t>
      </w:r>
      <w:r w:rsidRPr="00441069">
        <w:rPr>
          <w:rFonts w:ascii="Times New Roman" w:hAnsi="Times New Roman" w:cs="Times New Roman"/>
          <w:sz w:val="28"/>
          <w:szCs w:val="28"/>
        </w:rPr>
        <w:t xml:space="preserve"> </w:t>
      </w:r>
    </w:p>
    <w:p w:rsidR="00475462" w:rsidRPr="00441069" w:rsidRDefault="00475462" w:rsidP="00475462">
      <w:pPr>
        <w:spacing w:after="0" w:line="276" w:lineRule="auto"/>
        <w:jc w:val="both"/>
        <w:rPr>
          <w:rFonts w:ascii="Times New Roman" w:hAnsi="Times New Roman" w:cs="Times New Roman"/>
          <w:sz w:val="28"/>
          <w:szCs w:val="28"/>
        </w:rPr>
      </w:pPr>
      <w:r w:rsidRPr="00441069">
        <w:rPr>
          <w:rFonts w:ascii="Times New Roman" w:hAnsi="Times New Roman" w:cs="Times New Roman"/>
          <w:sz w:val="28"/>
          <w:szCs w:val="28"/>
          <w:lang w:val="uz-Cyrl-UZ"/>
        </w:rPr>
        <w:t>АБК - базальт толалари асосидаги базальт-композит (базальт пластик) арматура;</w:t>
      </w:r>
      <w:r w:rsidRPr="00441069">
        <w:rPr>
          <w:rFonts w:ascii="Times New Roman" w:hAnsi="Times New Roman" w:cs="Times New Roman"/>
          <w:sz w:val="28"/>
          <w:szCs w:val="28"/>
        </w:rPr>
        <w:t xml:space="preserve"> </w:t>
      </w:r>
    </w:p>
    <w:p w:rsidR="00475462" w:rsidRPr="00441069" w:rsidRDefault="00475462" w:rsidP="00475462">
      <w:pPr>
        <w:spacing w:after="0" w:line="276" w:lineRule="auto"/>
        <w:jc w:val="both"/>
        <w:rPr>
          <w:rFonts w:ascii="Times New Roman" w:hAnsi="Times New Roman" w:cs="Times New Roman"/>
          <w:sz w:val="28"/>
          <w:szCs w:val="28"/>
        </w:rPr>
      </w:pPr>
      <w:r w:rsidRPr="00441069">
        <w:rPr>
          <w:rFonts w:ascii="Times New Roman" w:hAnsi="Times New Roman" w:cs="Times New Roman"/>
          <w:sz w:val="28"/>
          <w:szCs w:val="28"/>
          <w:lang w:val="uz-Cyrl-UZ"/>
        </w:rPr>
        <w:t>АУК – углерод толалари асосидаги композит арматура;</w:t>
      </w:r>
      <w:r w:rsidRPr="00441069">
        <w:rPr>
          <w:rFonts w:ascii="Times New Roman" w:hAnsi="Times New Roman" w:cs="Times New Roman"/>
          <w:sz w:val="28"/>
          <w:szCs w:val="28"/>
        </w:rPr>
        <w:t xml:space="preserve"> </w:t>
      </w:r>
    </w:p>
    <w:p w:rsidR="00475462" w:rsidRPr="00441069" w:rsidRDefault="00475462" w:rsidP="00475462">
      <w:pPr>
        <w:spacing w:after="0" w:line="276" w:lineRule="auto"/>
        <w:jc w:val="both"/>
        <w:rPr>
          <w:rFonts w:ascii="Times New Roman" w:hAnsi="Times New Roman" w:cs="Times New Roman"/>
          <w:sz w:val="28"/>
          <w:szCs w:val="28"/>
        </w:rPr>
      </w:pPr>
      <w:r w:rsidRPr="00441069">
        <w:rPr>
          <w:rFonts w:ascii="Times New Roman" w:hAnsi="Times New Roman" w:cs="Times New Roman"/>
          <w:sz w:val="28"/>
          <w:szCs w:val="28"/>
          <w:lang w:val="uz-Cyrl-UZ"/>
        </w:rPr>
        <w:t>ААК – арамид толалари асосидаги арамидкомпозит арматура;</w:t>
      </w:r>
      <w:r w:rsidRPr="00441069">
        <w:rPr>
          <w:rFonts w:ascii="Times New Roman" w:hAnsi="Times New Roman" w:cs="Times New Roman"/>
          <w:sz w:val="28"/>
          <w:szCs w:val="28"/>
        </w:rPr>
        <w:t xml:space="preserve"> </w:t>
      </w:r>
    </w:p>
    <w:p w:rsidR="00475462" w:rsidRPr="00441069" w:rsidRDefault="00475462" w:rsidP="00475462">
      <w:pPr>
        <w:spacing w:after="0" w:line="276" w:lineRule="auto"/>
        <w:jc w:val="both"/>
        <w:rPr>
          <w:rFonts w:ascii="Times New Roman" w:hAnsi="Times New Roman" w:cs="Times New Roman"/>
          <w:sz w:val="28"/>
          <w:szCs w:val="28"/>
        </w:rPr>
      </w:pPr>
      <w:r w:rsidRPr="00441069">
        <w:rPr>
          <w:rFonts w:ascii="Times New Roman" w:hAnsi="Times New Roman" w:cs="Times New Roman"/>
          <w:sz w:val="28"/>
          <w:szCs w:val="28"/>
          <w:lang w:val="uz-Cyrl-UZ"/>
        </w:rPr>
        <w:t>АКК – юқорида келтирилган толалар асосида комбинацияланган композит арматура.</w:t>
      </w:r>
      <w:r>
        <w:rPr>
          <w:rStyle w:val="af2"/>
          <w:rFonts w:ascii="Times New Roman" w:hAnsi="Times New Roman" w:cs="Times New Roman"/>
          <w:sz w:val="28"/>
          <w:szCs w:val="28"/>
          <w:lang w:val="uz-Cyrl-UZ"/>
        </w:rPr>
        <w:footnoteReference w:id="3"/>
      </w:r>
      <w:r w:rsidRPr="00441069">
        <w:rPr>
          <w:rFonts w:ascii="Times New Roman" w:hAnsi="Times New Roman" w:cs="Times New Roman"/>
          <w:sz w:val="28"/>
          <w:szCs w:val="28"/>
        </w:rPr>
        <w:t xml:space="preserve"> </w:t>
      </w:r>
    </w:p>
    <w:p w:rsidR="00475462" w:rsidRDefault="00475462" w:rsidP="00475462">
      <w:pPr>
        <w:spacing w:after="0" w:line="276" w:lineRule="auto"/>
        <w:jc w:val="both"/>
        <w:rPr>
          <w:rFonts w:ascii="Times New Roman" w:hAnsi="Times New Roman" w:cs="Times New Roman"/>
          <w:b/>
          <w:bCs/>
          <w:sz w:val="28"/>
          <w:szCs w:val="28"/>
          <w:lang w:val="uz-Cyrl-UZ"/>
        </w:rPr>
      </w:pPr>
    </w:p>
    <w:p w:rsidR="00475462" w:rsidRPr="00CC07CC" w:rsidRDefault="00475462" w:rsidP="00475462">
      <w:pPr>
        <w:spacing w:after="0" w:line="276" w:lineRule="auto"/>
        <w:ind w:firstLine="567"/>
        <w:jc w:val="both"/>
        <w:rPr>
          <w:rFonts w:ascii="Times New Roman" w:hAnsi="Times New Roman" w:cs="Times New Roman"/>
          <w:sz w:val="28"/>
          <w:szCs w:val="28"/>
          <w:lang w:val="uz-Cyrl-UZ"/>
        </w:rPr>
      </w:pPr>
      <w:r w:rsidRPr="00441069">
        <w:rPr>
          <w:rFonts w:ascii="Times New Roman" w:hAnsi="Times New Roman" w:cs="Times New Roman"/>
          <w:b/>
          <w:bCs/>
          <w:sz w:val="28"/>
          <w:szCs w:val="28"/>
          <w:lang w:val="uz-Cyrl-UZ"/>
        </w:rPr>
        <w:t>Композит арматурадан фойдаланиш сохалари:</w:t>
      </w:r>
      <w:r w:rsidRPr="00CC07CC">
        <w:rPr>
          <w:rFonts w:ascii="Times New Roman" w:hAnsi="Times New Roman" w:cs="Times New Roman"/>
          <w:b/>
          <w:bCs/>
          <w:sz w:val="28"/>
          <w:szCs w:val="28"/>
          <w:lang w:val="uz-Cyrl-UZ"/>
        </w:rPr>
        <w:t xml:space="preserve"> </w:t>
      </w:r>
    </w:p>
    <w:p w:rsidR="00475462" w:rsidRPr="00CC07CC" w:rsidRDefault="00475462" w:rsidP="00475462">
      <w:pPr>
        <w:spacing w:after="0" w:line="276" w:lineRule="auto"/>
        <w:ind w:firstLine="567"/>
        <w:jc w:val="both"/>
        <w:rPr>
          <w:rFonts w:ascii="Times New Roman" w:hAnsi="Times New Roman" w:cs="Times New Roman"/>
          <w:sz w:val="28"/>
          <w:szCs w:val="28"/>
          <w:lang w:val="uz-Cyrl-UZ"/>
        </w:rPr>
      </w:pPr>
      <w:r w:rsidRPr="00441069">
        <w:rPr>
          <w:rFonts w:ascii="Times New Roman" w:hAnsi="Times New Roman" w:cs="Times New Roman"/>
          <w:sz w:val="28"/>
          <w:szCs w:val="28"/>
          <w:lang w:val="uz-Cyrl-UZ"/>
        </w:rPr>
        <w:t>Арматурадан турли бино ва иншоотларнинг лойиха хужжатларида келтирилаган талабларга асосан фойдаланилади.</w:t>
      </w:r>
      <w:r w:rsidRPr="00CC07CC">
        <w:rPr>
          <w:rFonts w:ascii="Times New Roman" w:hAnsi="Times New Roman" w:cs="Times New Roman"/>
          <w:sz w:val="28"/>
          <w:szCs w:val="28"/>
          <w:lang w:val="uz-Cyrl-UZ"/>
        </w:rPr>
        <w:t xml:space="preserve"> </w:t>
      </w:r>
    </w:p>
    <w:p w:rsidR="00475462" w:rsidRPr="00CC07CC"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lang w:val="uz-Cyrl-UZ"/>
        </w:rPr>
      </w:pPr>
      <w:r w:rsidRPr="00441069">
        <w:rPr>
          <w:rFonts w:ascii="Times New Roman" w:hAnsi="Times New Roman" w:cs="Times New Roman"/>
          <w:sz w:val="28"/>
          <w:szCs w:val="28"/>
          <w:lang w:val="uz-Cyrl-UZ"/>
        </w:rPr>
        <w:t>Арматура саноат-фуқаро, йўл қурилишида фойдаланиш учун мўлжалланган.</w:t>
      </w:r>
      <w:r w:rsidRPr="00CC07CC">
        <w:rPr>
          <w:rFonts w:ascii="Times New Roman" w:hAnsi="Times New Roman" w:cs="Times New Roman"/>
          <w:sz w:val="28"/>
          <w:szCs w:val="28"/>
          <w:lang w:val="uz-Cyrl-UZ"/>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Турли бино ва иншоотларнинг бетон конструкцияларида фойдаланиш учун мўлжалланган.</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Оғир ва енгил бетонларда (кўпик бетонлар, ораёпма плиталар, монолит пойдеворлар) фойдаланиш.</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Биноларнинг ғишт деворларини теришда.</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Биноларнинг ташқи иссиқлик изоляциясини махкамлаш учун дюбеллар сифатида.</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lastRenderedPageBreak/>
        <w:t>Конструкцияларда тўр ва стерженлар сифатида.</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Қирғоқларни махкамлаш ишларида.</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Канализация, мелиорация ишларида.</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Йўл қопламаси ва тўсувчиларда.</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Кимёвий ишлаб чиқариш элементлари инфраструктурасида.</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Олдиндан зўриқтирилиб ва зўриқтирилмай арматураланган бетон буюм ва конструкцияларда (ёритгичлар таянчлари, электр ўтказгичлари таянчлари, электр ўтказгичлари изоляцияловчи траверцалари, йўл ва тротуар плиталари, девор плиталари, темир йўл шпалллари, коммунал тизимлар ва бошқ.).</w:t>
      </w:r>
      <w:r w:rsidRPr="00441069">
        <w:rPr>
          <w:rFonts w:ascii="Times New Roman" w:hAnsi="Times New Roman" w:cs="Times New Roman"/>
          <w:sz w:val="28"/>
          <w:szCs w:val="28"/>
        </w:rPr>
        <w:t xml:space="preserve"> </w:t>
      </w:r>
    </w:p>
    <w:p w:rsidR="00475462" w:rsidRPr="00441069" w:rsidRDefault="00475462" w:rsidP="00995028">
      <w:pPr>
        <w:numPr>
          <w:ilvl w:val="0"/>
          <w:numId w:val="45"/>
        </w:numPr>
        <w:tabs>
          <w:tab w:val="clear" w:pos="720"/>
          <w:tab w:val="num" w:pos="360"/>
        </w:tabs>
        <w:spacing w:after="0" w:line="276" w:lineRule="auto"/>
        <w:ind w:left="0" w:firstLine="567"/>
        <w:jc w:val="both"/>
        <w:rPr>
          <w:rFonts w:ascii="Times New Roman" w:hAnsi="Times New Roman" w:cs="Times New Roman"/>
          <w:sz w:val="28"/>
          <w:szCs w:val="28"/>
        </w:rPr>
      </w:pPr>
      <w:r w:rsidRPr="00441069">
        <w:rPr>
          <w:rFonts w:ascii="Times New Roman" w:hAnsi="Times New Roman" w:cs="Times New Roman"/>
          <w:sz w:val="28"/>
          <w:szCs w:val="28"/>
          <w:lang w:val="uz-Cyrl-UZ"/>
        </w:rPr>
        <w:t>Ечиб олинмайдиган опалубкадан фойдаланиб уйларни қуришда ва бошқ.</w:t>
      </w:r>
      <w:r w:rsidRPr="00441069">
        <w:rPr>
          <w:rFonts w:ascii="Times New Roman" w:hAnsi="Times New Roman" w:cs="Times New Roman"/>
          <w:sz w:val="28"/>
          <w:szCs w:val="28"/>
        </w:rPr>
        <w:t xml:space="preserve"> </w:t>
      </w:r>
    </w:p>
    <w:tbl>
      <w:tblPr>
        <w:tblW w:w="7361" w:type="dxa"/>
        <w:jc w:val="center"/>
        <w:tblCellMar>
          <w:left w:w="0" w:type="dxa"/>
          <w:right w:w="0" w:type="dxa"/>
        </w:tblCellMar>
        <w:tblLook w:val="04A0" w:firstRow="1" w:lastRow="0" w:firstColumn="1" w:lastColumn="0" w:noHBand="0" w:noVBand="1"/>
      </w:tblPr>
      <w:tblGrid>
        <w:gridCol w:w="3180"/>
        <w:gridCol w:w="2196"/>
        <w:gridCol w:w="1985"/>
      </w:tblGrid>
      <w:tr w:rsidR="00475462" w:rsidRPr="00441069" w:rsidTr="001A751F">
        <w:trPr>
          <w:trHeight w:val="2948"/>
          <w:jc w:val="center"/>
        </w:trPr>
        <w:tc>
          <w:tcPr>
            <w:tcW w:w="318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val="uz-Cyrl-UZ" w:eastAsia="ru-RU"/>
              </w:rPr>
              <w:t>Физик-механик хоссаларига кўра арматурани алмаштириш</w:t>
            </w:r>
          </w:p>
        </w:tc>
        <w:tc>
          <w:tcPr>
            <w:tcW w:w="2196"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6A-III</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8A-III</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10A-III</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12A-III</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14A-III</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16A-III</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18A-III</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20A-III</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4 АСП</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6 АСП</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7 АСП</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8 АСП</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10 АСП</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12 АСП</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14 АСП</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16 АСП</w:t>
            </w:r>
          </w:p>
        </w:tc>
      </w:tr>
      <w:tr w:rsidR="00475462" w:rsidRPr="00441069" w:rsidTr="001A751F">
        <w:trPr>
          <w:trHeight w:val="2948"/>
          <w:jc w:val="center"/>
        </w:trPr>
        <w:tc>
          <w:tcPr>
            <w:tcW w:w="318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val="uz-Cyrl-UZ" w:eastAsia="ru-RU"/>
              </w:rPr>
              <w:t>Вазни</w:t>
            </w:r>
            <w:r w:rsidRPr="00441069">
              <w:rPr>
                <w:rFonts w:ascii="Times New Roman" w:eastAsia="Times New Roman" w:hAnsi="Times New Roman" w:cs="Times New Roman"/>
                <w:color w:val="000000"/>
                <w:kern w:val="24"/>
                <w:sz w:val="28"/>
                <w:szCs w:val="28"/>
                <w:lang w:eastAsia="ru-RU"/>
              </w:rPr>
              <w:t>, кг (</w:t>
            </w:r>
            <w:r w:rsidRPr="00441069">
              <w:rPr>
                <w:rFonts w:ascii="Times New Roman" w:eastAsia="Times New Roman" w:hAnsi="Times New Roman" w:cs="Times New Roman"/>
                <w:color w:val="000000"/>
                <w:kern w:val="24"/>
                <w:sz w:val="28"/>
                <w:szCs w:val="28"/>
                <w:lang w:val="uz-Cyrl-UZ" w:eastAsia="ru-RU"/>
              </w:rPr>
              <w:t>бир хил мустахкамликка алмаштирилганида)</w:t>
            </w:r>
          </w:p>
        </w:tc>
        <w:tc>
          <w:tcPr>
            <w:tcW w:w="2196"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6A-III - 0,222</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8A-III - 0,395</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10A-III - 0,617</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12A-III - 0,888</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14A-III - 1,21</w:t>
            </w:r>
          </w:p>
          <w:p w:rsidR="00475462" w:rsidRPr="00441069" w:rsidRDefault="00475462" w:rsidP="00475462">
            <w:pPr>
              <w:spacing w:after="0" w:line="276" w:lineRule="auto"/>
              <w:jc w:val="center"/>
              <w:rPr>
                <w:rFonts w:ascii="Times New Roman" w:eastAsia="Times New Roman" w:hAnsi="Times New Roman" w:cs="Times New Roman"/>
                <w:sz w:val="28"/>
                <w:szCs w:val="28"/>
                <w:lang w:val="en-US" w:eastAsia="ru-RU"/>
              </w:rPr>
            </w:pPr>
            <w:r w:rsidRPr="00441069">
              <w:rPr>
                <w:rFonts w:ascii="Times New Roman" w:eastAsia="Times New Roman" w:hAnsi="Times New Roman" w:cs="Times New Roman"/>
                <w:color w:val="000000"/>
                <w:kern w:val="24"/>
                <w:sz w:val="28"/>
                <w:szCs w:val="28"/>
                <w:lang w:val="en-US" w:eastAsia="ru-RU"/>
              </w:rPr>
              <w:t>16A-III - 1,58</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18A-III - 2,0</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20A-III - 2,47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4 АСП - 0,02</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6 АСП - 0,05</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7 АСП - 0,07</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8 АСП - 0,08</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10 АСП - 0,12</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12 АСП - 0,20</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14 АСП - 0,26</w:t>
            </w:r>
          </w:p>
          <w:p w:rsidR="00475462" w:rsidRPr="00441069" w:rsidRDefault="00475462" w:rsidP="00475462">
            <w:pPr>
              <w:spacing w:after="0" w:line="276" w:lineRule="auto"/>
              <w:jc w:val="center"/>
              <w:rPr>
                <w:rFonts w:ascii="Times New Roman" w:eastAsia="Times New Roman" w:hAnsi="Times New Roman" w:cs="Times New Roman"/>
                <w:sz w:val="28"/>
                <w:szCs w:val="28"/>
                <w:lang w:eastAsia="ru-RU"/>
              </w:rPr>
            </w:pPr>
            <w:r w:rsidRPr="00441069">
              <w:rPr>
                <w:rFonts w:ascii="Times New Roman" w:eastAsia="Times New Roman" w:hAnsi="Times New Roman" w:cs="Times New Roman"/>
                <w:color w:val="000000"/>
                <w:kern w:val="24"/>
                <w:sz w:val="28"/>
                <w:szCs w:val="28"/>
                <w:lang w:eastAsia="ru-RU"/>
              </w:rPr>
              <w:t>16 АСП - 0,35</w:t>
            </w:r>
          </w:p>
        </w:tc>
      </w:tr>
    </w:tbl>
    <w:p w:rsidR="00475462" w:rsidRPr="00441069" w:rsidRDefault="00475462" w:rsidP="00475462">
      <w:pPr>
        <w:spacing w:line="276" w:lineRule="auto"/>
        <w:jc w:val="both"/>
        <w:rPr>
          <w:rFonts w:ascii="Times New Roman" w:hAnsi="Times New Roman" w:cs="Times New Roman"/>
          <w:sz w:val="28"/>
          <w:szCs w:val="28"/>
          <w:lang w:val="uz-Cyrl-UZ"/>
        </w:rPr>
      </w:pPr>
    </w:p>
    <w:p w:rsidR="00475462" w:rsidRPr="00441069" w:rsidRDefault="00475462" w:rsidP="00475462">
      <w:pPr>
        <w:spacing w:line="276" w:lineRule="auto"/>
        <w:jc w:val="both"/>
        <w:rPr>
          <w:rFonts w:ascii="Times New Roman" w:hAnsi="Times New Roman" w:cs="Times New Roman"/>
          <w:sz w:val="28"/>
          <w:szCs w:val="28"/>
          <w:lang w:val="uz-Cyrl-UZ"/>
        </w:rPr>
      </w:pPr>
      <w:r w:rsidRPr="00441069">
        <w:rPr>
          <w:rFonts w:ascii="Times New Roman" w:hAnsi="Times New Roman" w:cs="Times New Roman"/>
          <w:noProof/>
          <w:sz w:val="28"/>
          <w:szCs w:val="28"/>
          <w:lang w:eastAsia="ru-RU"/>
        </w:rPr>
        <w:drawing>
          <wp:inline distT="0" distB="0" distL="0" distR="0" wp14:anchorId="1859D5BE" wp14:editId="496996B7">
            <wp:extent cx="2943225" cy="1800225"/>
            <wp:effectExtent l="0" t="0" r="9525" b="9525"/>
            <wp:docPr id="120833" name="Рисунок 120833" descr="http://d2n4wb9orp1vta.cloudfront.net/resources/images/cdn/cms/1211CT_ComposRebar_18thStreet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d2n4wb9orp1vta.cloudfront.net/resources/images/cdn/cms/1211CT_ComposRebar_18thStreetBridg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43225" cy="1800225"/>
                    </a:xfrm>
                    <a:prstGeom prst="rect">
                      <a:avLst/>
                    </a:prstGeom>
                    <a:noFill/>
                    <a:ln>
                      <a:noFill/>
                    </a:ln>
                  </pic:spPr>
                </pic:pic>
              </a:graphicData>
            </a:graphic>
          </wp:inline>
        </w:drawing>
      </w:r>
      <w:r w:rsidRPr="00441069">
        <w:rPr>
          <w:rFonts w:ascii="Times New Roman" w:hAnsi="Times New Roman" w:cs="Times New Roman"/>
          <w:noProof/>
          <w:sz w:val="28"/>
          <w:szCs w:val="28"/>
          <w:lang w:eastAsia="ru-RU"/>
        </w:rPr>
        <w:drawing>
          <wp:inline distT="0" distB="0" distL="0" distR="0" wp14:anchorId="72C7C943" wp14:editId="758106EC">
            <wp:extent cx="2895600" cy="1800225"/>
            <wp:effectExtent l="0" t="0" r="0" b="9525"/>
            <wp:docPr id="120832" name="Рисунок 120832" descr="http://d2n4wb9orp1vta.cloudfront.net/resources/images/cdn/cms/1211CT_CompsRebar_MiamiDadeMetroRai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d2n4wb9orp1vta.cloudfront.net/resources/images/cdn/cms/1211CT_CompsRebar_MiamiDadeMetroRail_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95600" cy="1800225"/>
                    </a:xfrm>
                    <a:prstGeom prst="rect">
                      <a:avLst/>
                    </a:prstGeom>
                    <a:noFill/>
                    <a:ln>
                      <a:noFill/>
                    </a:ln>
                  </pic:spPr>
                </pic:pic>
              </a:graphicData>
            </a:graphic>
          </wp:inline>
        </w:drawing>
      </w:r>
    </w:p>
    <w:p w:rsidR="00475462" w:rsidRPr="00441069" w:rsidRDefault="00475462" w:rsidP="00475462">
      <w:pPr>
        <w:spacing w:line="276" w:lineRule="auto"/>
        <w:jc w:val="center"/>
        <w:rPr>
          <w:rFonts w:ascii="Times New Roman" w:hAnsi="Times New Roman" w:cs="Times New Roman"/>
          <w:sz w:val="28"/>
          <w:szCs w:val="28"/>
          <w:lang w:val="uz-Cyrl-UZ"/>
        </w:rPr>
      </w:pPr>
      <w:r w:rsidRPr="00441069">
        <w:rPr>
          <w:rFonts w:ascii="Times New Roman" w:hAnsi="Times New Roman" w:cs="Times New Roman"/>
          <w:noProof/>
          <w:sz w:val="28"/>
          <w:szCs w:val="28"/>
          <w:lang w:val="uz-Cyrl-UZ" w:eastAsia="ru-RU"/>
        </w:rPr>
        <w:lastRenderedPageBreak/>
        <w:t xml:space="preserve"> </w:t>
      </w:r>
      <w:r w:rsidRPr="00441069">
        <w:rPr>
          <w:rFonts w:ascii="Times New Roman" w:hAnsi="Times New Roman" w:cs="Times New Roman"/>
          <w:noProof/>
          <w:sz w:val="28"/>
          <w:szCs w:val="28"/>
          <w:lang w:eastAsia="ru-RU"/>
        </w:rPr>
        <w:drawing>
          <wp:inline distT="0" distB="0" distL="0" distR="0" wp14:anchorId="71F3880A" wp14:editId="26B6CEA9">
            <wp:extent cx="2073849" cy="1885950"/>
            <wp:effectExtent l="0" t="0" r="3175" b="0"/>
            <wp:docPr id="72756" name="Рисунок 72756" descr="http://d2n4wb9orp1vta.cloudfront.net/resources/images/cdn/cms/1211CT_compRebar_RebarBend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d2n4wb9orp1vta.cloudfront.net/resources/images/cdn/cms/1211CT_compRebar_RebarBend_B.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78250" cy="1889952"/>
                    </a:xfrm>
                    <a:prstGeom prst="rect">
                      <a:avLst/>
                    </a:prstGeom>
                    <a:noFill/>
                    <a:ln>
                      <a:noFill/>
                    </a:ln>
                  </pic:spPr>
                </pic:pic>
              </a:graphicData>
            </a:graphic>
          </wp:inline>
        </w:drawing>
      </w:r>
      <w:r w:rsidRPr="00441069">
        <w:rPr>
          <w:rFonts w:ascii="Times New Roman" w:hAnsi="Times New Roman" w:cs="Times New Roman"/>
          <w:noProof/>
          <w:sz w:val="28"/>
          <w:szCs w:val="28"/>
          <w:lang w:val="uz-Cyrl-UZ" w:eastAsia="ru-RU"/>
        </w:rPr>
        <w:t xml:space="preserve">        </w:t>
      </w:r>
      <w:r w:rsidRPr="00441069">
        <w:rPr>
          <w:rFonts w:ascii="Times New Roman" w:hAnsi="Times New Roman" w:cs="Times New Roman"/>
          <w:noProof/>
          <w:sz w:val="28"/>
          <w:szCs w:val="28"/>
          <w:lang w:eastAsia="ru-RU"/>
        </w:rPr>
        <w:drawing>
          <wp:inline distT="0" distB="0" distL="0" distR="0" wp14:anchorId="4E22F9F1" wp14:editId="2EDB7682">
            <wp:extent cx="1874969" cy="1838325"/>
            <wp:effectExtent l="0" t="0" r="0" b="0"/>
            <wp:docPr id="72757" name="Рисунок 72757" descr="http://d2n4wb9orp1vta.cloudfront.net/resources/images/cdn/cms/1211CT_ComRebar_TwoHollowre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d2n4wb9orp1vta.cloudfront.net/resources/images/cdn/cms/1211CT_ComRebar_TwoHollowrebar.jpg"/>
                    <pic:cNvPicPr>
                      <a:picLocks noChangeAspect="1" noChangeArrowheads="1"/>
                    </pic:cNvPicPr>
                  </pic:nvPicPr>
                  <pic:blipFill>
                    <a:blip r:embed="rId57" cstate="print">
                      <a:lum bright="30000"/>
                      <a:extLst>
                        <a:ext uri="{28A0092B-C50C-407E-A947-70E740481C1C}">
                          <a14:useLocalDpi xmlns:a14="http://schemas.microsoft.com/office/drawing/2010/main" val="0"/>
                        </a:ext>
                      </a:extLst>
                    </a:blip>
                    <a:srcRect/>
                    <a:stretch>
                      <a:fillRect/>
                    </a:stretch>
                  </pic:blipFill>
                  <pic:spPr bwMode="auto">
                    <a:xfrm>
                      <a:off x="0" y="0"/>
                      <a:ext cx="1892072" cy="1855094"/>
                    </a:xfrm>
                    <a:prstGeom prst="rect">
                      <a:avLst/>
                    </a:prstGeom>
                    <a:noFill/>
                    <a:ln>
                      <a:noFill/>
                    </a:ln>
                  </pic:spPr>
                </pic:pic>
              </a:graphicData>
            </a:graphic>
          </wp:inline>
        </w:drawing>
      </w:r>
    </w:p>
    <w:p w:rsidR="00475462" w:rsidRPr="00441069" w:rsidRDefault="00475462" w:rsidP="00475462">
      <w:pPr>
        <w:spacing w:line="276" w:lineRule="auto"/>
        <w:jc w:val="center"/>
        <w:rPr>
          <w:rFonts w:ascii="Times New Roman" w:hAnsi="Times New Roman" w:cs="Times New Roman"/>
          <w:sz w:val="28"/>
          <w:szCs w:val="28"/>
          <w:lang w:val="uz-Cyrl-UZ"/>
        </w:rPr>
      </w:pPr>
    </w:p>
    <w:p w:rsidR="00475462" w:rsidRPr="00441069" w:rsidRDefault="00475462" w:rsidP="00475462">
      <w:pPr>
        <w:spacing w:line="276" w:lineRule="auto"/>
        <w:jc w:val="center"/>
        <w:rPr>
          <w:rFonts w:ascii="Times New Roman" w:hAnsi="Times New Roman" w:cs="Times New Roman"/>
          <w:sz w:val="28"/>
          <w:szCs w:val="28"/>
          <w:lang w:val="uz-Cyrl-UZ"/>
        </w:rPr>
      </w:pPr>
      <w:r w:rsidRPr="00441069">
        <w:rPr>
          <w:rFonts w:ascii="Times New Roman" w:hAnsi="Times New Roman" w:cs="Times New Roman"/>
          <w:noProof/>
          <w:sz w:val="28"/>
          <w:szCs w:val="28"/>
          <w:lang w:eastAsia="ru-RU"/>
        </w:rPr>
        <w:drawing>
          <wp:inline distT="0" distB="0" distL="0" distR="0" wp14:anchorId="345E188B" wp14:editId="18E052A2">
            <wp:extent cx="4591050" cy="1442901"/>
            <wp:effectExtent l="0" t="0" r="0" b="5080"/>
            <wp:docPr id="72758" name="Рисунок 72758" descr="полые армированный-полимерный композит-арматур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полые армированный-полимерный композит-арматурный"/>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04215" cy="1447039"/>
                    </a:xfrm>
                    <a:prstGeom prst="rect">
                      <a:avLst/>
                    </a:prstGeom>
                    <a:noFill/>
                    <a:ln>
                      <a:noFill/>
                    </a:ln>
                  </pic:spPr>
                </pic:pic>
              </a:graphicData>
            </a:graphic>
          </wp:inline>
        </w:drawing>
      </w:r>
      <w:r w:rsidRPr="00441069">
        <w:rPr>
          <w:rFonts w:ascii="Times New Roman" w:hAnsi="Times New Roman" w:cs="Times New Roman"/>
          <w:noProof/>
          <w:sz w:val="28"/>
          <w:szCs w:val="28"/>
          <w:lang w:eastAsia="ru-RU"/>
        </w:rPr>
        <w:drawing>
          <wp:inline distT="0" distB="0" distL="0" distR="0" wp14:anchorId="70CEC4ED" wp14:editId="47659B27">
            <wp:extent cx="6153150" cy="904875"/>
            <wp:effectExtent l="0" t="0" r="0" b="9525"/>
            <wp:docPr id="72759" name="Рисунок 72759" descr="http://www.pulwellfrp.com/editor/attached/image/20151204/20151204163100_8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www.pulwellfrp.com/editor/attached/image/20151204/20151204163100_83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53150" cy="904875"/>
                    </a:xfrm>
                    <a:prstGeom prst="rect">
                      <a:avLst/>
                    </a:prstGeom>
                    <a:noFill/>
                    <a:ln>
                      <a:noFill/>
                    </a:ln>
                  </pic:spPr>
                </pic:pic>
              </a:graphicData>
            </a:graphic>
          </wp:inline>
        </w:drawing>
      </w:r>
    </w:p>
    <w:p w:rsidR="00475462" w:rsidRPr="00441069" w:rsidRDefault="00475462" w:rsidP="00475462">
      <w:pPr>
        <w:spacing w:line="276" w:lineRule="auto"/>
        <w:jc w:val="center"/>
        <w:rPr>
          <w:rFonts w:ascii="Times New Roman" w:hAnsi="Times New Roman" w:cs="Times New Roman"/>
          <w:sz w:val="28"/>
          <w:szCs w:val="28"/>
          <w:lang w:val="uz-Cyrl-UZ"/>
        </w:rPr>
      </w:pPr>
    </w:p>
    <w:p w:rsidR="00475462" w:rsidRPr="00441069" w:rsidRDefault="00475462" w:rsidP="00475462">
      <w:pPr>
        <w:spacing w:line="276" w:lineRule="auto"/>
        <w:jc w:val="center"/>
        <w:rPr>
          <w:rFonts w:ascii="Times New Roman" w:hAnsi="Times New Roman" w:cs="Times New Roman"/>
          <w:sz w:val="28"/>
          <w:szCs w:val="28"/>
          <w:lang w:val="uz-Cyrl-UZ"/>
        </w:rPr>
      </w:pPr>
    </w:p>
    <w:p w:rsidR="00475462" w:rsidRPr="00441069" w:rsidRDefault="00475462" w:rsidP="00475462">
      <w:pPr>
        <w:spacing w:line="276" w:lineRule="auto"/>
        <w:jc w:val="center"/>
        <w:rPr>
          <w:rFonts w:ascii="Times New Roman" w:hAnsi="Times New Roman" w:cs="Times New Roman"/>
          <w:sz w:val="28"/>
          <w:szCs w:val="28"/>
          <w:lang w:val="uz-Cyrl-UZ"/>
        </w:rPr>
      </w:pPr>
      <w:r w:rsidRPr="00441069">
        <w:rPr>
          <w:rFonts w:ascii="Times New Roman" w:hAnsi="Times New Roman" w:cs="Times New Roman"/>
          <w:noProof/>
          <w:sz w:val="28"/>
          <w:szCs w:val="28"/>
          <w:lang w:eastAsia="ru-RU"/>
        </w:rPr>
        <w:drawing>
          <wp:inline distT="0" distB="0" distL="0" distR="0" wp14:anchorId="1FFE061B" wp14:editId="6F3CF29A">
            <wp:extent cx="3907249" cy="2924175"/>
            <wp:effectExtent l="0" t="0" r="0" b="0"/>
            <wp:docPr id="72760" name="Рисунок 72760" descr="http://d2n4wb9orp1vta.cloudfront.net/resources/images/cdn/cms/1211CT_CompRebar_drawin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d2n4wb9orp1vta.cloudfront.net/resources/images/cdn/cms/1211CT_CompRebar_drawing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15758" cy="2930543"/>
                    </a:xfrm>
                    <a:prstGeom prst="rect">
                      <a:avLst/>
                    </a:prstGeom>
                    <a:noFill/>
                    <a:ln>
                      <a:noFill/>
                    </a:ln>
                  </pic:spPr>
                </pic:pic>
              </a:graphicData>
            </a:graphic>
          </wp:inline>
        </w:drawing>
      </w:r>
    </w:p>
    <w:p w:rsidR="00475462" w:rsidRPr="00441069" w:rsidRDefault="00475462" w:rsidP="00475462">
      <w:pPr>
        <w:spacing w:after="0" w:line="276" w:lineRule="auto"/>
        <w:ind w:firstLine="709"/>
        <w:jc w:val="both"/>
        <w:rPr>
          <w:rFonts w:ascii="Times New Roman" w:hAnsi="Times New Roman" w:cs="Times New Roman"/>
          <w:sz w:val="28"/>
          <w:szCs w:val="28"/>
        </w:rPr>
      </w:pPr>
      <w:r w:rsidRPr="00441069">
        <w:rPr>
          <w:rFonts w:ascii="Times New Roman" w:hAnsi="Times New Roman" w:cs="Times New Roman"/>
          <w:b/>
          <w:bCs/>
          <w:sz w:val="28"/>
          <w:szCs w:val="28"/>
          <w:lang w:val="uz-Cyrl-UZ"/>
        </w:rPr>
        <w:t>Композит арматурадан фойдаланишнинг афзалликлари:</w:t>
      </w:r>
      <w:r w:rsidRPr="00441069">
        <w:rPr>
          <w:rFonts w:ascii="Times New Roman" w:hAnsi="Times New Roman" w:cs="Times New Roman"/>
          <w:b/>
          <w:bCs/>
          <w:sz w:val="28"/>
          <w:szCs w:val="28"/>
        </w:rPr>
        <w:t xml:space="preserve"> </w:t>
      </w:r>
    </w:p>
    <w:p w:rsidR="00475462" w:rsidRPr="00441069" w:rsidRDefault="00475462" w:rsidP="00995028">
      <w:pPr>
        <w:numPr>
          <w:ilvl w:val="0"/>
          <w:numId w:val="46"/>
        </w:numPr>
        <w:spacing w:after="0" w:line="276" w:lineRule="auto"/>
        <w:ind w:left="0" w:firstLine="709"/>
        <w:jc w:val="both"/>
        <w:rPr>
          <w:rFonts w:ascii="Times New Roman" w:hAnsi="Times New Roman" w:cs="Times New Roman"/>
          <w:sz w:val="28"/>
          <w:szCs w:val="28"/>
        </w:rPr>
      </w:pPr>
      <w:r w:rsidRPr="00441069">
        <w:rPr>
          <w:rFonts w:ascii="Times New Roman" w:hAnsi="Times New Roman" w:cs="Times New Roman"/>
          <w:sz w:val="28"/>
          <w:szCs w:val="28"/>
          <w:lang w:val="uz-Cyrl-UZ"/>
        </w:rPr>
        <w:lastRenderedPageBreak/>
        <w:t>Узилишга бўлган мустахкамлиги АIII классли пўлат арматураник</w:t>
      </w:r>
      <w:r>
        <w:rPr>
          <w:rFonts w:ascii="Times New Roman" w:hAnsi="Times New Roman" w:cs="Times New Roman"/>
          <w:sz w:val="28"/>
          <w:szCs w:val="28"/>
          <w:lang w:val="uz-Cyrl-UZ"/>
        </w:rPr>
        <w:t xml:space="preserve">ига нисбатан 3 маротаба юқори. </w:t>
      </w:r>
      <w:r w:rsidRPr="00441069">
        <w:rPr>
          <w:rFonts w:ascii="Times New Roman" w:hAnsi="Times New Roman" w:cs="Times New Roman"/>
          <w:sz w:val="28"/>
          <w:szCs w:val="28"/>
          <w:lang w:val="uz-Cyrl-UZ"/>
        </w:rPr>
        <w:t xml:space="preserve">Металл арматуранинг мустахкамлиги  кўрсаткичи - </w:t>
      </w:r>
      <w:r w:rsidRPr="00441069">
        <w:rPr>
          <w:rFonts w:ascii="Times New Roman" w:hAnsi="Times New Roman" w:cs="Times New Roman"/>
          <w:sz w:val="28"/>
          <w:szCs w:val="28"/>
        </w:rPr>
        <w:t>390 МПа</w:t>
      </w:r>
      <w:r w:rsidRPr="00441069">
        <w:rPr>
          <w:rFonts w:ascii="Times New Roman" w:hAnsi="Times New Roman" w:cs="Times New Roman"/>
          <w:sz w:val="28"/>
          <w:szCs w:val="28"/>
          <w:lang w:val="uz-Cyrl-UZ"/>
        </w:rPr>
        <w:t>, композит арматураники эса 1000 МПа дан кам эмас.</w:t>
      </w:r>
      <w:r>
        <w:rPr>
          <w:rStyle w:val="af2"/>
          <w:rFonts w:ascii="Times New Roman" w:hAnsi="Times New Roman" w:cs="Times New Roman"/>
          <w:sz w:val="28"/>
          <w:szCs w:val="28"/>
          <w:lang w:val="uz-Cyrl-UZ"/>
        </w:rPr>
        <w:footnoteReference w:id="4"/>
      </w:r>
      <w:r w:rsidRPr="00441069">
        <w:rPr>
          <w:rFonts w:ascii="Times New Roman" w:hAnsi="Times New Roman" w:cs="Times New Roman"/>
          <w:sz w:val="28"/>
          <w:szCs w:val="28"/>
        </w:rPr>
        <w:t xml:space="preserve"> </w:t>
      </w:r>
    </w:p>
    <w:p w:rsidR="00475462" w:rsidRPr="00441069" w:rsidRDefault="00475462" w:rsidP="00995028">
      <w:pPr>
        <w:numPr>
          <w:ilvl w:val="0"/>
          <w:numId w:val="46"/>
        </w:numPr>
        <w:spacing w:after="0" w:line="276" w:lineRule="auto"/>
        <w:ind w:left="0" w:firstLine="709"/>
        <w:jc w:val="both"/>
        <w:rPr>
          <w:rFonts w:ascii="Times New Roman" w:hAnsi="Times New Roman" w:cs="Times New Roman"/>
          <w:sz w:val="28"/>
          <w:szCs w:val="28"/>
        </w:rPr>
      </w:pPr>
      <w:r w:rsidRPr="00441069">
        <w:rPr>
          <w:rFonts w:ascii="Times New Roman" w:hAnsi="Times New Roman" w:cs="Times New Roman"/>
          <w:sz w:val="28"/>
          <w:szCs w:val="28"/>
          <w:lang w:val="uz-Cyrl-UZ"/>
        </w:rPr>
        <w:t>Композит арматура зангламайди ва коррозияга учрамайди.</w:t>
      </w:r>
      <w:r w:rsidRPr="00441069">
        <w:rPr>
          <w:rFonts w:ascii="Times New Roman" w:hAnsi="Times New Roman" w:cs="Times New Roman"/>
          <w:sz w:val="28"/>
          <w:szCs w:val="28"/>
        </w:rPr>
        <w:t xml:space="preserve"> </w:t>
      </w:r>
    </w:p>
    <w:p w:rsidR="00475462" w:rsidRPr="00441069" w:rsidRDefault="00475462" w:rsidP="00995028">
      <w:pPr>
        <w:numPr>
          <w:ilvl w:val="0"/>
          <w:numId w:val="46"/>
        </w:numPr>
        <w:spacing w:after="0" w:line="276" w:lineRule="auto"/>
        <w:ind w:left="0" w:firstLine="709"/>
        <w:jc w:val="both"/>
        <w:rPr>
          <w:rFonts w:ascii="Times New Roman" w:hAnsi="Times New Roman" w:cs="Times New Roman"/>
          <w:sz w:val="28"/>
          <w:szCs w:val="28"/>
        </w:rPr>
      </w:pPr>
      <w:r w:rsidRPr="00441069">
        <w:rPr>
          <w:rFonts w:ascii="Times New Roman" w:hAnsi="Times New Roman" w:cs="Times New Roman"/>
          <w:sz w:val="28"/>
          <w:szCs w:val="28"/>
          <w:lang w:val="uz-Cyrl-UZ"/>
        </w:rPr>
        <w:t>Кислота таъсирига чидамли. Денгиз суви таъсирига чидамли.</w:t>
      </w:r>
      <w:r w:rsidRPr="00441069">
        <w:rPr>
          <w:rFonts w:ascii="Times New Roman" w:hAnsi="Times New Roman" w:cs="Times New Roman"/>
          <w:sz w:val="28"/>
          <w:szCs w:val="28"/>
        </w:rPr>
        <w:t xml:space="preserve"> </w:t>
      </w:r>
    </w:p>
    <w:p w:rsidR="00475462" w:rsidRPr="00441069" w:rsidRDefault="00475462" w:rsidP="00995028">
      <w:pPr>
        <w:numPr>
          <w:ilvl w:val="0"/>
          <w:numId w:val="46"/>
        </w:numPr>
        <w:spacing w:after="0" w:line="276" w:lineRule="auto"/>
        <w:ind w:left="0" w:firstLine="709"/>
        <w:jc w:val="both"/>
        <w:rPr>
          <w:rFonts w:ascii="Times New Roman" w:hAnsi="Times New Roman" w:cs="Times New Roman"/>
          <w:sz w:val="28"/>
          <w:szCs w:val="28"/>
        </w:rPr>
      </w:pPr>
      <w:r w:rsidRPr="00441069">
        <w:rPr>
          <w:rFonts w:ascii="Times New Roman" w:hAnsi="Times New Roman" w:cs="Times New Roman"/>
          <w:sz w:val="28"/>
          <w:szCs w:val="28"/>
          <w:lang w:val="uz-Cyrl-UZ"/>
        </w:rPr>
        <w:t>Электр токини ўтказмайди. Диэлектроик.</w:t>
      </w:r>
      <w:r w:rsidRPr="00441069">
        <w:rPr>
          <w:rFonts w:ascii="Times New Roman" w:hAnsi="Times New Roman" w:cs="Times New Roman"/>
          <w:sz w:val="28"/>
          <w:szCs w:val="28"/>
        </w:rPr>
        <w:t xml:space="preserve"> </w:t>
      </w:r>
    </w:p>
    <w:p w:rsidR="00475462" w:rsidRPr="00441069" w:rsidRDefault="00475462" w:rsidP="00995028">
      <w:pPr>
        <w:numPr>
          <w:ilvl w:val="0"/>
          <w:numId w:val="46"/>
        </w:numPr>
        <w:spacing w:after="0" w:line="276" w:lineRule="auto"/>
        <w:ind w:left="0" w:firstLine="709"/>
        <w:jc w:val="both"/>
        <w:rPr>
          <w:rFonts w:ascii="Times New Roman" w:hAnsi="Times New Roman" w:cs="Times New Roman"/>
          <w:sz w:val="28"/>
          <w:szCs w:val="28"/>
        </w:rPr>
      </w:pPr>
      <w:r w:rsidRPr="00441069">
        <w:rPr>
          <w:rFonts w:ascii="Times New Roman" w:hAnsi="Times New Roman" w:cs="Times New Roman"/>
          <w:sz w:val="28"/>
          <w:szCs w:val="28"/>
          <w:lang w:val="uz-Cyrl-UZ"/>
        </w:rPr>
        <w:t>Композит арматура амалда иссиқлик ўтказмайди.</w:t>
      </w:r>
      <w:r w:rsidRPr="00441069">
        <w:rPr>
          <w:rFonts w:ascii="Times New Roman" w:hAnsi="Times New Roman" w:cs="Times New Roman"/>
          <w:sz w:val="28"/>
          <w:szCs w:val="28"/>
        </w:rPr>
        <w:t xml:space="preserve"> </w:t>
      </w:r>
    </w:p>
    <w:p w:rsidR="00475462" w:rsidRPr="00441069" w:rsidRDefault="00475462" w:rsidP="00995028">
      <w:pPr>
        <w:numPr>
          <w:ilvl w:val="0"/>
          <w:numId w:val="46"/>
        </w:numPr>
        <w:spacing w:after="0" w:line="276" w:lineRule="auto"/>
        <w:ind w:left="0" w:firstLine="709"/>
        <w:jc w:val="both"/>
        <w:rPr>
          <w:rFonts w:ascii="Times New Roman" w:hAnsi="Times New Roman" w:cs="Times New Roman"/>
          <w:sz w:val="28"/>
          <w:szCs w:val="28"/>
        </w:rPr>
      </w:pPr>
      <w:r w:rsidRPr="00441069">
        <w:rPr>
          <w:rFonts w:ascii="Times New Roman" w:hAnsi="Times New Roman" w:cs="Times New Roman"/>
          <w:sz w:val="28"/>
          <w:szCs w:val="28"/>
          <w:lang w:val="uz-Cyrl-UZ"/>
        </w:rPr>
        <w:t>Радио тўлқинларига қаршилик кўрсатмайди.</w:t>
      </w:r>
      <w:r w:rsidRPr="00441069">
        <w:rPr>
          <w:rFonts w:ascii="Times New Roman" w:hAnsi="Times New Roman" w:cs="Times New Roman"/>
          <w:sz w:val="28"/>
          <w:szCs w:val="28"/>
        </w:rPr>
        <w:t xml:space="preserve"> </w:t>
      </w:r>
    </w:p>
    <w:p w:rsidR="00475462" w:rsidRPr="00441069" w:rsidRDefault="00475462" w:rsidP="00995028">
      <w:pPr>
        <w:numPr>
          <w:ilvl w:val="0"/>
          <w:numId w:val="46"/>
        </w:numPr>
        <w:spacing w:after="0" w:line="276" w:lineRule="auto"/>
        <w:ind w:left="0" w:firstLine="709"/>
        <w:jc w:val="both"/>
        <w:rPr>
          <w:rFonts w:ascii="Times New Roman" w:hAnsi="Times New Roman" w:cs="Times New Roman"/>
          <w:sz w:val="28"/>
          <w:szCs w:val="28"/>
        </w:rPr>
      </w:pPr>
      <w:r w:rsidRPr="00441069">
        <w:rPr>
          <w:rFonts w:ascii="Times New Roman" w:hAnsi="Times New Roman" w:cs="Times New Roman"/>
          <w:sz w:val="28"/>
          <w:szCs w:val="28"/>
          <w:lang w:val="uz-Cyrl-UZ"/>
        </w:rPr>
        <w:t>Жуда паст хароратда ўзининг мустахкамлик хоссларини йўқотмайди.</w:t>
      </w:r>
      <w:r w:rsidRPr="00441069">
        <w:rPr>
          <w:rFonts w:ascii="Times New Roman" w:hAnsi="Times New Roman" w:cs="Times New Roman"/>
          <w:sz w:val="28"/>
          <w:szCs w:val="28"/>
        </w:rPr>
        <w:t xml:space="preserve"> </w:t>
      </w:r>
    </w:p>
    <w:p w:rsidR="00475462" w:rsidRPr="00441069" w:rsidRDefault="00475462" w:rsidP="00995028">
      <w:pPr>
        <w:numPr>
          <w:ilvl w:val="0"/>
          <w:numId w:val="46"/>
        </w:numPr>
        <w:spacing w:after="0" w:line="276" w:lineRule="auto"/>
        <w:ind w:left="0" w:firstLine="709"/>
        <w:jc w:val="both"/>
        <w:rPr>
          <w:rFonts w:ascii="Times New Roman" w:hAnsi="Times New Roman" w:cs="Times New Roman"/>
          <w:sz w:val="28"/>
          <w:szCs w:val="28"/>
        </w:rPr>
      </w:pPr>
      <w:r w:rsidRPr="00441069">
        <w:rPr>
          <w:rFonts w:ascii="Times New Roman" w:hAnsi="Times New Roman" w:cs="Times New Roman"/>
          <w:sz w:val="28"/>
          <w:szCs w:val="28"/>
          <w:lang w:val="uz-Cyrl-UZ"/>
        </w:rPr>
        <w:t xml:space="preserve">Бир хил мустахкамликка эга металл арматурага нисбатан массаси 9 баробар кичик ва бошқ. </w:t>
      </w:r>
    </w:p>
    <w:p w:rsidR="00475462" w:rsidRDefault="00475462" w:rsidP="00475462">
      <w:pPr>
        <w:spacing w:after="0" w:line="276" w:lineRule="auto"/>
        <w:jc w:val="center"/>
        <w:rPr>
          <w:rFonts w:ascii="Times New Roman" w:hAnsi="Times New Roman" w:cs="Times New Roman"/>
          <w:b/>
          <w:bCs/>
          <w:sz w:val="28"/>
          <w:szCs w:val="28"/>
          <w:lang w:val="uz-Cyrl-UZ"/>
        </w:rPr>
      </w:pPr>
    </w:p>
    <w:p w:rsidR="00475462" w:rsidRDefault="00475462" w:rsidP="00475462">
      <w:pPr>
        <w:spacing w:after="0" w:line="276" w:lineRule="auto"/>
        <w:jc w:val="center"/>
        <w:rPr>
          <w:rFonts w:ascii="Times New Roman" w:hAnsi="Times New Roman" w:cs="Times New Roman"/>
          <w:b/>
          <w:bCs/>
          <w:sz w:val="28"/>
          <w:szCs w:val="28"/>
          <w:lang w:val="uz-Cyrl-UZ"/>
        </w:rPr>
      </w:pPr>
      <w:r w:rsidRPr="00441069">
        <w:rPr>
          <w:rFonts w:ascii="Times New Roman" w:hAnsi="Times New Roman" w:cs="Times New Roman"/>
          <w:b/>
          <w:bCs/>
          <w:sz w:val="28"/>
          <w:szCs w:val="28"/>
          <w:lang w:val="uz-Cyrl-UZ"/>
        </w:rPr>
        <w:t>АIII классли пўлат арматура билан композит арматура хоссаларини таққослаш жадвали</w:t>
      </w:r>
    </w:p>
    <w:p w:rsidR="00475462" w:rsidRPr="00441069" w:rsidRDefault="00475462" w:rsidP="00475462">
      <w:pPr>
        <w:spacing w:after="0" w:line="276" w:lineRule="auto"/>
        <w:jc w:val="center"/>
        <w:rPr>
          <w:rFonts w:ascii="Times New Roman" w:hAnsi="Times New Roman" w:cs="Times New Roman"/>
          <w:sz w:val="28"/>
          <w:szCs w:val="28"/>
        </w:rPr>
      </w:pPr>
    </w:p>
    <w:tbl>
      <w:tblPr>
        <w:tblW w:w="9275" w:type="dxa"/>
        <w:tblCellMar>
          <w:left w:w="0" w:type="dxa"/>
          <w:right w:w="0" w:type="dxa"/>
        </w:tblCellMar>
        <w:tblLook w:val="04A0" w:firstRow="1" w:lastRow="0" w:firstColumn="1" w:lastColumn="0" w:noHBand="0" w:noVBand="1"/>
      </w:tblPr>
      <w:tblGrid>
        <w:gridCol w:w="3534"/>
        <w:gridCol w:w="3331"/>
        <w:gridCol w:w="2410"/>
      </w:tblGrid>
      <w:tr w:rsidR="00475462" w:rsidRPr="00984E21" w:rsidTr="001A751F">
        <w:trPr>
          <w:trHeight w:val="275"/>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0" w:type="dxa"/>
              <w:left w:w="61" w:type="dxa"/>
              <w:bottom w:w="20"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b/>
                <w:bCs/>
                <w:sz w:val="24"/>
                <w:szCs w:val="24"/>
                <w:lang w:val="uz-Cyrl-UZ"/>
              </w:rPr>
              <w:t>Таснифи</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0" w:type="dxa"/>
              <w:left w:w="61" w:type="dxa"/>
              <w:bottom w:w="20"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b/>
                <w:bCs/>
                <w:sz w:val="24"/>
                <w:szCs w:val="24"/>
                <w:lang w:val="uz-Cyrl-UZ"/>
              </w:rPr>
              <w:t xml:space="preserve">АIII </w:t>
            </w:r>
            <w:r w:rsidRPr="00984E21">
              <w:rPr>
                <w:rFonts w:ascii="Times New Roman" w:hAnsi="Times New Roman" w:cs="Times New Roman"/>
                <w:b/>
                <w:bCs/>
                <w:sz w:val="24"/>
                <w:szCs w:val="24"/>
              </w:rPr>
              <w:t xml:space="preserve">(А400С) </w:t>
            </w:r>
            <w:r w:rsidRPr="00984E21">
              <w:rPr>
                <w:rFonts w:ascii="Times New Roman" w:hAnsi="Times New Roman" w:cs="Times New Roman"/>
                <w:b/>
                <w:bCs/>
                <w:sz w:val="24"/>
                <w:szCs w:val="24"/>
                <w:lang w:val="uz-Cyrl-UZ"/>
              </w:rPr>
              <w:t>классли металл арматура</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0" w:type="dxa"/>
              <w:left w:w="61" w:type="dxa"/>
              <w:bottom w:w="20"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b/>
                <w:bCs/>
                <w:sz w:val="24"/>
                <w:szCs w:val="24"/>
              </w:rPr>
              <w:t>Композит арматура</w:t>
            </w:r>
          </w:p>
        </w:tc>
      </w:tr>
      <w:tr w:rsidR="00475462" w:rsidRPr="00984E21" w:rsidTr="001A751F">
        <w:trPr>
          <w:trHeight w:val="401"/>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Материал</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Пўлат</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Эпоксид қатрони билан бириктирилган шиша</w:t>
            </w:r>
            <w:r w:rsidRPr="00984E21">
              <w:rPr>
                <w:rFonts w:ascii="Times New Roman" w:hAnsi="Times New Roman" w:cs="Times New Roman"/>
                <w:sz w:val="24"/>
                <w:szCs w:val="24"/>
              </w:rPr>
              <w:t>ровинг</w:t>
            </w:r>
          </w:p>
        </w:tc>
      </w:tr>
      <w:tr w:rsidR="00475462" w:rsidRPr="00984E21" w:rsidTr="001A751F">
        <w:trPr>
          <w:trHeight w:val="401"/>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Чўзилишдаги мустахкамлик чегараси</w:t>
            </w:r>
            <w:r w:rsidRPr="00984E21">
              <w:rPr>
                <w:rFonts w:ascii="Times New Roman" w:hAnsi="Times New Roman" w:cs="Times New Roman"/>
                <w:sz w:val="24"/>
                <w:szCs w:val="24"/>
              </w:rPr>
              <w:t>, МПа</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390</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1300</w:t>
            </w:r>
          </w:p>
        </w:tc>
      </w:tr>
      <w:tr w:rsidR="00475462" w:rsidRPr="00984E21" w:rsidTr="001A751F">
        <w:trPr>
          <w:trHeight w:val="283"/>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Эластиклик модули</w:t>
            </w:r>
            <w:r w:rsidRPr="00984E21">
              <w:rPr>
                <w:rFonts w:ascii="Times New Roman" w:hAnsi="Times New Roman" w:cs="Times New Roman"/>
                <w:sz w:val="24"/>
                <w:szCs w:val="24"/>
              </w:rPr>
              <w:t>, МПа</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200 000</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55 000</w:t>
            </w:r>
          </w:p>
        </w:tc>
      </w:tr>
      <w:tr w:rsidR="00475462" w:rsidRPr="00984E21" w:rsidTr="001A751F">
        <w:trPr>
          <w:trHeight w:val="166"/>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Нисбий узайиш</w:t>
            </w:r>
            <w:r w:rsidRPr="00984E21">
              <w:rPr>
                <w:rFonts w:ascii="Times New Roman" w:hAnsi="Times New Roman" w:cs="Times New Roman"/>
                <w:sz w:val="24"/>
                <w:szCs w:val="24"/>
              </w:rPr>
              <w:t>, %</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25</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2,2</w:t>
            </w:r>
          </w:p>
        </w:tc>
      </w:tr>
      <w:tr w:rsidR="00475462" w:rsidRPr="00984E21" w:rsidTr="001A751F">
        <w:trPr>
          <w:trHeight w:val="518"/>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Иссиқлик ўтказувчанлик коэффициенти</w:t>
            </w:r>
            <w:r w:rsidRPr="00984E21">
              <w:rPr>
                <w:rFonts w:ascii="Times New Roman" w:hAnsi="Times New Roman" w:cs="Times New Roman"/>
                <w:sz w:val="24"/>
                <w:szCs w:val="24"/>
              </w:rPr>
              <w:t>, Вт/(м</w:t>
            </w:r>
            <w:r w:rsidRPr="00984E21">
              <w:rPr>
                <w:rFonts w:ascii="Times New Roman" w:hAnsi="Times New Roman" w:cs="Times New Roman"/>
                <w:sz w:val="24"/>
                <w:szCs w:val="24"/>
                <w:lang w:val="uz-Cyrl-UZ"/>
              </w:rPr>
              <w:t>К</w:t>
            </w:r>
            <w:r w:rsidRPr="00984E21">
              <w:rPr>
                <w:rFonts w:ascii="Times New Roman" w:hAnsi="Times New Roman" w:cs="Times New Roman"/>
                <w:sz w:val="24"/>
                <w:szCs w:val="24"/>
              </w:rPr>
              <w:t>)</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46</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0,35</w:t>
            </w:r>
          </w:p>
        </w:tc>
      </w:tr>
      <w:tr w:rsidR="00475462" w:rsidRPr="00984E21" w:rsidTr="001A751F">
        <w:trPr>
          <w:trHeight w:val="401"/>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 xml:space="preserve">Чизиқли кенгайиш </w:t>
            </w:r>
            <w:r w:rsidRPr="00984E21">
              <w:rPr>
                <w:rFonts w:ascii="Times New Roman" w:hAnsi="Times New Roman" w:cs="Times New Roman"/>
                <w:sz w:val="24"/>
                <w:szCs w:val="24"/>
              </w:rPr>
              <w:t>коэффициент</w:t>
            </w:r>
            <w:r w:rsidRPr="00984E21">
              <w:rPr>
                <w:rFonts w:ascii="Times New Roman" w:hAnsi="Times New Roman" w:cs="Times New Roman"/>
                <w:sz w:val="24"/>
                <w:szCs w:val="24"/>
                <w:lang w:val="uz-Cyrl-UZ"/>
              </w:rPr>
              <w:t>и</w:t>
            </w:r>
            <w:r w:rsidRPr="00984E21">
              <w:rPr>
                <w:rFonts w:ascii="Times New Roman" w:hAnsi="Times New Roman" w:cs="Times New Roman"/>
                <w:sz w:val="24"/>
                <w:szCs w:val="24"/>
              </w:rPr>
              <w:t>, α,10−6/°C</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13-15</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9-12</w:t>
            </w:r>
          </w:p>
        </w:tc>
      </w:tr>
      <w:tr w:rsidR="00475462" w:rsidRPr="00984E21" w:rsidTr="001A751F">
        <w:trPr>
          <w:trHeight w:val="166"/>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Зичлиги</w:t>
            </w:r>
            <w:r w:rsidRPr="00984E21">
              <w:rPr>
                <w:rFonts w:ascii="Times New Roman" w:hAnsi="Times New Roman" w:cs="Times New Roman"/>
                <w:sz w:val="24"/>
                <w:szCs w:val="24"/>
              </w:rPr>
              <w:t>, т/м</w:t>
            </w:r>
            <w:r w:rsidRPr="00984E21">
              <w:rPr>
                <w:rFonts w:ascii="Times New Roman" w:hAnsi="Times New Roman" w:cs="Times New Roman"/>
                <w:sz w:val="24"/>
                <w:szCs w:val="24"/>
                <w:vertAlign w:val="superscript"/>
              </w:rPr>
              <w:t>3</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7,8</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1,9</w:t>
            </w:r>
          </w:p>
        </w:tc>
      </w:tr>
      <w:tr w:rsidR="00475462" w:rsidRPr="00984E21" w:rsidTr="001A751F">
        <w:trPr>
          <w:trHeight w:val="401"/>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Агрессиф мухит таъсирига чидамлилиги</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Коррози</w:t>
            </w:r>
            <w:r w:rsidRPr="00984E21">
              <w:rPr>
                <w:rFonts w:ascii="Times New Roman" w:hAnsi="Times New Roman" w:cs="Times New Roman"/>
                <w:sz w:val="24"/>
                <w:szCs w:val="24"/>
                <w:lang w:val="uz-Cyrl-UZ"/>
              </w:rPr>
              <w:t>яга учрайди</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Зангламайдиган материал</w:t>
            </w:r>
          </w:p>
        </w:tc>
      </w:tr>
      <w:tr w:rsidR="00475462" w:rsidRPr="00984E21" w:rsidTr="001A751F">
        <w:trPr>
          <w:trHeight w:val="283"/>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Иссиқлик ўтказувчанлик</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Иссиқлик ўтказади</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Иссиқлик ўтказмайди</w:t>
            </w:r>
          </w:p>
        </w:tc>
      </w:tr>
      <w:tr w:rsidR="00475462" w:rsidRPr="00984E21" w:rsidTr="001A751F">
        <w:trPr>
          <w:trHeight w:val="283"/>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Электр</w:t>
            </w:r>
            <w:r w:rsidRPr="00984E21">
              <w:rPr>
                <w:rFonts w:ascii="Times New Roman" w:hAnsi="Times New Roman" w:cs="Times New Roman"/>
                <w:sz w:val="24"/>
                <w:szCs w:val="24"/>
                <w:lang w:val="uz-Cyrl-UZ"/>
              </w:rPr>
              <w:t xml:space="preserve"> токини ўтказувчанлиги</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Электр</w:t>
            </w:r>
            <w:r w:rsidRPr="00984E21">
              <w:rPr>
                <w:rFonts w:ascii="Times New Roman" w:hAnsi="Times New Roman" w:cs="Times New Roman"/>
                <w:sz w:val="24"/>
                <w:szCs w:val="24"/>
                <w:lang w:val="uz-Cyrl-UZ"/>
              </w:rPr>
              <w:t xml:space="preserve"> токини ўтказади</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Д</w:t>
            </w:r>
            <w:r w:rsidRPr="00984E21">
              <w:rPr>
                <w:rFonts w:ascii="Times New Roman" w:hAnsi="Times New Roman" w:cs="Times New Roman"/>
                <w:sz w:val="24"/>
                <w:szCs w:val="24"/>
              </w:rPr>
              <w:t>иэлектрик</w:t>
            </w:r>
          </w:p>
        </w:tc>
      </w:tr>
      <w:tr w:rsidR="00475462" w:rsidRPr="00984E21" w:rsidTr="001A751F">
        <w:trPr>
          <w:trHeight w:val="283"/>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Ишлаб чиқариладиган профиллар, мм</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6-80</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4-20</w:t>
            </w:r>
          </w:p>
        </w:tc>
      </w:tr>
      <w:tr w:rsidR="00475462" w:rsidRPr="00984E21" w:rsidTr="001A751F">
        <w:trPr>
          <w:trHeight w:val="283"/>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lastRenderedPageBreak/>
              <w:t>Узунлиги</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rPr>
              <w:t xml:space="preserve">6-12м </w:t>
            </w:r>
            <w:r w:rsidRPr="00984E21">
              <w:rPr>
                <w:rFonts w:ascii="Times New Roman" w:hAnsi="Times New Roman" w:cs="Times New Roman"/>
                <w:sz w:val="24"/>
                <w:szCs w:val="24"/>
                <w:lang w:val="uz-Cyrl-UZ"/>
              </w:rPr>
              <w:t>узунликдаги стерженлар</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ind w:left="-486" w:firstLine="486"/>
              <w:jc w:val="center"/>
              <w:rPr>
                <w:rFonts w:ascii="Times New Roman" w:hAnsi="Times New Roman" w:cs="Times New Roman"/>
                <w:sz w:val="24"/>
                <w:szCs w:val="24"/>
              </w:rPr>
            </w:pPr>
            <w:r w:rsidRPr="00984E21">
              <w:rPr>
                <w:rFonts w:ascii="Times New Roman" w:hAnsi="Times New Roman" w:cs="Times New Roman"/>
                <w:sz w:val="24"/>
                <w:szCs w:val="24"/>
                <w:lang w:val="uz-Cyrl-UZ"/>
              </w:rPr>
              <w:t>Харидорнинг талабига кўра</w:t>
            </w:r>
          </w:p>
        </w:tc>
      </w:tr>
      <w:tr w:rsidR="00475462" w:rsidRPr="00984E21" w:rsidTr="001A751F">
        <w:trPr>
          <w:trHeight w:val="283"/>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Умрбоқийлиги</w:t>
            </w:r>
          </w:p>
        </w:tc>
        <w:tc>
          <w:tcPr>
            <w:tcW w:w="3331"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Қурилиш меёрлари асосида</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24" w:type="dxa"/>
              <w:left w:w="61" w:type="dxa"/>
              <w:bottom w:w="24" w:type="dxa"/>
              <w:right w:w="8" w:type="dxa"/>
            </w:tcMar>
            <w:vAlign w:val="center"/>
            <w:hideMark/>
          </w:tcPr>
          <w:p w:rsidR="00475462" w:rsidRPr="00984E21" w:rsidRDefault="00475462" w:rsidP="00475462">
            <w:pPr>
              <w:spacing w:after="0" w:line="276" w:lineRule="auto"/>
              <w:jc w:val="center"/>
              <w:rPr>
                <w:rFonts w:ascii="Times New Roman" w:hAnsi="Times New Roman" w:cs="Times New Roman"/>
                <w:sz w:val="24"/>
                <w:szCs w:val="24"/>
              </w:rPr>
            </w:pPr>
            <w:r w:rsidRPr="00984E21">
              <w:rPr>
                <w:rFonts w:ascii="Times New Roman" w:hAnsi="Times New Roman" w:cs="Times New Roman"/>
                <w:sz w:val="24"/>
                <w:szCs w:val="24"/>
                <w:lang w:val="uz-Cyrl-UZ"/>
              </w:rPr>
              <w:t xml:space="preserve">Умрбоқийлик </w:t>
            </w:r>
            <w:r w:rsidRPr="00984E21">
              <w:rPr>
                <w:rFonts w:ascii="Times New Roman" w:hAnsi="Times New Roman" w:cs="Times New Roman"/>
                <w:sz w:val="24"/>
                <w:szCs w:val="24"/>
              </w:rPr>
              <w:t xml:space="preserve"> 80 </w:t>
            </w:r>
            <w:r w:rsidRPr="00984E21">
              <w:rPr>
                <w:rFonts w:ascii="Times New Roman" w:hAnsi="Times New Roman" w:cs="Times New Roman"/>
                <w:sz w:val="24"/>
                <w:szCs w:val="24"/>
                <w:lang w:val="uz-Cyrl-UZ"/>
              </w:rPr>
              <w:t>йилдан кам эмас</w:t>
            </w:r>
          </w:p>
        </w:tc>
      </w:tr>
    </w:tbl>
    <w:p w:rsidR="00475462" w:rsidRPr="00441069" w:rsidRDefault="00475462" w:rsidP="00475462">
      <w:pPr>
        <w:spacing w:line="276" w:lineRule="auto"/>
        <w:jc w:val="center"/>
        <w:rPr>
          <w:rFonts w:ascii="Times New Roman" w:hAnsi="Times New Roman" w:cs="Times New Roman"/>
          <w:sz w:val="28"/>
          <w:szCs w:val="28"/>
          <w:lang w:val="uz-Cyrl-UZ"/>
        </w:rPr>
      </w:pPr>
    </w:p>
    <w:p w:rsidR="00475462" w:rsidRDefault="00475462" w:rsidP="00475462">
      <w:pPr>
        <w:spacing w:line="276" w:lineRule="auto"/>
        <w:jc w:val="center"/>
        <w:rPr>
          <w:rFonts w:ascii="Times New Roman" w:hAnsi="Times New Roman" w:cs="Times New Roman"/>
          <w:b/>
          <w:bCs/>
          <w:i/>
          <w:iCs/>
          <w:sz w:val="28"/>
          <w:szCs w:val="28"/>
        </w:rPr>
      </w:pPr>
    </w:p>
    <w:p w:rsidR="00475462" w:rsidRPr="00441069" w:rsidRDefault="00475462" w:rsidP="00475462">
      <w:pPr>
        <w:spacing w:line="276" w:lineRule="auto"/>
        <w:jc w:val="center"/>
        <w:rPr>
          <w:rFonts w:ascii="Times New Roman" w:hAnsi="Times New Roman" w:cs="Times New Roman"/>
          <w:sz w:val="28"/>
          <w:szCs w:val="28"/>
          <w:lang w:val="uz-Cyrl-UZ"/>
        </w:rPr>
      </w:pPr>
      <w:r w:rsidRPr="00441069">
        <w:rPr>
          <w:rFonts w:ascii="Times New Roman" w:hAnsi="Times New Roman" w:cs="Times New Roman"/>
          <w:b/>
          <w:bCs/>
          <w:i/>
          <w:iCs/>
          <w:sz w:val="28"/>
          <w:szCs w:val="28"/>
        </w:rPr>
        <w:t>Базальт тола</w:t>
      </w:r>
    </w:p>
    <w:p w:rsidR="00475462" w:rsidRPr="00441069" w:rsidRDefault="00475462" w:rsidP="00475462">
      <w:pPr>
        <w:spacing w:after="0" w:line="276" w:lineRule="auto"/>
        <w:ind w:firstLine="567"/>
        <w:jc w:val="both"/>
        <w:rPr>
          <w:rFonts w:ascii="Times New Roman" w:hAnsi="Times New Roman" w:cs="Times New Roman"/>
          <w:sz w:val="28"/>
          <w:szCs w:val="28"/>
          <w:lang w:val="uz-Cyrl-UZ"/>
        </w:rPr>
      </w:pPr>
      <w:r w:rsidRPr="00441069">
        <w:rPr>
          <w:rFonts w:ascii="Times New Roman" w:hAnsi="Times New Roman" w:cs="Times New Roman"/>
          <w:sz w:val="28"/>
          <w:szCs w:val="28"/>
          <w:lang w:val="uz-Cyrl-UZ"/>
        </w:rPr>
        <w:t>Базальт тола тоғ жинслари эритмасидан тайёрланади ва кўпикбетон, полистиролбетон, стандарт тайёрланган бетонлар учун самарали ва мустаҳкамловчи қўшимча сифатида фойдаланилади.</w:t>
      </w:r>
    </w:p>
    <w:p w:rsidR="00475462" w:rsidRPr="00441069" w:rsidRDefault="00475462" w:rsidP="00475462">
      <w:pPr>
        <w:spacing w:after="0" w:line="276" w:lineRule="auto"/>
        <w:jc w:val="both"/>
        <w:rPr>
          <w:rFonts w:ascii="Times New Roman" w:hAnsi="Times New Roman" w:cs="Times New Roman"/>
          <w:sz w:val="28"/>
          <w:szCs w:val="28"/>
        </w:rPr>
      </w:pPr>
      <w:r w:rsidRPr="00441069">
        <w:rPr>
          <w:rFonts w:ascii="Times New Roman" w:hAnsi="Times New Roman" w:cs="Times New Roman"/>
          <w:b/>
          <w:bCs/>
          <w:sz w:val="28"/>
          <w:szCs w:val="28"/>
        </w:rPr>
        <w:t>Материал:</w:t>
      </w:r>
      <w:r>
        <w:rPr>
          <w:rFonts w:ascii="Times New Roman" w:hAnsi="Times New Roman" w:cs="Times New Roman"/>
          <w:sz w:val="28"/>
          <w:szCs w:val="28"/>
        </w:rPr>
        <w:t xml:space="preserve"> </w:t>
      </w:r>
      <w:r w:rsidRPr="00441069">
        <w:rPr>
          <w:rFonts w:ascii="Times New Roman" w:hAnsi="Times New Roman" w:cs="Times New Roman"/>
          <w:sz w:val="28"/>
          <w:szCs w:val="28"/>
        </w:rPr>
        <w:t>Ушбу фибра толаларни тайёрлашда энг замонавий технологиялар ва материаллардан фойдаланилади.</w:t>
      </w:r>
      <w:r>
        <w:rPr>
          <w:rStyle w:val="af2"/>
          <w:rFonts w:ascii="Times New Roman" w:hAnsi="Times New Roman" w:cs="Times New Roman"/>
          <w:sz w:val="28"/>
          <w:szCs w:val="28"/>
        </w:rPr>
        <w:footnoteReference w:id="5"/>
      </w:r>
    </w:p>
    <w:p w:rsidR="00475462" w:rsidRPr="00441069" w:rsidRDefault="00475462" w:rsidP="00475462">
      <w:pPr>
        <w:spacing w:after="0" w:line="276" w:lineRule="auto"/>
        <w:jc w:val="both"/>
        <w:rPr>
          <w:rFonts w:ascii="Times New Roman" w:hAnsi="Times New Roman" w:cs="Times New Roman"/>
          <w:sz w:val="28"/>
          <w:szCs w:val="28"/>
        </w:rPr>
      </w:pPr>
      <w:r w:rsidRPr="00441069">
        <w:rPr>
          <w:rFonts w:ascii="Times New Roman" w:hAnsi="Times New Roman" w:cs="Times New Roman"/>
          <w:sz w:val="28"/>
          <w:szCs w:val="28"/>
        </w:rPr>
        <w:t>Хомашё сифатида вулқондан отилиб чиққан жинслар -  габбродиабаз, диабаз, амфиболит, базальт, порфирит, долерит ва бошқалардан фойдаланилади.</w:t>
      </w:r>
    </w:p>
    <w:p w:rsidR="00475462" w:rsidRPr="00441069" w:rsidRDefault="00475462" w:rsidP="00475462">
      <w:pPr>
        <w:spacing w:after="0" w:line="276" w:lineRule="auto"/>
        <w:jc w:val="both"/>
        <w:rPr>
          <w:rFonts w:ascii="Times New Roman" w:hAnsi="Times New Roman" w:cs="Times New Roman"/>
          <w:sz w:val="28"/>
          <w:szCs w:val="28"/>
        </w:rPr>
      </w:pPr>
      <w:r w:rsidRPr="00441069">
        <w:rPr>
          <w:rFonts w:ascii="Times New Roman" w:hAnsi="Times New Roman" w:cs="Times New Roman"/>
          <w:sz w:val="28"/>
          <w:szCs w:val="28"/>
        </w:rPr>
        <w:t>Ушбу тоғ жинслари шунингдек радиологик назоратдан ўтказилади ва барча техник шартларга жавоб берадилар.</w:t>
      </w:r>
    </w:p>
    <w:p w:rsidR="00475462" w:rsidRPr="00441069" w:rsidRDefault="00475462" w:rsidP="00475462">
      <w:pPr>
        <w:spacing w:line="276" w:lineRule="auto"/>
        <w:jc w:val="both"/>
        <w:rPr>
          <w:rFonts w:ascii="Times New Roman" w:hAnsi="Times New Roman" w:cs="Times New Roman"/>
          <w:sz w:val="28"/>
          <w:szCs w:val="28"/>
        </w:rPr>
      </w:pPr>
    </w:p>
    <w:p w:rsidR="00475462" w:rsidRPr="00441069" w:rsidRDefault="00475462" w:rsidP="00475462">
      <w:pPr>
        <w:spacing w:line="276" w:lineRule="auto"/>
        <w:jc w:val="center"/>
        <w:rPr>
          <w:rFonts w:ascii="Times New Roman" w:hAnsi="Times New Roman" w:cs="Times New Roman"/>
          <w:sz w:val="28"/>
          <w:szCs w:val="28"/>
          <w:lang w:val="uz-Cyrl-UZ"/>
        </w:rPr>
      </w:pPr>
      <w:r w:rsidRPr="00441069">
        <w:rPr>
          <w:rFonts w:ascii="Times New Roman" w:hAnsi="Times New Roman" w:cs="Times New Roman"/>
          <w:noProof/>
          <w:sz w:val="28"/>
          <w:szCs w:val="28"/>
          <w:lang w:eastAsia="ru-RU"/>
        </w:rPr>
        <w:drawing>
          <wp:anchor distT="0" distB="0" distL="114300" distR="114300" simplePos="0" relativeHeight="251705344" behindDoc="0" locked="0" layoutInCell="1" allowOverlap="1" wp14:anchorId="1033F203" wp14:editId="33D81E81">
            <wp:simplePos x="0" y="0"/>
            <wp:positionH relativeFrom="column">
              <wp:posOffset>348615</wp:posOffset>
            </wp:positionH>
            <wp:positionV relativeFrom="paragraph">
              <wp:posOffset>-1905</wp:posOffset>
            </wp:positionV>
            <wp:extent cx="5238750" cy="1885950"/>
            <wp:effectExtent l="0" t="0" r="0" b="0"/>
            <wp:wrapSquare wrapText="bothSides"/>
            <wp:docPr id="72761" name="Рисунок 72761" descr="G:\Zamonaviy\2\b_prodotti-13435-rel-8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G:\Zamonaviy\2\b_prodotti-13435-rel-801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38750" cy="1885950"/>
                    </a:xfrm>
                    <a:prstGeom prst="rect">
                      <a:avLst/>
                    </a:prstGeom>
                    <a:noFill/>
                    <a:ln>
                      <a:noFill/>
                    </a:ln>
                  </pic:spPr>
                </pic:pic>
              </a:graphicData>
            </a:graphic>
          </wp:anchor>
        </w:drawing>
      </w:r>
    </w:p>
    <w:p w:rsidR="00475462" w:rsidRPr="00441069" w:rsidRDefault="00475462" w:rsidP="00475462">
      <w:pPr>
        <w:spacing w:line="276" w:lineRule="auto"/>
        <w:jc w:val="center"/>
        <w:rPr>
          <w:rFonts w:ascii="Times New Roman" w:hAnsi="Times New Roman" w:cs="Times New Roman"/>
          <w:sz w:val="28"/>
          <w:szCs w:val="28"/>
          <w:lang w:val="uz-Cyrl-UZ"/>
        </w:rPr>
      </w:pPr>
    </w:p>
    <w:p w:rsidR="00475462" w:rsidRPr="00441069" w:rsidRDefault="00475462" w:rsidP="00475462">
      <w:pPr>
        <w:spacing w:line="276" w:lineRule="auto"/>
        <w:jc w:val="center"/>
        <w:rPr>
          <w:rFonts w:ascii="Times New Roman" w:hAnsi="Times New Roman" w:cs="Times New Roman"/>
          <w:sz w:val="28"/>
          <w:szCs w:val="28"/>
          <w:lang w:val="uz-Cyrl-UZ"/>
        </w:rPr>
      </w:pPr>
    </w:p>
    <w:p w:rsidR="00475462" w:rsidRPr="00441069" w:rsidRDefault="00475462" w:rsidP="00475462">
      <w:pPr>
        <w:spacing w:line="276" w:lineRule="auto"/>
        <w:rPr>
          <w:rFonts w:ascii="Times New Roman" w:hAnsi="Times New Roman" w:cs="Times New Roman"/>
          <w:sz w:val="28"/>
          <w:szCs w:val="28"/>
          <w:lang w:val="uz-Cyrl-UZ"/>
        </w:rPr>
      </w:pPr>
      <w:r w:rsidRPr="00441069">
        <w:rPr>
          <w:rFonts w:ascii="Times New Roman" w:hAnsi="Times New Roman" w:cs="Times New Roman"/>
          <w:noProof/>
          <w:sz w:val="28"/>
          <w:szCs w:val="28"/>
          <w:lang w:eastAsia="ru-RU"/>
        </w:rPr>
        <w:drawing>
          <wp:anchor distT="0" distB="0" distL="114300" distR="114300" simplePos="0" relativeHeight="251702272" behindDoc="1" locked="0" layoutInCell="1" allowOverlap="1" wp14:anchorId="0517044C" wp14:editId="5F0C8B62">
            <wp:simplePos x="0" y="0"/>
            <wp:positionH relativeFrom="column">
              <wp:posOffset>3162300</wp:posOffset>
            </wp:positionH>
            <wp:positionV relativeFrom="paragraph">
              <wp:posOffset>-1905</wp:posOffset>
            </wp:positionV>
            <wp:extent cx="2920365" cy="1784985"/>
            <wp:effectExtent l="0" t="0" r="0" b="5715"/>
            <wp:wrapNone/>
            <wp:docPr id="120858" name="Рисунок 120858" descr="G:\Zamonaviy\2\fibra_poliar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G:\Zamonaviy\2\fibra_poliarm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20365" cy="1784985"/>
                    </a:xfrm>
                    <a:prstGeom prst="rect">
                      <a:avLst/>
                    </a:prstGeom>
                    <a:noFill/>
                    <a:ln>
                      <a:noFill/>
                    </a:ln>
                  </pic:spPr>
                </pic:pic>
              </a:graphicData>
            </a:graphic>
          </wp:anchor>
        </w:drawing>
      </w:r>
      <w:r w:rsidRPr="00441069">
        <w:rPr>
          <w:rFonts w:ascii="Times New Roman" w:hAnsi="Times New Roman" w:cs="Times New Roman"/>
          <w:noProof/>
          <w:sz w:val="28"/>
          <w:szCs w:val="28"/>
          <w:lang w:eastAsia="ru-RU"/>
        </w:rPr>
        <w:drawing>
          <wp:inline distT="0" distB="0" distL="0" distR="0" wp14:anchorId="7F4C1C25" wp14:editId="25E0A6B6">
            <wp:extent cx="3152775" cy="1781175"/>
            <wp:effectExtent l="0" t="0" r="9525" b="9525"/>
            <wp:docPr id="72762" name="Рисунок 72762" descr="G:\Zamonaviy\2\bazaltovayafibra-300x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G:\Zamonaviy\2\bazaltovayafibra-300x16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52775" cy="1781175"/>
                    </a:xfrm>
                    <a:prstGeom prst="rect">
                      <a:avLst/>
                    </a:prstGeom>
                    <a:noFill/>
                    <a:ln>
                      <a:noFill/>
                    </a:ln>
                  </pic:spPr>
                </pic:pic>
              </a:graphicData>
            </a:graphic>
          </wp:inline>
        </w:drawing>
      </w:r>
    </w:p>
    <w:p w:rsidR="00475462" w:rsidRPr="00441069" w:rsidRDefault="00475462" w:rsidP="00475462">
      <w:pPr>
        <w:spacing w:line="276" w:lineRule="auto"/>
        <w:jc w:val="center"/>
        <w:rPr>
          <w:rFonts w:ascii="Times New Roman" w:hAnsi="Times New Roman" w:cs="Times New Roman"/>
          <w:sz w:val="28"/>
          <w:szCs w:val="28"/>
          <w:lang w:val="uz-Cyrl-UZ"/>
        </w:rPr>
      </w:pPr>
      <w:r w:rsidRPr="00441069">
        <w:rPr>
          <w:rFonts w:ascii="Times New Roman" w:hAnsi="Times New Roman" w:cs="Times New Roman"/>
          <w:noProof/>
          <w:sz w:val="28"/>
          <w:szCs w:val="28"/>
          <w:lang w:eastAsia="ru-RU"/>
        </w:rPr>
        <w:drawing>
          <wp:anchor distT="0" distB="0" distL="114300" distR="114300" simplePos="0" relativeHeight="251703296" behindDoc="1" locked="0" layoutInCell="1" allowOverlap="1" wp14:anchorId="366863EB" wp14:editId="5DCDF301">
            <wp:simplePos x="0" y="0"/>
            <wp:positionH relativeFrom="column">
              <wp:posOffset>70485</wp:posOffset>
            </wp:positionH>
            <wp:positionV relativeFrom="paragraph">
              <wp:posOffset>-2540</wp:posOffset>
            </wp:positionV>
            <wp:extent cx="2788920" cy="2176780"/>
            <wp:effectExtent l="0" t="0" r="0" b="0"/>
            <wp:wrapNone/>
            <wp:docPr id="120857" name="Рисунок 120857" descr="G:\Zamonaviy\2\fibr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G:\Zamonaviy\2\fibra1.g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88920" cy="2176780"/>
                    </a:xfrm>
                    <a:prstGeom prst="rect">
                      <a:avLst/>
                    </a:prstGeom>
                    <a:noFill/>
                    <a:ln>
                      <a:noFill/>
                    </a:ln>
                  </pic:spPr>
                </pic:pic>
              </a:graphicData>
            </a:graphic>
          </wp:anchor>
        </w:drawing>
      </w:r>
      <w:r w:rsidRPr="00441069">
        <w:rPr>
          <w:rFonts w:ascii="Times New Roman" w:hAnsi="Times New Roman" w:cs="Times New Roman"/>
          <w:noProof/>
          <w:sz w:val="28"/>
          <w:szCs w:val="28"/>
          <w:lang w:eastAsia="ru-RU"/>
        </w:rPr>
        <w:drawing>
          <wp:anchor distT="0" distB="0" distL="114300" distR="114300" simplePos="0" relativeHeight="251704320" behindDoc="1" locked="0" layoutInCell="1" allowOverlap="1" wp14:anchorId="40F055E3" wp14:editId="5F1BCE37">
            <wp:simplePos x="0" y="0"/>
            <wp:positionH relativeFrom="column">
              <wp:posOffset>2762885</wp:posOffset>
            </wp:positionH>
            <wp:positionV relativeFrom="paragraph">
              <wp:posOffset>139065</wp:posOffset>
            </wp:positionV>
            <wp:extent cx="3322955" cy="1915795"/>
            <wp:effectExtent l="0" t="0" r="0" b="8255"/>
            <wp:wrapNone/>
            <wp:docPr id="120856" name="Рисунок 120856" descr="G:\Zamonaviy\2\fibrab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G:\Zamonaviy\2\fibrabaz.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22955" cy="1915795"/>
                    </a:xfrm>
                    <a:prstGeom prst="rect">
                      <a:avLst/>
                    </a:prstGeom>
                    <a:noFill/>
                    <a:ln>
                      <a:noFill/>
                    </a:ln>
                  </pic:spPr>
                </pic:pic>
              </a:graphicData>
            </a:graphic>
          </wp:anchor>
        </w:drawing>
      </w:r>
    </w:p>
    <w:p w:rsidR="00475462" w:rsidRPr="00441069" w:rsidRDefault="00475462" w:rsidP="00475462">
      <w:pPr>
        <w:spacing w:line="276" w:lineRule="auto"/>
        <w:jc w:val="center"/>
        <w:rPr>
          <w:rFonts w:ascii="Times New Roman" w:hAnsi="Times New Roman" w:cs="Times New Roman"/>
          <w:sz w:val="28"/>
          <w:szCs w:val="28"/>
          <w:lang w:val="uz-Cyrl-UZ"/>
        </w:rPr>
      </w:pPr>
    </w:p>
    <w:p w:rsidR="00475462" w:rsidRPr="00441069" w:rsidRDefault="00475462" w:rsidP="00475462">
      <w:pPr>
        <w:spacing w:line="276" w:lineRule="auto"/>
        <w:jc w:val="center"/>
        <w:rPr>
          <w:rFonts w:ascii="Times New Roman" w:hAnsi="Times New Roman" w:cs="Times New Roman"/>
          <w:sz w:val="28"/>
          <w:szCs w:val="28"/>
          <w:lang w:val="uz-Cyrl-UZ"/>
        </w:rPr>
      </w:pPr>
    </w:p>
    <w:p w:rsidR="00475462" w:rsidRDefault="00475462" w:rsidP="00475462">
      <w:pPr>
        <w:spacing w:line="276" w:lineRule="auto"/>
        <w:jc w:val="center"/>
        <w:rPr>
          <w:rFonts w:ascii="Times New Roman" w:hAnsi="Times New Roman" w:cs="Times New Roman"/>
          <w:b/>
          <w:bCs/>
          <w:sz w:val="28"/>
          <w:szCs w:val="28"/>
        </w:rPr>
      </w:pPr>
    </w:p>
    <w:p w:rsidR="00475462" w:rsidRDefault="00475462" w:rsidP="00475462">
      <w:pPr>
        <w:spacing w:line="276" w:lineRule="auto"/>
        <w:jc w:val="center"/>
        <w:rPr>
          <w:rFonts w:ascii="Times New Roman" w:hAnsi="Times New Roman" w:cs="Times New Roman"/>
          <w:b/>
          <w:bCs/>
          <w:sz w:val="28"/>
          <w:szCs w:val="28"/>
        </w:rPr>
      </w:pPr>
    </w:p>
    <w:p w:rsidR="00475462" w:rsidRDefault="00475462" w:rsidP="00475462">
      <w:pPr>
        <w:spacing w:line="276" w:lineRule="auto"/>
        <w:jc w:val="center"/>
        <w:rPr>
          <w:rFonts w:ascii="Times New Roman" w:hAnsi="Times New Roman" w:cs="Times New Roman"/>
          <w:b/>
          <w:bCs/>
          <w:sz w:val="28"/>
          <w:szCs w:val="28"/>
        </w:rPr>
      </w:pPr>
    </w:p>
    <w:p w:rsidR="00475462" w:rsidRDefault="00475462" w:rsidP="00475462">
      <w:pPr>
        <w:spacing w:line="276" w:lineRule="auto"/>
        <w:jc w:val="center"/>
        <w:rPr>
          <w:rFonts w:ascii="Times New Roman" w:hAnsi="Times New Roman" w:cs="Times New Roman"/>
          <w:b/>
          <w:bCs/>
          <w:sz w:val="28"/>
          <w:szCs w:val="28"/>
        </w:rPr>
      </w:pPr>
    </w:p>
    <w:p w:rsidR="00475462" w:rsidRDefault="00475462" w:rsidP="00475462">
      <w:pPr>
        <w:spacing w:line="276" w:lineRule="auto"/>
        <w:jc w:val="center"/>
        <w:rPr>
          <w:rFonts w:ascii="Times New Roman" w:hAnsi="Times New Roman" w:cs="Times New Roman"/>
          <w:b/>
          <w:bCs/>
          <w:sz w:val="28"/>
          <w:szCs w:val="28"/>
        </w:rPr>
      </w:pPr>
    </w:p>
    <w:p w:rsidR="00475462" w:rsidRDefault="00475462" w:rsidP="00475462">
      <w:pPr>
        <w:spacing w:line="276" w:lineRule="auto"/>
        <w:jc w:val="center"/>
        <w:rPr>
          <w:rFonts w:ascii="Times New Roman" w:hAnsi="Times New Roman" w:cs="Times New Roman"/>
          <w:b/>
          <w:bCs/>
          <w:sz w:val="28"/>
          <w:szCs w:val="28"/>
        </w:rPr>
      </w:pPr>
      <w:r w:rsidRPr="00441069">
        <w:rPr>
          <w:rFonts w:ascii="Times New Roman" w:hAnsi="Times New Roman" w:cs="Times New Roman"/>
          <w:b/>
          <w:bCs/>
          <w:sz w:val="28"/>
          <w:szCs w:val="28"/>
        </w:rPr>
        <w:t>Техник хоссалари</w:t>
      </w:r>
    </w:p>
    <w:p w:rsidR="00475462" w:rsidRPr="00441069" w:rsidRDefault="00475462" w:rsidP="00475462">
      <w:pPr>
        <w:spacing w:line="276" w:lineRule="auto"/>
        <w:jc w:val="center"/>
        <w:rPr>
          <w:rFonts w:ascii="Times New Roman" w:hAnsi="Times New Roman" w:cs="Times New Roman"/>
          <w:sz w:val="28"/>
          <w:szCs w:val="28"/>
          <w:lang w:val="uz-Cyrl-UZ"/>
        </w:rPr>
      </w:pPr>
    </w:p>
    <w:tbl>
      <w:tblPr>
        <w:tblW w:w="9214" w:type="dxa"/>
        <w:tblInd w:w="-10" w:type="dxa"/>
        <w:tblCellMar>
          <w:left w:w="0" w:type="dxa"/>
          <w:right w:w="0" w:type="dxa"/>
        </w:tblCellMar>
        <w:tblLook w:val="04A0" w:firstRow="1" w:lastRow="0" w:firstColumn="1" w:lastColumn="0" w:noHBand="0" w:noVBand="1"/>
      </w:tblPr>
      <w:tblGrid>
        <w:gridCol w:w="6071"/>
        <w:gridCol w:w="3143"/>
      </w:tblGrid>
      <w:tr w:rsidR="00475462" w:rsidRPr="00441069" w:rsidTr="001A751F">
        <w:trPr>
          <w:trHeight w:val="564"/>
        </w:trPr>
        <w:tc>
          <w:tcPr>
            <w:tcW w:w="607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b/>
                <w:bCs/>
                <w:sz w:val="28"/>
                <w:szCs w:val="28"/>
              </w:rPr>
              <w:t xml:space="preserve"> Кесма узунлиги, мм </w:t>
            </w:r>
          </w:p>
        </w:tc>
        <w:tc>
          <w:tcPr>
            <w:tcW w:w="314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b/>
                <w:bCs/>
                <w:sz w:val="28"/>
                <w:szCs w:val="28"/>
              </w:rPr>
              <w:t xml:space="preserve">(6,12, 18, 24, 70) ±1,5 </w:t>
            </w:r>
          </w:p>
        </w:tc>
      </w:tr>
      <w:tr w:rsidR="00475462" w:rsidRPr="00441069" w:rsidTr="001A751F">
        <w:trPr>
          <w:trHeight w:val="564"/>
        </w:trPr>
        <w:tc>
          <w:tcPr>
            <w:tcW w:w="607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 Элементар тола диаметри, мкм </w:t>
            </w:r>
          </w:p>
        </w:tc>
        <w:tc>
          <w:tcPr>
            <w:tcW w:w="314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(12) ±1,5 </w:t>
            </w:r>
          </w:p>
        </w:tc>
      </w:tr>
      <w:tr w:rsidR="00475462" w:rsidRPr="00441069" w:rsidTr="001A751F">
        <w:trPr>
          <w:trHeight w:val="296"/>
        </w:trPr>
        <w:tc>
          <w:tcPr>
            <w:tcW w:w="607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 Намлик, % дан кўп эмас </w:t>
            </w:r>
          </w:p>
        </w:tc>
        <w:tc>
          <w:tcPr>
            <w:tcW w:w="314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0,3 </w:t>
            </w:r>
          </w:p>
        </w:tc>
      </w:tr>
      <w:tr w:rsidR="00475462" w:rsidRPr="00441069" w:rsidTr="001A751F">
        <w:trPr>
          <w:trHeight w:val="564"/>
        </w:trPr>
        <w:tc>
          <w:tcPr>
            <w:tcW w:w="607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 Эластиклик модули, ГПа </w:t>
            </w:r>
          </w:p>
        </w:tc>
        <w:tc>
          <w:tcPr>
            <w:tcW w:w="314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Минимум 75 </w:t>
            </w:r>
          </w:p>
        </w:tc>
      </w:tr>
      <w:tr w:rsidR="00475462" w:rsidRPr="00441069" w:rsidTr="001A751F">
        <w:trPr>
          <w:trHeight w:val="467"/>
        </w:trPr>
        <w:tc>
          <w:tcPr>
            <w:tcW w:w="607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 Иссиқлик ўтказувчанлик коэффициенти, Вт/мК </w:t>
            </w:r>
          </w:p>
        </w:tc>
        <w:tc>
          <w:tcPr>
            <w:tcW w:w="314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0,031 - 0,038 </w:t>
            </w:r>
          </w:p>
        </w:tc>
      </w:tr>
      <w:tr w:rsidR="00475462" w:rsidRPr="00441069" w:rsidTr="001A751F">
        <w:trPr>
          <w:trHeight w:val="2053"/>
        </w:trPr>
        <w:tc>
          <w:tcPr>
            <w:tcW w:w="607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Кимёвий чидамлилик, масса йўқотилиш, %, </w:t>
            </w:r>
          </w:p>
          <w:p w:rsidR="00475462" w:rsidRPr="00441069" w:rsidRDefault="00475462" w:rsidP="00475462">
            <w:pPr>
              <w:spacing w:after="0" w:line="276" w:lineRule="auto"/>
              <w:ind w:firstLine="102"/>
              <w:jc w:val="center"/>
              <w:rPr>
                <w:rFonts w:ascii="Times New Roman" w:hAnsi="Times New Roman" w:cs="Times New Roman"/>
                <w:sz w:val="28"/>
                <w:szCs w:val="28"/>
              </w:rPr>
            </w:pPr>
            <w:r w:rsidRPr="00441069">
              <w:rPr>
                <w:rFonts w:ascii="Times New Roman" w:hAnsi="Times New Roman" w:cs="Times New Roman"/>
                <w:sz w:val="28"/>
                <w:szCs w:val="28"/>
              </w:rPr>
              <w:t> 3 соат қайнатилганда</w:t>
            </w:r>
            <w:r w:rsidRPr="00441069">
              <w:rPr>
                <w:rFonts w:ascii="Times New Roman" w:hAnsi="Times New Roman" w:cs="Times New Roman"/>
                <w:sz w:val="28"/>
                <w:szCs w:val="28"/>
              </w:rPr>
              <w:br/>
              <w:t> Н</w:t>
            </w:r>
            <w:r w:rsidRPr="00441069">
              <w:rPr>
                <w:rFonts w:ascii="Times New Roman" w:hAnsi="Times New Roman" w:cs="Times New Roman"/>
                <w:sz w:val="28"/>
                <w:szCs w:val="28"/>
                <w:vertAlign w:val="subscript"/>
              </w:rPr>
              <w:t>2</w:t>
            </w:r>
            <w:r w:rsidRPr="00441069">
              <w:rPr>
                <w:rFonts w:ascii="Times New Roman" w:hAnsi="Times New Roman" w:cs="Times New Roman"/>
                <w:sz w:val="28"/>
                <w:szCs w:val="28"/>
              </w:rPr>
              <w:t>О</w:t>
            </w:r>
            <w:r w:rsidRPr="00441069">
              <w:rPr>
                <w:rFonts w:ascii="Times New Roman" w:hAnsi="Times New Roman" w:cs="Times New Roman"/>
                <w:sz w:val="28"/>
                <w:szCs w:val="28"/>
              </w:rPr>
              <w:br/>
              <w:t> 2N NaОН</w:t>
            </w:r>
            <w:r w:rsidRPr="00441069">
              <w:rPr>
                <w:rFonts w:ascii="Times New Roman" w:hAnsi="Times New Roman" w:cs="Times New Roman"/>
                <w:sz w:val="28"/>
                <w:szCs w:val="28"/>
              </w:rPr>
              <w:br/>
              <w:t xml:space="preserve"> 2N НCl </w:t>
            </w:r>
          </w:p>
        </w:tc>
        <w:tc>
          <w:tcPr>
            <w:tcW w:w="314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p>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2</w:t>
            </w:r>
            <w:r w:rsidRPr="00441069">
              <w:rPr>
                <w:rFonts w:ascii="Times New Roman" w:hAnsi="Times New Roman" w:cs="Times New Roman"/>
                <w:sz w:val="28"/>
                <w:szCs w:val="28"/>
              </w:rPr>
              <w:br/>
              <w:t>3,0</w:t>
            </w:r>
            <w:r w:rsidRPr="00441069">
              <w:rPr>
                <w:rFonts w:ascii="Times New Roman" w:hAnsi="Times New Roman" w:cs="Times New Roman"/>
                <w:sz w:val="28"/>
                <w:szCs w:val="28"/>
              </w:rPr>
              <w:br/>
              <w:t xml:space="preserve">2,2 </w:t>
            </w:r>
          </w:p>
        </w:tc>
      </w:tr>
    </w:tbl>
    <w:p w:rsidR="00475462" w:rsidRPr="00441069" w:rsidRDefault="00475462" w:rsidP="00475462">
      <w:pPr>
        <w:spacing w:line="276" w:lineRule="auto"/>
        <w:jc w:val="center"/>
        <w:rPr>
          <w:rFonts w:ascii="Times New Roman" w:hAnsi="Times New Roman" w:cs="Times New Roman"/>
          <w:sz w:val="28"/>
          <w:szCs w:val="28"/>
          <w:lang w:val="uz-Cyrl-UZ"/>
        </w:rPr>
      </w:pPr>
    </w:p>
    <w:p w:rsidR="00475462" w:rsidRPr="00441069" w:rsidRDefault="00475462" w:rsidP="00475462">
      <w:pPr>
        <w:spacing w:after="0" w:line="276" w:lineRule="auto"/>
        <w:ind w:firstLine="709"/>
        <w:jc w:val="both"/>
        <w:rPr>
          <w:rFonts w:ascii="Times New Roman" w:hAnsi="Times New Roman" w:cs="Times New Roman"/>
          <w:sz w:val="28"/>
          <w:szCs w:val="28"/>
          <w:lang w:val="uz-Cyrl-UZ"/>
        </w:rPr>
      </w:pPr>
      <w:r w:rsidRPr="00441069">
        <w:rPr>
          <w:rFonts w:ascii="Times New Roman" w:hAnsi="Times New Roman" w:cs="Times New Roman"/>
          <w:sz w:val="28"/>
          <w:szCs w:val="28"/>
          <w:lang w:val="uz-Cyrl-UZ"/>
        </w:rPr>
        <w:t>Базальт фибра толалари юқори кимёвий чидамлиликка эга ва материалларнинг зарбга бўлган қаршилиги, совуқ таъсирига чидамлилик, едирилишга бўлган қаршилигини, сув ўтказмасликни  ортиради ва дарзлар  ҳосил бўлишини пасайтиради.</w:t>
      </w:r>
      <w:r>
        <w:rPr>
          <w:rStyle w:val="af2"/>
          <w:rFonts w:ascii="Times New Roman" w:hAnsi="Times New Roman" w:cs="Times New Roman"/>
          <w:sz w:val="28"/>
          <w:szCs w:val="28"/>
          <w:lang w:val="uz-Cyrl-UZ"/>
        </w:rPr>
        <w:footnoteReference w:id="6"/>
      </w:r>
    </w:p>
    <w:p w:rsidR="00475462" w:rsidRPr="00441069" w:rsidRDefault="00475462" w:rsidP="00475462">
      <w:pPr>
        <w:spacing w:after="0" w:line="276" w:lineRule="auto"/>
        <w:ind w:firstLine="709"/>
        <w:jc w:val="both"/>
        <w:rPr>
          <w:rFonts w:ascii="Times New Roman" w:hAnsi="Times New Roman" w:cs="Times New Roman"/>
          <w:sz w:val="28"/>
          <w:szCs w:val="28"/>
          <w:lang w:val="uz-Cyrl-UZ"/>
        </w:rPr>
      </w:pPr>
      <w:r w:rsidRPr="00441069">
        <w:rPr>
          <w:rFonts w:ascii="Times New Roman" w:hAnsi="Times New Roman" w:cs="Times New Roman"/>
          <w:sz w:val="28"/>
          <w:szCs w:val="28"/>
          <w:lang w:val="uz-Cyrl-UZ"/>
        </w:rPr>
        <w:t xml:space="preserve">Ушбу материал табиий тошдан тайёрганлиги сабабли ундан  гидротехник иншоатларда, йўл харакати интенсив бўлган автомобиль йўлларида, кўприкларда, атом электр станцияларида, қуйма полларда ва бошқ. кенг фойдаланилади. </w:t>
      </w:r>
    </w:p>
    <w:p w:rsidR="00475462" w:rsidRPr="00441069" w:rsidRDefault="00475462" w:rsidP="00475462">
      <w:pPr>
        <w:spacing w:line="276" w:lineRule="auto"/>
        <w:jc w:val="both"/>
        <w:rPr>
          <w:rFonts w:ascii="Times New Roman" w:hAnsi="Times New Roman" w:cs="Times New Roman"/>
          <w:sz w:val="28"/>
          <w:szCs w:val="28"/>
          <w:lang w:val="uz-Cyrl-UZ"/>
        </w:rPr>
      </w:pPr>
    </w:p>
    <w:p w:rsidR="00475462" w:rsidRDefault="00475462" w:rsidP="00475462">
      <w:pPr>
        <w:spacing w:line="276" w:lineRule="auto"/>
        <w:jc w:val="center"/>
        <w:rPr>
          <w:rFonts w:ascii="Times New Roman" w:hAnsi="Times New Roman" w:cs="Times New Roman"/>
          <w:b/>
          <w:bCs/>
          <w:i/>
          <w:iCs/>
          <w:sz w:val="28"/>
          <w:szCs w:val="28"/>
        </w:rPr>
      </w:pPr>
      <w:r w:rsidRPr="00441069">
        <w:rPr>
          <w:rFonts w:ascii="Times New Roman" w:hAnsi="Times New Roman" w:cs="Times New Roman"/>
          <w:b/>
          <w:bCs/>
          <w:i/>
          <w:iCs/>
          <w:sz w:val="28"/>
          <w:szCs w:val="28"/>
        </w:rPr>
        <w:lastRenderedPageBreak/>
        <w:t>Полипропилен толаларнинг техник хоссалари</w:t>
      </w:r>
    </w:p>
    <w:p w:rsidR="00475462" w:rsidRPr="00441069" w:rsidRDefault="00475462" w:rsidP="00475462">
      <w:pPr>
        <w:spacing w:line="276" w:lineRule="auto"/>
        <w:jc w:val="center"/>
        <w:rPr>
          <w:rFonts w:ascii="Times New Roman" w:hAnsi="Times New Roman" w:cs="Times New Roman"/>
          <w:sz w:val="28"/>
          <w:szCs w:val="28"/>
          <w:lang w:val="uz-Cyrl-UZ"/>
        </w:rPr>
      </w:pPr>
    </w:p>
    <w:tbl>
      <w:tblPr>
        <w:tblW w:w="9371" w:type="dxa"/>
        <w:tblCellMar>
          <w:left w:w="0" w:type="dxa"/>
          <w:right w:w="0" w:type="dxa"/>
        </w:tblCellMar>
        <w:tblLook w:val="04A0" w:firstRow="1" w:lastRow="0" w:firstColumn="1" w:lastColumn="0" w:noHBand="0" w:noVBand="1"/>
      </w:tblPr>
      <w:tblGrid>
        <w:gridCol w:w="4693"/>
        <w:gridCol w:w="4678"/>
      </w:tblGrid>
      <w:tr w:rsidR="00475462" w:rsidRPr="00441069" w:rsidTr="001A751F">
        <w:trPr>
          <w:trHeight w:val="781"/>
        </w:trPr>
        <w:tc>
          <w:tcPr>
            <w:tcW w:w="469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b/>
                <w:bCs/>
                <w:sz w:val="28"/>
                <w:szCs w:val="28"/>
              </w:rPr>
              <w:t xml:space="preserve">Тола диаметри </w:t>
            </w:r>
          </w:p>
        </w:tc>
        <w:tc>
          <w:tcPr>
            <w:tcW w:w="467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b/>
                <w:bCs/>
                <w:sz w:val="28"/>
                <w:szCs w:val="28"/>
              </w:rPr>
              <w:t xml:space="preserve">19 мкм </w:t>
            </w:r>
          </w:p>
        </w:tc>
      </w:tr>
      <w:tr w:rsidR="00475462" w:rsidRPr="00441069" w:rsidTr="001A751F">
        <w:trPr>
          <w:trHeight w:val="781"/>
        </w:trPr>
        <w:tc>
          <w:tcPr>
            <w:tcW w:w="46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Тола узунлиги </w:t>
            </w:r>
          </w:p>
        </w:tc>
        <w:tc>
          <w:tcPr>
            <w:tcW w:w="467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2мм, 4мм, 6мм,</w:t>
            </w:r>
            <w:r w:rsidRPr="00441069">
              <w:rPr>
                <w:rFonts w:ascii="Times New Roman" w:hAnsi="Times New Roman" w:cs="Times New Roman"/>
                <w:sz w:val="28"/>
                <w:szCs w:val="28"/>
              </w:rPr>
              <w:br/>
              <w:t xml:space="preserve">12мм, 18 мм </w:t>
            </w:r>
          </w:p>
        </w:tc>
      </w:tr>
      <w:tr w:rsidR="00475462" w:rsidRPr="00441069" w:rsidTr="001A751F">
        <w:trPr>
          <w:trHeight w:val="781"/>
        </w:trPr>
        <w:tc>
          <w:tcPr>
            <w:tcW w:w="46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Кимёвий чидамлик </w:t>
            </w:r>
          </w:p>
        </w:tc>
        <w:tc>
          <w:tcPr>
            <w:tcW w:w="467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Толалар турли ишқор, эритувчилар ва кислоталар таъсирига тўла чидамли </w:t>
            </w:r>
          </w:p>
        </w:tc>
      </w:tr>
      <w:tr w:rsidR="00475462" w:rsidRPr="00441069" w:rsidTr="001A751F">
        <w:trPr>
          <w:trHeight w:val="781"/>
        </w:trPr>
        <w:tc>
          <w:tcPr>
            <w:tcW w:w="46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Узилишдаги мустаҳкамлик </w:t>
            </w:r>
          </w:p>
        </w:tc>
        <w:tc>
          <w:tcPr>
            <w:tcW w:w="467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350 Н/мм</w:t>
            </w:r>
            <w:r w:rsidRPr="00441069">
              <w:rPr>
                <w:rFonts w:ascii="Times New Roman" w:hAnsi="Times New Roman" w:cs="Times New Roman"/>
                <w:sz w:val="28"/>
                <w:szCs w:val="28"/>
                <w:vertAlign w:val="superscript"/>
              </w:rPr>
              <w:t xml:space="preserve">2 </w:t>
            </w:r>
          </w:p>
        </w:tc>
      </w:tr>
      <w:tr w:rsidR="00475462" w:rsidRPr="00441069" w:rsidTr="001A751F">
        <w:trPr>
          <w:trHeight w:val="532"/>
        </w:trPr>
        <w:tc>
          <w:tcPr>
            <w:tcW w:w="46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Юмшаш ҳарорати </w:t>
            </w:r>
          </w:p>
        </w:tc>
        <w:tc>
          <w:tcPr>
            <w:tcW w:w="467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t= 145°С </w:t>
            </w:r>
          </w:p>
        </w:tc>
      </w:tr>
      <w:tr w:rsidR="00475462" w:rsidRPr="00441069" w:rsidTr="001A751F">
        <w:trPr>
          <w:trHeight w:val="370"/>
        </w:trPr>
        <w:tc>
          <w:tcPr>
            <w:tcW w:w="46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Материал </w:t>
            </w:r>
          </w:p>
        </w:tc>
        <w:tc>
          <w:tcPr>
            <w:tcW w:w="467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100% полипропилен </w:t>
            </w:r>
          </w:p>
        </w:tc>
      </w:tr>
      <w:tr w:rsidR="00475462" w:rsidRPr="00441069" w:rsidTr="001A751F">
        <w:trPr>
          <w:trHeight w:val="517"/>
        </w:trPr>
        <w:tc>
          <w:tcPr>
            <w:tcW w:w="46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Ранги </w:t>
            </w:r>
          </w:p>
        </w:tc>
        <w:tc>
          <w:tcPr>
            <w:tcW w:w="467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Толалар шаффоф оқ рангда </w:t>
            </w:r>
          </w:p>
        </w:tc>
      </w:tr>
      <w:tr w:rsidR="00475462" w:rsidRPr="00441069" w:rsidTr="001A751F">
        <w:trPr>
          <w:trHeight w:val="510"/>
        </w:trPr>
        <w:tc>
          <w:tcPr>
            <w:tcW w:w="46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 1м</w:t>
            </w:r>
            <w:r w:rsidRPr="00441069">
              <w:rPr>
                <w:rFonts w:ascii="Times New Roman" w:hAnsi="Times New Roman" w:cs="Times New Roman"/>
                <w:sz w:val="28"/>
                <w:szCs w:val="28"/>
                <w:vertAlign w:val="superscript"/>
              </w:rPr>
              <w:t>3</w:t>
            </w:r>
            <w:r w:rsidRPr="00441069">
              <w:rPr>
                <w:rFonts w:ascii="Times New Roman" w:hAnsi="Times New Roman" w:cs="Times New Roman"/>
                <w:sz w:val="28"/>
                <w:szCs w:val="28"/>
              </w:rPr>
              <w:t xml:space="preserve"> бетон учун сарфи </w:t>
            </w:r>
          </w:p>
        </w:tc>
        <w:tc>
          <w:tcPr>
            <w:tcW w:w="467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600-900 грамм </w:t>
            </w:r>
          </w:p>
        </w:tc>
      </w:tr>
      <w:tr w:rsidR="00475462" w:rsidRPr="00441069" w:rsidTr="001A751F">
        <w:trPr>
          <w:trHeight w:val="376"/>
        </w:trPr>
        <w:tc>
          <w:tcPr>
            <w:tcW w:w="46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lang w:val="uz-Cyrl-UZ"/>
              </w:rPr>
              <w:t xml:space="preserve"> Солиштирма оғирлиги</w:t>
            </w:r>
            <w:r w:rsidRPr="00441069">
              <w:rPr>
                <w:rFonts w:ascii="Times New Roman" w:hAnsi="Times New Roman" w:cs="Times New Roman"/>
                <w:sz w:val="28"/>
                <w:szCs w:val="28"/>
              </w:rPr>
              <w:t xml:space="preserve"> </w:t>
            </w:r>
          </w:p>
        </w:tc>
        <w:tc>
          <w:tcPr>
            <w:tcW w:w="467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 xml:space="preserve">0,91 т/м3 </w:t>
            </w:r>
          </w:p>
        </w:tc>
      </w:tr>
      <w:tr w:rsidR="00475462" w:rsidRPr="00441069" w:rsidTr="001A751F">
        <w:trPr>
          <w:trHeight w:val="781"/>
        </w:trPr>
        <w:tc>
          <w:tcPr>
            <w:tcW w:w="46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lang w:val="uz-Cyrl-UZ"/>
              </w:rPr>
              <w:t xml:space="preserve"> Толлар сони</w:t>
            </w:r>
            <w:r w:rsidRPr="00441069">
              <w:rPr>
                <w:rFonts w:ascii="Times New Roman" w:hAnsi="Times New Roman" w:cs="Times New Roman"/>
                <w:sz w:val="28"/>
                <w:szCs w:val="28"/>
              </w:rPr>
              <w:t xml:space="preserve"> </w:t>
            </w:r>
          </w:p>
        </w:tc>
        <w:tc>
          <w:tcPr>
            <w:tcW w:w="467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15" w:type="dxa"/>
              <w:right w:w="15" w:type="dxa"/>
            </w:tcMar>
            <w:vAlign w:val="center"/>
            <w:hideMark/>
          </w:tcPr>
          <w:p w:rsidR="00475462" w:rsidRPr="00441069" w:rsidRDefault="00475462" w:rsidP="00475462">
            <w:pPr>
              <w:spacing w:after="0" w:line="276" w:lineRule="auto"/>
              <w:jc w:val="center"/>
              <w:rPr>
                <w:rFonts w:ascii="Times New Roman" w:hAnsi="Times New Roman" w:cs="Times New Roman"/>
                <w:sz w:val="28"/>
                <w:szCs w:val="28"/>
              </w:rPr>
            </w:pPr>
            <w:r w:rsidRPr="00441069">
              <w:rPr>
                <w:rFonts w:ascii="Times New Roman" w:hAnsi="Times New Roman" w:cs="Times New Roman"/>
                <w:sz w:val="28"/>
                <w:szCs w:val="28"/>
              </w:rPr>
              <w:t>1м</w:t>
            </w:r>
            <w:r w:rsidRPr="00441069">
              <w:rPr>
                <w:rFonts w:ascii="Times New Roman" w:hAnsi="Times New Roman" w:cs="Times New Roman"/>
                <w:sz w:val="28"/>
                <w:szCs w:val="28"/>
                <w:vertAlign w:val="superscript"/>
              </w:rPr>
              <w:t>3</w:t>
            </w:r>
            <w:r w:rsidRPr="00441069">
              <w:rPr>
                <w:rFonts w:ascii="Times New Roman" w:hAnsi="Times New Roman" w:cs="Times New Roman"/>
                <w:sz w:val="28"/>
                <w:szCs w:val="28"/>
              </w:rPr>
              <w:t xml:space="preserve"> бетонга т</w:t>
            </w:r>
            <w:r w:rsidRPr="00441069">
              <w:rPr>
                <w:rFonts w:ascii="Times New Roman" w:hAnsi="Times New Roman" w:cs="Times New Roman"/>
                <w:sz w:val="28"/>
                <w:szCs w:val="28"/>
                <w:lang w:val="uz-Cyrl-UZ"/>
              </w:rPr>
              <w:t>а</w:t>
            </w:r>
            <w:r w:rsidRPr="00441069">
              <w:rPr>
                <w:rFonts w:ascii="Times New Roman" w:hAnsi="Times New Roman" w:cs="Times New Roman"/>
                <w:sz w:val="28"/>
                <w:szCs w:val="28"/>
              </w:rPr>
              <w:t xml:space="preserve">ҳминан 375 млн. дона тўғри келади </w:t>
            </w:r>
          </w:p>
        </w:tc>
      </w:tr>
    </w:tbl>
    <w:p w:rsidR="00475462" w:rsidRDefault="00475462" w:rsidP="00475462">
      <w:pPr>
        <w:spacing w:line="276" w:lineRule="auto"/>
        <w:rPr>
          <w:rFonts w:ascii="Times New Roman" w:hAnsi="Times New Roman" w:cs="Times New Roman"/>
          <w:sz w:val="28"/>
          <w:szCs w:val="28"/>
        </w:rPr>
      </w:pPr>
    </w:p>
    <w:p w:rsidR="00475462" w:rsidRDefault="00475462" w:rsidP="00475462">
      <w:pPr>
        <w:spacing w:after="0" w:line="240" w:lineRule="auto"/>
        <w:jc w:val="center"/>
        <w:rPr>
          <w:rFonts w:ascii="Times New Roman" w:hAnsi="Times New Roman" w:cs="Times New Roman"/>
          <w:b/>
          <w:sz w:val="28"/>
          <w:szCs w:val="28"/>
          <w:lang w:val="uz-Cyrl-UZ"/>
        </w:rPr>
      </w:pPr>
    </w:p>
    <w:p w:rsidR="00475462" w:rsidRDefault="00475462" w:rsidP="00475462">
      <w:pPr>
        <w:spacing w:after="0" w:line="240" w:lineRule="auto"/>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Назорат саволлари:</w:t>
      </w:r>
    </w:p>
    <w:p w:rsidR="00475462" w:rsidRDefault="00475462" w:rsidP="00475462">
      <w:pPr>
        <w:spacing w:after="0" w:line="240" w:lineRule="auto"/>
        <w:jc w:val="center"/>
        <w:rPr>
          <w:rFonts w:ascii="Times New Roman" w:hAnsi="Times New Roman" w:cs="Times New Roman"/>
          <w:b/>
          <w:sz w:val="28"/>
          <w:szCs w:val="28"/>
          <w:lang w:val="uz-Cyrl-UZ"/>
        </w:rPr>
      </w:pPr>
    </w:p>
    <w:p w:rsidR="00475462" w:rsidRPr="00441069" w:rsidRDefault="00475462" w:rsidP="00995028">
      <w:pPr>
        <w:pStyle w:val="a3"/>
        <w:numPr>
          <w:ilvl w:val="0"/>
          <w:numId w:val="47"/>
        </w:numPr>
        <w:spacing w:line="240" w:lineRule="auto"/>
        <w:rPr>
          <w:rFonts w:ascii="Times New Roman" w:hAnsi="Times New Roman"/>
          <w:color w:val="000000"/>
          <w:spacing w:val="-1"/>
          <w:sz w:val="28"/>
          <w:szCs w:val="28"/>
          <w:lang w:val="uz-Cyrl-UZ"/>
        </w:rPr>
      </w:pPr>
      <w:r w:rsidRPr="00441069">
        <w:rPr>
          <w:rFonts w:ascii="Times New Roman" w:hAnsi="Times New Roman"/>
          <w:color w:val="000000"/>
          <w:spacing w:val="-1"/>
          <w:sz w:val="28"/>
          <w:szCs w:val="28"/>
          <w:lang w:val="uz-Cyrl-UZ"/>
        </w:rPr>
        <w:t>Қотаётган бетонда дарзлар хосил бўлишига нималар сабаб бўлади?</w:t>
      </w:r>
    </w:p>
    <w:p w:rsidR="00475462" w:rsidRPr="00441069" w:rsidRDefault="00475462" w:rsidP="00995028">
      <w:pPr>
        <w:pStyle w:val="a3"/>
        <w:numPr>
          <w:ilvl w:val="0"/>
          <w:numId w:val="47"/>
        </w:numPr>
        <w:spacing w:line="240" w:lineRule="auto"/>
        <w:rPr>
          <w:rFonts w:ascii="Times New Roman" w:hAnsi="Times New Roman"/>
          <w:color w:val="000000"/>
          <w:spacing w:val="-1"/>
          <w:sz w:val="28"/>
          <w:szCs w:val="28"/>
          <w:lang w:val="uz-Cyrl-UZ"/>
        </w:rPr>
      </w:pPr>
      <w:r w:rsidRPr="00441069">
        <w:rPr>
          <w:rFonts w:ascii="Times New Roman" w:hAnsi="Times New Roman"/>
          <w:color w:val="000000"/>
          <w:spacing w:val="-1"/>
          <w:sz w:val="28"/>
          <w:szCs w:val="28"/>
          <w:lang w:val="uz-Cyrl-UZ"/>
        </w:rPr>
        <w:t>Тўлдирувчиларнинг ўлчами қандай танланади?</w:t>
      </w:r>
    </w:p>
    <w:p w:rsidR="00475462" w:rsidRPr="00441069" w:rsidRDefault="00475462" w:rsidP="00995028">
      <w:pPr>
        <w:pStyle w:val="a3"/>
        <w:numPr>
          <w:ilvl w:val="0"/>
          <w:numId w:val="47"/>
        </w:numPr>
        <w:spacing w:line="240" w:lineRule="auto"/>
        <w:rPr>
          <w:rFonts w:ascii="Times New Roman" w:hAnsi="Times New Roman"/>
          <w:color w:val="000000"/>
          <w:spacing w:val="-1"/>
          <w:sz w:val="28"/>
          <w:szCs w:val="28"/>
          <w:lang w:val="uz-Cyrl-UZ"/>
        </w:rPr>
      </w:pPr>
      <w:r w:rsidRPr="00441069">
        <w:rPr>
          <w:rFonts w:ascii="Times New Roman" w:hAnsi="Times New Roman"/>
          <w:color w:val="000000"/>
          <w:spacing w:val="-1"/>
          <w:sz w:val="28"/>
          <w:szCs w:val="28"/>
          <w:lang w:val="uz-Cyrl-UZ"/>
        </w:rPr>
        <w:t>Дарзлар ҳосил бўлишининг олдини олиш учун қандай чоралар кўрилиши керак?</w:t>
      </w:r>
    </w:p>
    <w:p w:rsidR="00363065" w:rsidRPr="00475462" w:rsidRDefault="00475462" w:rsidP="00490EDC">
      <w:pPr>
        <w:tabs>
          <w:tab w:val="left" w:pos="1980"/>
        </w:tabs>
        <w:spacing w:line="276" w:lineRule="auto"/>
        <w:jc w:val="center"/>
        <w:rPr>
          <w:rFonts w:ascii="Times New Roman" w:hAnsi="Times New Roman" w:cs="Times New Roman"/>
          <w:b/>
          <w:color w:val="000000"/>
          <w:sz w:val="28"/>
          <w:szCs w:val="28"/>
          <w:lang w:val="uz-Cyrl-UZ" w:eastAsia="de-DE"/>
        </w:rPr>
      </w:pPr>
      <w:r w:rsidRPr="00475462">
        <w:rPr>
          <w:rFonts w:ascii="Times New Roman" w:hAnsi="Times New Roman" w:cs="Times New Roman"/>
          <w:b/>
          <w:color w:val="000000"/>
          <w:sz w:val="28"/>
          <w:szCs w:val="28"/>
          <w:lang w:val="uz-Cyrl-UZ" w:eastAsia="de-DE"/>
        </w:rPr>
        <w:t>5 – мавзу. Қуруқ қурилиш қоришмалари</w:t>
      </w:r>
    </w:p>
    <w:p w:rsidR="00363065" w:rsidRDefault="00475462" w:rsidP="00490EDC">
      <w:pPr>
        <w:tabs>
          <w:tab w:val="left" w:pos="1980"/>
        </w:tabs>
        <w:spacing w:line="276" w:lineRule="auto"/>
        <w:jc w:val="center"/>
        <w:rPr>
          <w:rFonts w:ascii="Times New Roman" w:hAnsi="Times New Roman" w:cs="Times New Roman"/>
          <w:b/>
          <w:color w:val="000000"/>
          <w:sz w:val="28"/>
          <w:szCs w:val="28"/>
          <w:lang w:val="uz-Cyrl-UZ" w:eastAsia="de-DE"/>
        </w:rPr>
      </w:pPr>
      <w:r>
        <w:rPr>
          <w:rFonts w:ascii="Times New Roman" w:hAnsi="Times New Roman" w:cs="Times New Roman"/>
          <w:b/>
          <w:color w:val="000000"/>
          <w:sz w:val="28"/>
          <w:szCs w:val="28"/>
          <w:lang w:val="uz-Cyrl-UZ" w:eastAsia="de-DE"/>
        </w:rPr>
        <w:t>Режа</w:t>
      </w:r>
    </w:p>
    <w:p w:rsidR="00475462" w:rsidRPr="00475462" w:rsidRDefault="00475462" w:rsidP="00995028">
      <w:pPr>
        <w:pStyle w:val="a3"/>
        <w:numPr>
          <w:ilvl w:val="0"/>
          <w:numId w:val="48"/>
        </w:numPr>
        <w:tabs>
          <w:tab w:val="left" w:pos="1980"/>
        </w:tabs>
        <w:jc w:val="both"/>
        <w:rPr>
          <w:rFonts w:ascii="Times New Roman" w:hAnsi="Times New Roman"/>
          <w:color w:val="000000"/>
          <w:sz w:val="28"/>
          <w:szCs w:val="28"/>
          <w:lang w:val="uz-Cyrl-UZ" w:eastAsia="de-DE"/>
        </w:rPr>
      </w:pPr>
      <w:r w:rsidRPr="00475462">
        <w:rPr>
          <w:rFonts w:ascii="Times New Roman" w:hAnsi="Times New Roman"/>
          <w:color w:val="000000"/>
          <w:sz w:val="28"/>
          <w:szCs w:val="28"/>
          <w:lang w:val="uz-Cyrl-UZ" w:eastAsia="de-DE"/>
        </w:rPr>
        <w:t>Қуруқ қурилиш қоришмалари  классификацияси.</w:t>
      </w:r>
    </w:p>
    <w:p w:rsidR="00363065" w:rsidRPr="00475462" w:rsidRDefault="00475462" w:rsidP="00995028">
      <w:pPr>
        <w:pStyle w:val="a3"/>
        <w:numPr>
          <w:ilvl w:val="0"/>
          <w:numId w:val="48"/>
        </w:numPr>
        <w:tabs>
          <w:tab w:val="left" w:pos="1980"/>
        </w:tabs>
        <w:jc w:val="both"/>
        <w:rPr>
          <w:rFonts w:ascii="Times New Roman" w:hAnsi="Times New Roman"/>
          <w:b/>
          <w:color w:val="000000"/>
          <w:sz w:val="28"/>
          <w:szCs w:val="28"/>
          <w:lang w:val="uz-Cyrl-UZ" w:eastAsia="de-DE"/>
        </w:rPr>
      </w:pPr>
      <w:r w:rsidRPr="00475462">
        <w:rPr>
          <w:rFonts w:ascii="Times New Roman" w:hAnsi="Times New Roman"/>
          <w:color w:val="000000"/>
          <w:sz w:val="28"/>
          <w:szCs w:val="28"/>
          <w:lang w:val="uz-Cyrl-UZ" w:eastAsia="de-DE"/>
        </w:rPr>
        <w:t>Қуруқ қурилиш қоришмаларини ишлаб чиқариш технологияси.</w:t>
      </w:r>
    </w:p>
    <w:p w:rsidR="00475462" w:rsidRPr="00475462" w:rsidRDefault="00475462" w:rsidP="00475462">
      <w:pPr>
        <w:tabs>
          <w:tab w:val="left" w:pos="1980"/>
        </w:tabs>
        <w:spacing w:line="276" w:lineRule="auto"/>
        <w:ind w:firstLine="709"/>
        <w:jc w:val="both"/>
        <w:rPr>
          <w:rFonts w:ascii="Times New Roman" w:hAnsi="Times New Roman" w:cs="Times New Roman"/>
          <w:i/>
          <w:color w:val="000000"/>
          <w:sz w:val="28"/>
          <w:szCs w:val="28"/>
          <w:lang w:val="uz-Cyrl-UZ" w:eastAsia="de-DE"/>
        </w:rPr>
      </w:pPr>
      <w:r w:rsidRPr="00475462">
        <w:rPr>
          <w:rFonts w:ascii="Times New Roman" w:hAnsi="Times New Roman" w:cs="Times New Roman"/>
          <w:b/>
          <w:i/>
          <w:color w:val="000000"/>
          <w:sz w:val="28"/>
          <w:szCs w:val="28"/>
          <w:lang w:val="uz-Cyrl-UZ" w:eastAsia="de-DE"/>
        </w:rPr>
        <w:t xml:space="preserve">Таянч иборалар </w:t>
      </w:r>
      <w:r w:rsidRPr="00475462">
        <w:rPr>
          <w:rFonts w:ascii="Times New Roman" w:hAnsi="Times New Roman" w:cs="Times New Roman"/>
          <w:i/>
          <w:color w:val="000000"/>
          <w:sz w:val="28"/>
          <w:szCs w:val="28"/>
          <w:lang w:val="uz-Cyrl-UZ" w:eastAsia="de-DE"/>
        </w:rPr>
        <w:t>боғловчи, тўлдирувчи, пластификатор, тола, кўпик сўндирувчи.</w:t>
      </w:r>
    </w:p>
    <w:p w:rsidR="00E823DC" w:rsidRPr="00E823DC" w:rsidRDefault="00E823DC" w:rsidP="00E823DC">
      <w:pPr>
        <w:tabs>
          <w:tab w:val="left" w:pos="720"/>
        </w:tabs>
        <w:spacing w:line="276" w:lineRule="auto"/>
        <w:ind w:firstLine="720"/>
        <w:jc w:val="both"/>
        <w:rPr>
          <w:rFonts w:ascii="Times New Roman" w:hAnsi="Times New Roman"/>
          <w:sz w:val="28"/>
          <w:szCs w:val="28"/>
          <w:lang w:val="uz-Cyrl-UZ"/>
        </w:rPr>
      </w:pPr>
      <w:r w:rsidRPr="00E823DC">
        <w:rPr>
          <w:rFonts w:ascii="Times New Roman" w:hAnsi="Times New Roman"/>
          <w:b/>
          <w:sz w:val="28"/>
          <w:szCs w:val="28"/>
          <w:lang w:val="uz-Cyrl-UZ"/>
        </w:rPr>
        <w:t>Мустақилликнинг 27 йили давомида демократик жамият ва бозор иқтисодиётини</w:t>
      </w:r>
      <w:r w:rsidRPr="00E823DC">
        <w:rPr>
          <w:rFonts w:ascii="Times New Roman" w:hAnsi="Times New Roman"/>
          <w:sz w:val="28"/>
          <w:szCs w:val="28"/>
          <w:lang w:val="uz-Cyrl-UZ"/>
        </w:rPr>
        <w:t xml:space="preserve"> барпо этишга йўналтирилган босқичма-босқич ислоҳотлар </w:t>
      </w:r>
      <w:r w:rsidRPr="00E823DC">
        <w:rPr>
          <w:rFonts w:ascii="Times New Roman" w:hAnsi="Times New Roman"/>
          <w:sz w:val="28"/>
          <w:szCs w:val="28"/>
          <w:lang w:val="uz-Cyrl-UZ"/>
        </w:rPr>
        <w:lastRenderedPageBreak/>
        <w:t>сиёсати Ўзбекистон аҳолиси фаровонлигини яхшилашда анчагина ижобий ижтимоий-иқтисодий ўзгаришларга олиб келди. Шунингдек ёш республика жаҳон ҳамжамияти томонидан тан олиниб, унда ўз мавқеига  эга бўлди. Бунда фаол инвестицион сиёсат юритиш ва мавжуд барча молиявий, интеллектуал ва бошқа  ресурсларни импорт ўрнини босувчи ва экспортга  йўналтирилган, ҳом – ашёмизни қайта ишлашни назарда тутувчи ишлаб чиқаришни яратишга йўналтириш катта рол ўйнайди. Иқтисодий асосланган инвестицион лойиҳаларни амалга ошириш ҳамда Ўзбекистон иқтисодиётининг  устувор тармоқларига ташқи сармоялар ва кредитларни жалб этиш, бугунги кунда халқ хўжалигида таркибий ўзгаришларни янада чуқурлаштириш борасида белгилаб олинган мақсадларга эришишнинг энг муҳим ва устувор вазифаси сифатида қаралмоқда.</w:t>
      </w:r>
    </w:p>
    <w:p w:rsidR="00E823DC" w:rsidRPr="00E823DC" w:rsidRDefault="00E823DC" w:rsidP="00E823DC">
      <w:pPr>
        <w:tabs>
          <w:tab w:val="left" w:pos="720"/>
        </w:tabs>
        <w:spacing w:line="276" w:lineRule="auto"/>
        <w:ind w:firstLine="720"/>
        <w:jc w:val="both"/>
        <w:rPr>
          <w:rFonts w:ascii="Times New Roman" w:hAnsi="Times New Roman"/>
          <w:sz w:val="28"/>
          <w:szCs w:val="28"/>
          <w:lang w:val="uz-Cyrl-UZ"/>
        </w:rPr>
      </w:pPr>
      <w:r w:rsidRPr="00E823DC">
        <w:rPr>
          <w:rFonts w:ascii="Times New Roman" w:hAnsi="Times New Roman"/>
          <w:sz w:val="28"/>
          <w:szCs w:val="28"/>
          <w:lang w:val="uz-Cyrl-UZ"/>
        </w:rPr>
        <w:t>Республика халқ хўжалигининг асосий тармоқлари қаторида қурилиш материаллари саноати етакчи рол ўйнайди. Бу ўз хом ашё базасига эга эканлигимиз, қурилиш материаллари, саноат ва уй-жой конструкцияларига бўлган юқори эҳтиёж ҳамда малакали мутаҳассисларнинг мавжудлиги билан белгиланади.</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Мамлакатимизда бошқа соҳалар қатори қурилишда ҳам жуда катта ютуқларга эришилди.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Кўплаб ҳашаматли бинолар, спорт саройлари, ёпиқ бозорлар, замонавий кўча ва майдонлар, ҳиёбонлар ва боғлар, турар жой бинолари, коллежлар, лицейлар ва бошқа қурилган иморатлар қурилиш ва меъморчилик соҳасидаги ишларнинг кенг кўламидан далолат  бериб турибди.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Бугунги кунда меъморчилик ижтимоий-иқтисодий, эстетик, демографик ва кўп асрлик тарихий маданият анъаналарининг бирлигини тикламоқда.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Маълумки, янги турар жой ва саноат районлари ва мажмуаларининг қурилиши билан бир қаторда бугунги кунда мавжуд фондни модернизациялаш ва қайта қуриш масалалари муҳим аҳамиятга эгадир.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Шаҳарлар иморатларини янгилаш ва қайта қуришнинг муҳимлиги шундаки,  ХХ асрнинг иккинчи ярмида шаҳар қурилиши шаҳарларнинг четки районларидаги бўш ерларида ёппасига экстенсив ривожланиш характерига эга эди.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Натижада қурилиш нархи ошди, эксплуатацион чиқимлар қимматлашди, унумдор ерлар камайиб кетди. Бу усул архитектура-шаҳарсозликда салбий ижтимоий-иқтисодий йўқотишларга, транспортда юришда кўп вақт йўқотилишига, одамлар орасидаги алоқаларнинг сусайишига, марказий районлар функциясининг пасайишига ва ҳоказоларга олиб келди. Сўнгги йилларда шаҳар иморатларини қайта қуришда эски </w:t>
      </w:r>
      <w:r w:rsidRPr="00E823DC">
        <w:rPr>
          <w:rFonts w:ascii="Times New Roman" w:hAnsi="Times New Roman"/>
          <w:sz w:val="28"/>
          <w:szCs w:val="28"/>
          <w:lang w:val="uz-Cyrl-UZ"/>
        </w:rPr>
        <w:lastRenderedPageBreak/>
        <w:t xml:space="preserve">иморатларни бузишнинг, тарихий биноларни асраб қолишнинг янги концепциялари ишлаб чиқилди.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Биз шаҳарлардаги жуда кўп турар жой худудларини қайта қуришимиз керак, бу эса муаммолар ечимига ёндашиш принципларини қайта кўриб чиқишни талаб этади, шу жараён мобайнида биноларнинг лойиҳавий ва меъморий композицион ечимлари янгиланиши керак.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Индустриал қурилиш усулларининг янги қурилиш ва конструктив схемалари, қурилиш техникасининг интенсив ривожланишида кузатилади.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Мамлакатимизнинг бозор иқтисодиётига ўтиши муносабати билан кейинги йилларда конструктив ва бадиий-тасвирий кўрсаткичлар бўйича кўп миқдорда янги материаллар пайдо бўлди.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Қурилиш ишларининг умумий ҳажмида пардозлаш энг сермеҳнат иш бўлиб, жами меҳнат сарфининг 20-25 % ини, шу жумладан бўёқчилик ва гулқоғоз ёпиштириш ишлари 10% дан кўпроғини ташкил этади. Мазкур ишларнинг сермеҳнатлилигини камайтириш қурилишни индустрлаштириш имкониятини беради. Индустрлашнинг ўзига хос хусусияти шундан иборатки, бунда заводда тўлиқ тайёрланган йиғма конструкциялар (деворбоп ва пардеворбоп буюмлар, қавтлараро ёпма плиталар, зина маршлари) дан фойдаланилади. Янги турдаги пардозлаш материалларидан–гипскартон, қоплама пластиклардан фойдаланилганда ҳам меҳнат сарфи анча камаяди.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Қурилиш ҳажмини тобора кўпайтириш билан бирга, жами қурилиш ишлари, шу жумладан бўёқчилик ишлари сифатини яхшилаш муҳим вазифалардан ҳисобланади. Бўёқчилик ишлари бинолар ва иншоотларнинг чидамлилигини ошириш, уларнинг ташқи кўринишини кўркам қилиш, хоналарда меъёрий санитария-гигиена шароитлари яратиш мақсадида конструкциялар сиртини бўяшдан иборат. Деворларга гулқоғоз ёпиштирш ҳам бўёқчилик ишлари жумласига киради, бу ишларни одатда бўёқчилар бажаради. Барча турдаги бўёқчилик ишлари хавфсизлик техникаси қоидалари ва ёнғиннинг олдини олиш тадбирларига қатъий риоя қилган ҳолда бажарилади.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Биноларнинг чидамлилигига, меъморлик нуқтаиназаридан кўркамлилигига, ташқи ва ички пардознинг сифатига қўйиладиган талаблар йилдан-йилга ошиб бормоқда. Узоқ муддатга чидайдиган пишиқ парда ҳосил қиладиган янги, тежамли, самарали пардозлаш материаллари, чунончи, янги синтетик алифлар, лок ва бўёқлар, хусусан сув-эмульсияли ва кремний органик бўёқлар ана шу талабларни қондиради. Бу материаллардан фойдаланилганда биноларни пардозлашга кетадиган вақт қисқаради ҳамда бўёқчилик ишларининг сифати ошади. Бўёқчилик ишларида пигмент ва тўлдиргичлар, грунтовкалар, шпаклёвкалар, боғловчи моддалар, бўёвчи </w:t>
      </w:r>
      <w:r w:rsidRPr="00E823DC">
        <w:rPr>
          <w:rFonts w:ascii="Times New Roman" w:hAnsi="Times New Roman"/>
          <w:sz w:val="28"/>
          <w:szCs w:val="28"/>
          <w:lang w:val="uz-Cyrl-UZ"/>
        </w:rPr>
        <w:lastRenderedPageBreak/>
        <w:t xml:space="preserve">таркиблар, локлар, эритгичлар ва турли ёрдамчи материаллардан фойдаланилади. </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Қурилиш ишлари кўламининг кенглиги ва бу ишлар сифатига нисбатан қўйилаётган юқори талаблар бўёқчилик ва деворларга гулқоғоз ёпиштириш ишларининг ҳозиргача қўлланиб келинаётган усуллари ҳамда воситаларини тубдан ўзгартириб юборди. Пардозлаш ишларининг ҳамма асосий операциялари механизациялаштирилди. </w:t>
      </w:r>
    </w:p>
    <w:p w:rsidR="00E823DC" w:rsidRPr="00E823DC" w:rsidRDefault="00E823DC" w:rsidP="00E823DC">
      <w:pPr>
        <w:spacing w:after="0" w:line="276" w:lineRule="auto"/>
        <w:ind w:firstLine="709"/>
        <w:jc w:val="both"/>
        <w:rPr>
          <w:rFonts w:ascii="Times New Roman" w:hAnsi="Times New Roman"/>
          <w:b/>
          <w:sz w:val="28"/>
          <w:szCs w:val="28"/>
          <w:lang w:val="uz-Cyrl-UZ"/>
        </w:rPr>
      </w:pP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b/>
          <w:sz w:val="28"/>
          <w:szCs w:val="28"/>
          <w:lang w:val="uz-Cyrl-UZ"/>
        </w:rPr>
        <w:t>2. Боғловчи, майда тўлдирувчи, сув ва қўшимчаларнинг рационал миқдорда</w:t>
      </w:r>
      <w:r w:rsidRPr="00E823DC">
        <w:rPr>
          <w:rFonts w:ascii="Times New Roman" w:hAnsi="Times New Roman"/>
          <w:sz w:val="28"/>
          <w:szCs w:val="28"/>
          <w:lang w:val="uz-Cyrl-UZ"/>
        </w:rPr>
        <w:t xml:space="preserve"> олинган массага қоришма дейилади.</w:t>
      </w:r>
    </w:p>
    <w:p w:rsidR="00E823DC" w:rsidRPr="00E823DC" w:rsidRDefault="00E823DC" w:rsidP="00E823DC">
      <w:pPr>
        <w:spacing w:after="0" w:line="276" w:lineRule="auto"/>
        <w:ind w:firstLine="709"/>
        <w:rPr>
          <w:rFonts w:ascii="Times New Roman" w:hAnsi="Times New Roman"/>
          <w:sz w:val="28"/>
          <w:szCs w:val="28"/>
          <w:lang w:val="uz-Cyrl-UZ"/>
        </w:rPr>
      </w:pPr>
      <w:r w:rsidRPr="00E823DC">
        <w:rPr>
          <w:rFonts w:ascii="Times New Roman" w:hAnsi="Times New Roman"/>
          <w:sz w:val="28"/>
          <w:szCs w:val="28"/>
          <w:lang w:val="uz-Cyrl-UZ"/>
        </w:rPr>
        <w:t>Қўлланилишига кўра қурилиш қоришмалари қуйидагиларга бўлинади:</w:t>
      </w:r>
    </w:p>
    <w:p w:rsidR="00E823DC" w:rsidRPr="00E823DC" w:rsidRDefault="00E823DC" w:rsidP="00995028">
      <w:pPr>
        <w:numPr>
          <w:ilvl w:val="0"/>
          <w:numId w:val="49"/>
        </w:numPr>
        <w:tabs>
          <w:tab w:val="clear" w:pos="1080"/>
        </w:tabs>
        <w:spacing w:after="0" w:line="276"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Терма – ғиштли, бутовой тошли ва бошқа элементли тош конструкцияларни териш учун;</w:t>
      </w:r>
    </w:p>
    <w:p w:rsidR="00E823DC" w:rsidRPr="00E823DC" w:rsidRDefault="00E823DC" w:rsidP="00995028">
      <w:pPr>
        <w:numPr>
          <w:ilvl w:val="0"/>
          <w:numId w:val="49"/>
        </w:numPr>
        <w:tabs>
          <w:tab w:val="clear" w:pos="1080"/>
        </w:tabs>
        <w:spacing w:after="0" w:line="276"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Безакли (штукатурка) – элементларни ички ва ташқи тайёр йиғма конструкция ва деталли бино ва иншоотлар монтажда йирик элементлар (панеллар, блоклар ва х. к.) орасидаги чокларни тўлдириш учун;</w:t>
      </w:r>
    </w:p>
    <w:p w:rsidR="00E823DC" w:rsidRPr="00E823DC" w:rsidRDefault="00E823DC" w:rsidP="00995028">
      <w:pPr>
        <w:numPr>
          <w:ilvl w:val="0"/>
          <w:numId w:val="49"/>
        </w:numPr>
        <w:tabs>
          <w:tab w:val="clear" w:pos="1080"/>
        </w:tabs>
        <w:spacing w:after="0" w:line="276"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Махсус – гидроизоляцион, акустик, тампоняжли ва бошқалар.</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Қурилиш қоришмаларини қўллашнинг асосий афзаллиги шундаки, уни ғадир – будир асосга – ғишт, ғадир – будир бетонга юпқа қатлам қилиб, махсус механик қайта ишловсиз қўллаш мумкин.</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Қуруқ қурилиш қоришмалари ҚМҚ 31189 – 2003 бўйича классификачияланади: асосий қўлланилиши, ишлатилган боғловчиси, тўлдирувчилар йириклигига кўра.</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Асосий қўлланилиши бўйича қоришмалар қуйидаги турларга бўлинади:</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текисловчи (суртиш усулига кўра, штукатурка ва шпаклевка турларига бўлинади);</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юзаки (елимли ва чокли);</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полга (суритиш усулига кўра текисловчи ва етакчи; ускуна технологиясига кўра, зичловчи, ўз – ўзидан зичловчи ва суритма);</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таъмирбоп (юзаки ва илъекцион);</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ҳимояловчи (ингибир, санир, биоцид, оловга чидамли, коррозия – ҳимояли совуққа чидамли, радиацион - ҳимояли);</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терма;</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монтажли;</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безакли;</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гидроизоляцион (юзаки ва ички (инъекцион, копилляр));</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иссиқлик – изоляцион;</w:t>
      </w:r>
    </w:p>
    <w:p w:rsidR="00E823DC" w:rsidRPr="00E823DC" w:rsidRDefault="00E823DC" w:rsidP="00995028">
      <w:pPr>
        <w:numPr>
          <w:ilvl w:val="0"/>
          <w:numId w:val="50"/>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грунтовкали;</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lastRenderedPageBreak/>
        <w:t>Қўлланилган боғловчига кўра, қуруқ қурилиш қоришмалари қуйидагиларга бўлинади;</w:t>
      </w:r>
    </w:p>
    <w:p w:rsidR="00E823DC" w:rsidRPr="00E823DC" w:rsidRDefault="00E823DC" w:rsidP="00995028">
      <w:pPr>
        <w:numPr>
          <w:ilvl w:val="0"/>
          <w:numId w:val="51"/>
        </w:num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цементли;</w:t>
      </w:r>
    </w:p>
    <w:p w:rsidR="00E823DC" w:rsidRPr="00E823DC" w:rsidRDefault="00E823DC" w:rsidP="00995028">
      <w:pPr>
        <w:numPr>
          <w:ilvl w:val="0"/>
          <w:numId w:val="51"/>
        </w:numPr>
        <w:tabs>
          <w:tab w:val="clear" w:pos="720"/>
        </w:tabs>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оҳаклик;</w:t>
      </w:r>
    </w:p>
    <w:p w:rsidR="00E823DC" w:rsidRPr="00E823DC" w:rsidRDefault="00E823DC" w:rsidP="00995028">
      <w:pPr>
        <w:numPr>
          <w:ilvl w:val="0"/>
          <w:numId w:val="51"/>
        </w:numPr>
        <w:tabs>
          <w:tab w:val="clear" w:pos="720"/>
        </w:tabs>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гипсли;</w:t>
      </w:r>
    </w:p>
    <w:p w:rsidR="00E823DC" w:rsidRPr="00E823DC" w:rsidRDefault="00E823DC" w:rsidP="00995028">
      <w:pPr>
        <w:numPr>
          <w:ilvl w:val="0"/>
          <w:numId w:val="51"/>
        </w:numPr>
        <w:tabs>
          <w:tab w:val="clear" w:pos="720"/>
        </w:tabs>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полимер;</w:t>
      </w:r>
    </w:p>
    <w:p w:rsidR="00E823DC" w:rsidRPr="00E823DC" w:rsidRDefault="00E823DC" w:rsidP="00995028">
      <w:pPr>
        <w:numPr>
          <w:ilvl w:val="0"/>
          <w:numId w:val="51"/>
        </w:numPr>
        <w:tabs>
          <w:tab w:val="clear" w:pos="720"/>
        </w:tabs>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мураккаб.</w:t>
      </w:r>
    </w:p>
    <w:p w:rsidR="00E823DC" w:rsidRPr="00E823DC" w:rsidRDefault="00E823DC" w:rsidP="00E823DC">
      <w:pPr>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Тўлдирувчи доналарининг йириклигига кўра қуйидагиларга бўлинади:</w:t>
      </w:r>
    </w:p>
    <w:p w:rsidR="00E823DC" w:rsidRPr="00E823DC" w:rsidRDefault="00E823DC" w:rsidP="00995028">
      <w:pPr>
        <w:numPr>
          <w:ilvl w:val="0"/>
          <w:numId w:val="50"/>
        </w:numPr>
        <w:tabs>
          <w:tab w:val="clear" w:pos="1080"/>
        </w:tabs>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бетон;</w:t>
      </w:r>
    </w:p>
    <w:p w:rsidR="00E823DC" w:rsidRPr="00E823DC" w:rsidRDefault="00E823DC" w:rsidP="00995028">
      <w:pPr>
        <w:numPr>
          <w:ilvl w:val="0"/>
          <w:numId w:val="50"/>
        </w:numPr>
        <w:tabs>
          <w:tab w:val="clear" w:pos="1080"/>
        </w:tabs>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қоришма;</w:t>
      </w:r>
    </w:p>
    <w:p w:rsidR="00E823DC" w:rsidRPr="00E823DC" w:rsidRDefault="00E823DC" w:rsidP="00995028">
      <w:pPr>
        <w:numPr>
          <w:ilvl w:val="0"/>
          <w:numId w:val="50"/>
        </w:numPr>
        <w:tabs>
          <w:tab w:val="clear" w:pos="1080"/>
        </w:tabs>
        <w:spacing w:after="0" w:line="276"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дисперс.</w:t>
      </w:r>
    </w:p>
    <w:p w:rsidR="00E823DC" w:rsidRPr="00B96817" w:rsidRDefault="00E823DC" w:rsidP="00E823DC">
      <w:pPr>
        <w:spacing w:after="0" w:line="240" w:lineRule="auto"/>
        <w:ind w:firstLine="709"/>
        <w:jc w:val="center"/>
        <w:rPr>
          <w:rFonts w:ascii="Times New Roman" w:hAnsi="Times New Roman"/>
          <w:b/>
          <w:sz w:val="28"/>
          <w:szCs w:val="28"/>
          <w:lang w:val="uz-Cyrl-UZ"/>
        </w:rPr>
      </w:pPr>
      <w:r w:rsidRPr="00B96817">
        <w:rPr>
          <w:rFonts w:ascii="Times New Roman" w:hAnsi="Times New Roman"/>
          <w:b/>
          <w:sz w:val="28"/>
          <w:szCs w:val="28"/>
          <w:lang w:val="uz-Cyrl-UZ"/>
        </w:rPr>
        <w:t>Тўлдирувчи функциялари:</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Компонентлар билан кимёвий реакцияга киришмасдан қоришмадаги ғовакларни тўлдиради.</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Ғовакли асосан суритилувчи қурилиш қоришмаларида ишлатилганда боғловчи модданинг сув ушлаб туриш хусусиятини оширади; масалан ғиштли девор ёки штукатурка</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Қоришманинг айрим махсус хусусиятларини яхшилаш масалан ёнғинга чидамлилигини ошириш емирилишни камайтириши ва х. к.</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Қимматбахо боғловчи ўрнига қисман махаллий арзон тўлдирувчидан фойдаланиш ҳисобига, сифатни зарурий даражадаги сақлаган ҳолда материал таннархини пасайтириш.</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Турли материалларда қўллаш учун тлдирувчиларга киради. Оҳакли, доломитли ва бошқа табиий кукунлар, жуда майдалпнган минерал вулқонсимон тоғ жинслари, керамик синиқлар, шамол, шлаква бошқа саноат чиқиндилари кукуни, ишлаб – чиқаришнинг асбест чиқиндилари, зола – унос ва бошқалар. Зарурий тўлдирувчининг танлаги ва унинг миқдорини аниқлаш учун лаборатория ўтказилади.</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Қуруқ қурилиш аралашмаларнинг дарз кетмаслигини ошириш мвқсадидаги ютуқли йўналиш – бу улар таркибига тўлдирувчилар сифатида натурал ёки синтетик толаларни қўшишиидир.</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Қуруқ қурилиш аралашмаларини толалар билан мустахкамлаш мақсадини қуйидагича тушунтириш мумкин:</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Чўзилиш ва букилишда чидамлиликни ошириш;</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Урилишга чидамлилигини ошириш;</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Фракцион таркиб камчиликлари компенсацияси;</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Қурилиш қоришмасини қотганда юзага келувчи чўкишни камайтириш;</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Дарс кетишга чидамлиликни ошириш (цемент тошидаги кучланишларни релакцияси ҳисобига, кристал ҳосил бўлиши жараёнида ҳам, эксплуатация ҳам);</w:t>
      </w:r>
    </w:p>
    <w:p w:rsidR="00E823DC" w:rsidRPr="00E823DC" w:rsidRDefault="00E823DC" w:rsidP="00995028">
      <w:pPr>
        <w:pStyle w:val="a3"/>
        <w:numPr>
          <w:ilvl w:val="0"/>
          <w:numId w:val="52"/>
        </w:numPr>
        <w:spacing w:after="0" w:line="240" w:lineRule="auto"/>
        <w:ind w:left="0" w:firstLine="709"/>
        <w:jc w:val="both"/>
        <w:rPr>
          <w:rFonts w:ascii="Times New Roman" w:hAnsi="Times New Roman"/>
          <w:sz w:val="28"/>
          <w:szCs w:val="28"/>
          <w:lang w:val="uz-Cyrl-UZ"/>
        </w:rPr>
      </w:pPr>
      <w:r w:rsidRPr="00E823DC">
        <w:rPr>
          <w:rFonts w:ascii="Times New Roman" w:hAnsi="Times New Roman"/>
          <w:sz w:val="28"/>
          <w:szCs w:val="28"/>
          <w:lang w:val="uz-Cyrl-UZ"/>
        </w:rPr>
        <w:t>Цемент тошининг деформационхусусиятини ошириш.</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Толаларини мустахкамловчи таъсири қуйидагича тушунтирилади.</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lastRenderedPageBreak/>
        <w:t>Қоришманинг плостик қимсига нисбатан чидамлироқ бўлган толалар юкланишнинг асосий қисмини ўзига олиб, дарзлар ҳосил бўлишни ўзига олиб, дарзлар ҳосил бўлишни тўхтатади.</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Қуруқ қурилиш қоришмаларини дисперс армирлаш самарадорлиги – армирланаётган материалнинг функционал вазифасига кўра, тола тури тўғри танлашда, ҳамада толанинг минерал матрица билан мос тушиши, армирлаш фоизи, ишлаб чиқариш усуллари ва эксплуатация шароитларига кўра аниқланади.полипропилен тола цемент материалларда ишлатилади. Турли функционал ваифага эга.</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Қуруқ қурилиш қоришмаларида пропилен толани қўллаш дарз ҳосил бўлиниш камайтириш, чўкмани камайтириш, сув ўтказувчанликни яхшилаш, қоришмаларнинг қаватланишни камайтириш, тайё материавлларнинг чидамлилик кўрсаткични оширишга имкон берди.</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Полипропилен толалар нисбатан паст зичлиги билан фарқ қилади, бу қоришма тайёрлашда айрим қаватланишга олиб келади, ҳамда етарли бўлмаган совуққа чидамлилик (-15°С га яқин) эга.</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Полиакрилнитрил толалар юқори чидамли конструкцион материаллар олиш учун ишлатилади – булар таъмир таркиблари, саноат поллари, ўрнатилган иссиқлик изоляцияси тизимлари штукатуркаси.</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Полиакрил толалар композициялар қаттиқлиги ва эластиклилигини ўишатола  каби оширади,  полиэфир ва целлюлоза толалар эса қаттиқлик ва эластиклик кам миқдорда оширади. Композицияларнинг юқоритемператураларда (40°С) узлуксиз деформацияга чидамлилиги борасида полиакрил толалар шишатола, полиэстер ва целлюлозадан юқори уради. Лекин, шпатлевкани шлифовкалаш жараёнини фақат целлюлоза толалар енгиллашши  мумкин.</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Целлюлоза толалар. Толалардан фойдаланишнинг асосий мувммоси бу қурилиш қоришмасининг юмшоқлиги ва технологиклигига сезиларли таъсиридир, шунингдек уларни қуруқ қурилиш қоришмалари таркибига қўшишнинг мураккаблигидир. Узунлиги 500 мкм гача бўлган қисқа ва ўртача целлюлоза толалар ихтиёрий турдаги қориштиргичларда етарли даражада осон аралашади. Узун толаларни (500мкм дан узун) юқори тезликда аралаштирувчи аралаштирувчилврда ва деагломераторларда аралаштириш тавсия қилинади.</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Целлюлоза толалар сувда эримайди ва панжарасимон молекуляр ҳосил бўлиши билан уч ўлчамли асос яратади, бу таркибнинг бир текис боғланишига ёрдам беради. Бу хусусиятларга кўра, целлюлоза толалар асбет ўрнини босиши мумкин.</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 xml:space="preserve">Қуруқ қурилиш қоришмаларидацеллюлоза толаларни ишлатиш аввало якуний махсулотнинг сифат кўрсаткичларини оптималлаш ва яхшилашга имкон беради, бунда қоришмали аралашмаларнинг тузилмадаги целлюлоза қўшимча камчилиги ҳисобига реологик характеристикалари яхшиланади. Қоришмаларининг бир жинслиги ва сув ушлаш хусусияти яхшиланади. </w:t>
      </w:r>
      <w:r w:rsidRPr="00E823DC">
        <w:rPr>
          <w:rFonts w:ascii="Times New Roman" w:hAnsi="Times New Roman"/>
          <w:sz w:val="28"/>
          <w:szCs w:val="28"/>
          <w:lang w:val="uz-Cyrl-UZ"/>
        </w:rPr>
        <w:lastRenderedPageBreak/>
        <w:t>Бундан ташқари, целлюлоза толалар яққол кўзга ташланувчи гидрофил хусусиятга эга.</w:t>
      </w:r>
    </w:p>
    <w:p w:rsidR="00E823DC" w:rsidRPr="00E823DC" w:rsidRDefault="00E823DC" w:rsidP="00E823DC">
      <w:pPr>
        <w:spacing w:after="0" w:line="240" w:lineRule="auto"/>
        <w:ind w:firstLine="709"/>
        <w:jc w:val="center"/>
        <w:rPr>
          <w:rFonts w:ascii="Times New Roman" w:hAnsi="Times New Roman"/>
          <w:sz w:val="28"/>
          <w:szCs w:val="28"/>
          <w:lang w:val="uz-Cyrl-UZ"/>
        </w:rPr>
      </w:pPr>
    </w:p>
    <w:p w:rsidR="00E823DC" w:rsidRPr="00E823DC" w:rsidRDefault="00E823DC" w:rsidP="00E823DC">
      <w:pPr>
        <w:spacing w:after="0" w:line="240" w:lineRule="auto"/>
        <w:ind w:firstLine="709"/>
        <w:jc w:val="center"/>
        <w:rPr>
          <w:rFonts w:ascii="Times New Roman" w:hAnsi="Times New Roman"/>
          <w:b/>
          <w:sz w:val="28"/>
          <w:szCs w:val="28"/>
          <w:lang w:val="uz-Cyrl-UZ"/>
        </w:rPr>
      </w:pPr>
      <w:r w:rsidRPr="00E823DC">
        <w:rPr>
          <w:rFonts w:ascii="Times New Roman" w:hAnsi="Times New Roman"/>
          <w:b/>
          <w:sz w:val="28"/>
          <w:szCs w:val="28"/>
          <w:lang w:val="uz-Cyrl-UZ"/>
        </w:rPr>
        <w:t>Қўшимчалар</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Қоришмалар в қуруқ қурилиш қоришмалар ишлаб чиқаришда боғлўвчи моддалар, тўлдирувчиларданташқари қўшимча моддалар ҳам кенг қўлланилади, улар қўшимчалар дейилади. Ишлаб – чиқариш босқичларида қўшимчалар сарфланувчи энергия миқдорини камайтиради, қимматбаҳо компонентлар сарфини, материал хажмини камайтиради, материал хусусиятини яхшилайди, структура хосил бўлиши  ва қотиш жараёнларини тезлатади ёки секинлаштиради. Материаллар эксплуатацияси даврида аввало қўшилган қўшимчалар материал структрасини мустахкамлайди, унинг ҳайт даврини оширади.</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Қўшимчаларнинг асосий функционал вазифаси – бу аралашмадаги бир ёки бир неча компонентлар билан реакцияга киришишидир, шу билан улар тўлдирувчилардан фарқ қилади. Реакция натижасида аралашмада аввал учрамаган янги бирикмалар пайдо бўлади. Тўлдирувчи каби кимёвий таркибига эга, кукунсимон қўшимчалар кўп тарқалган.</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Қўшимчалар сарфи боғловчи ёки қуруқ қоришма массасининг бир фоизини юздан бир қисмидан 1 – 2% гачачегарада ўзгариши мумкин.</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Ишлаб чиқариш шароити ва аҳамиятига кўра, қўшимчалар сув билан бирга, ёки қуруқ кукун (қуруқ қоришма) кўринишида қўшилади. Қўшимча аниқ талабларга жавоб бериши керак – донали таркибига ва қуруқ қўшимчалар қўшиши вақтида аралаштириши давомийлигига кўра, аралашмаларда яхши тақсимланиши керак. Сувда эрувчан қўшимчаларни қўллаганда, эритиш суви билан шаклли қоришмаларга қўшиш – энг яхши тақсимотни беради. Бундан ташқари, уларга токсиклик, ёнғин, портлаш ва кимёвий хавфсизлик бўйича махсус талаблар мавжуд.</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Шлакли қоришма ва махсулотлар хусусиятларига ахамияти ва характери бўйича таъсир кўрсатишига қараб, қўшимчаларни бир неча гуруҳгв бўлиш мумкин:</w:t>
      </w:r>
    </w:p>
    <w:p w:rsidR="00E823DC" w:rsidRPr="00E823DC" w:rsidRDefault="00E823DC" w:rsidP="00995028">
      <w:pPr>
        <w:pStyle w:val="a3"/>
        <w:numPr>
          <w:ilvl w:val="0"/>
          <w:numId w:val="52"/>
        </w:num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Гидротация, қотиш ва ушлаш жараёнларини тезлаштирувчилар.</w:t>
      </w:r>
    </w:p>
    <w:p w:rsidR="00E823DC" w:rsidRPr="00E823DC" w:rsidRDefault="00E823DC" w:rsidP="00995028">
      <w:pPr>
        <w:pStyle w:val="a3"/>
        <w:numPr>
          <w:ilvl w:val="0"/>
          <w:numId w:val="52"/>
        </w:num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Гидротация ва қотиш жараёнларини секинлаштирувчилар.</w:t>
      </w:r>
    </w:p>
    <w:p w:rsidR="00E823DC" w:rsidRPr="00E823DC" w:rsidRDefault="00E823DC" w:rsidP="00995028">
      <w:pPr>
        <w:pStyle w:val="a3"/>
        <w:numPr>
          <w:ilvl w:val="0"/>
          <w:numId w:val="52"/>
        </w:num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Шлакли қоришмаларининг қулай жойлаштириш хусусиятини оширувчилар.</w:t>
      </w:r>
    </w:p>
    <w:p w:rsidR="00E823DC" w:rsidRPr="00E823DC" w:rsidRDefault="00E823DC" w:rsidP="00995028">
      <w:pPr>
        <w:pStyle w:val="a3"/>
        <w:numPr>
          <w:ilvl w:val="0"/>
          <w:numId w:val="52"/>
        </w:num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Адгезия Al</w:t>
      </w:r>
      <w:r w:rsidRPr="00E823DC">
        <w:rPr>
          <w:rFonts w:ascii="Times New Roman" w:hAnsi="Times New Roman"/>
          <w:sz w:val="28"/>
          <w:szCs w:val="28"/>
          <w:vertAlign w:val="subscript"/>
          <w:lang w:val="uz-Cyrl-UZ"/>
        </w:rPr>
        <w:t>2</w:t>
      </w:r>
      <w:r w:rsidRPr="00E823DC">
        <w:rPr>
          <w:rFonts w:ascii="Times New Roman" w:hAnsi="Times New Roman"/>
          <w:sz w:val="28"/>
          <w:szCs w:val="28"/>
          <w:lang w:val="uz-Cyrl-UZ"/>
        </w:rPr>
        <w:t>(SO</w:t>
      </w:r>
      <w:r w:rsidRPr="00E823DC">
        <w:rPr>
          <w:rFonts w:ascii="Times New Roman" w:hAnsi="Times New Roman"/>
          <w:sz w:val="28"/>
          <w:szCs w:val="28"/>
          <w:vertAlign w:val="subscript"/>
          <w:lang w:val="uz-Cyrl-UZ"/>
        </w:rPr>
        <w:t>4</w:t>
      </w:r>
      <w:r w:rsidRPr="00E823DC">
        <w:rPr>
          <w:rFonts w:ascii="Times New Roman" w:hAnsi="Times New Roman"/>
          <w:sz w:val="28"/>
          <w:szCs w:val="28"/>
          <w:lang w:val="uz-Cyrl-UZ"/>
        </w:rPr>
        <w:t>), FeSO</w:t>
      </w:r>
      <w:r w:rsidRPr="00E823DC">
        <w:rPr>
          <w:rFonts w:ascii="Times New Roman" w:hAnsi="Times New Roman"/>
          <w:sz w:val="28"/>
          <w:szCs w:val="28"/>
          <w:vertAlign w:val="subscript"/>
          <w:lang w:val="uz-Cyrl-UZ"/>
        </w:rPr>
        <w:t>4</w:t>
      </w:r>
      <w:r w:rsidRPr="00E823DC">
        <w:rPr>
          <w:rFonts w:ascii="Times New Roman" w:hAnsi="Times New Roman"/>
          <w:sz w:val="28"/>
          <w:szCs w:val="28"/>
          <w:lang w:val="uz-Cyrl-UZ"/>
        </w:rPr>
        <w:t>, CuSO</w:t>
      </w:r>
      <w:r w:rsidRPr="00E823DC">
        <w:rPr>
          <w:rFonts w:ascii="Times New Roman" w:hAnsi="Times New Roman"/>
          <w:sz w:val="28"/>
          <w:szCs w:val="28"/>
          <w:vertAlign w:val="subscript"/>
          <w:lang w:val="uz-Cyrl-UZ"/>
        </w:rPr>
        <w:t>4</w:t>
      </w:r>
      <w:r w:rsidRPr="00E823DC">
        <w:rPr>
          <w:rFonts w:ascii="Times New Roman" w:hAnsi="Times New Roman"/>
          <w:sz w:val="28"/>
          <w:szCs w:val="28"/>
          <w:lang w:val="uz-Cyrl-UZ"/>
        </w:rPr>
        <w:t>, K</w:t>
      </w:r>
      <w:r w:rsidRPr="00E823DC">
        <w:rPr>
          <w:rFonts w:ascii="Times New Roman" w:hAnsi="Times New Roman"/>
          <w:sz w:val="28"/>
          <w:szCs w:val="28"/>
          <w:vertAlign w:val="subscript"/>
          <w:lang w:val="uz-Cyrl-UZ"/>
        </w:rPr>
        <w:t>2</w:t>
      </w:r>
      <w:r w:rsidRPr="00E823DC">
        <w:rPr>
          <w:rFonts w:ascii="Times New Roman" w:hAnsi="Times New Roman"/>
          <w:sz w:val="28"/>
          <w:szCs w:val="28"/>
          <w:lang w:val="uz-Cyrl-UZ"/>
        </w:rPr>
        <w:t>SO</w:t>
      </w:r>
      <w:r w:rsidRPr="00E823DC">
        <w:rPr>
          <w:rFonts w:ascii="Times New Roman" w:hAnsi="Times New Roman"/>
          <w:sz w:val="28"/>
          <w:szCs w:val="28"/>
          <w:vertAlign w:val="subscript"/>
          <w:lang w:val="uz-Cyrl-UZ"/>
        </w:rPr>
        <w:t>4</w:t>
      </w:r>
      <w:r w:rsidRPr="00E823DC">
        <w:rPr>
          <w:rFonts w:ascii="Times New Roman" w:hAnsi="Times New Roman"/>
          <w:sz w:val="28"/>
          <w:szCs w:val="28"/>
          <w:lang w:val="uz-Cyrl-UZ"/>
        </w:rPr>
        <w:t>, KAl(SO</w:t>
      </w:r>
      <w:r w:rsidRPr="00E823DC">
        <w:rPr>
          <w:rFonts w:ascii="Times New Roman" w:hAnsi="Times New Roman"/>
          <w:sz w:val="28"/>
          <w:szCs w:val="28"/>
          <w:vertAlign w:val="subscript"/>
          <w:lang w:val="uz-Cyrl-UZ"/>
        </w:rPr>
        <w:t>4</w:t>
      </w:r>
      <w:r w:rsidRPr="00E823DC">
        <w:rPr>
          <w:rFonts w:ascii="Times New Roman" w:hAnsi="Times New Roman"/>
          <w:sz w:val="28"/>
          <w:szCs w:val="28"/>
          <w:lang w:val="uz-Cyrl-UZ"/>
        </w:rPr>
        <w:t>)</w:t>
      </w:r>
      <w:r w:rsidRPr="00E823DC">
        <w:rPr>
          <w:rFonts w:ascii="Times New Roman" w:hAnsi="Times New Roman"/>
          <w:sz w:val="28"/>
          <w:szCs w:val="28"/>
          <w:vertAlign w:val="subscript"/>
          <w:lang w:val="uz-Cyrl-UZ"/>
        </w:rPr>
        <w:t>2</w:t>
      </w:r>
      <w:r w:rsidRPr="00E823DC">
        <w:rPr>
          <w:rFonts w:ascii="Times New Roman" w:hAnsi="Times New Roman"/>
          <w:sz w:val="28"/>
          <w:szCs w:val="28"/>
          <w:lang w:val="uz-Cyrl-UZ"/>
        </w:rPr>
        <w:t>, KNO</w:t>
      </w:r>
      <w:r w:rsidRPr="00E823DC">
        <w:rPr>
          <w:rFonts w:ascii="Times New Roman" w:hAnsi="Times New Roman"/>
          <w:sz w:val="28"/>
          <w:szCs w:val="28"/>
          <w:vertAlign w:val="subscript"/>
          <w:lang w:val="uz-Cyrl-UZ"/>
        </w:rPr>
        <w:t>3</w:t>
      </w:r>
      <w:r w:rsidRPr="00E823DC">
        <w:rPr>
          <w:rFonts w:ascii="Times New Roman" w:hAnsi="Times New Roman"/>
          <w:sz w:val="28"/>
          <w:szCs w:val="28"/>
          <w:lang w:val="uz-Cyrl-UZ"/>
        </w:rPr>
        <w:t>, NaNO</w:t>
      </w:r>
      <w:r w:rsidRPr="00E823DC">
        <w:rPr>
          <w:rFonts w:ascii="Times New Roman" w:hAnsi="Times New Roman"/>
          <w:sz w:val="28"/>
          <w:szCs w:val="28"/>
          <w:vertAlign w:val="subscript"/>
          <w:lang w:val="uz-Cyrl-UZ"/>
        </w:rPr>
        <w:t>3</w:t>
      </w:r>
      <w:r w:rsidRPr="00E823DC">
        <w:rPr>
          <w:rFonts w:ascii="Times New Roman" w:hAnsi="Times New Roman"/>
          <w:sz w:val="28"/>
          <w:szCs w:val="28"/>
          <w:lang w:val="uz-Cyrl-UZ"/>
        </w:rPr>
        <w:t>, KOH, NaOH, H</w:t>
      </w:r>
      <w:r w:rsidRPr="00E823DC">
        <w:rPr>
          <w:rFonts w:ascii="Times New Roman" w:hAnsi="Times New Roman"/>
          <w:sz w:val="28"/>
          <w:szCs w:val="28"/>
          <w:vertAlign w:val="subscript"/>
          <w:lang w:val="uz-Cyrl-UZ"/>
        </w:rPr>
        <w:t>2</w:t>
      </w:r>
      <w:r w:rsidRPr="00E823DC">
        <w:rPr>
          <w:rFonts w:ascii="Times New Roman" w:hAnsi="Times New Roman"/>
          <w:sz w:val="28"/>
          <w:szCs w:val="28"/>
          <w:lang w:val="uz-Cyrl-UZ"/>
        </w:rPr>
        <w:t>SO</w:t>
      </w:r>
      <w:r w:rsidRPr="00E823DC">
        <w:rPr>
          <w:rFonts w:ascii="Times New Roman" w:hAnsi="Times New Roman"/>
          <w:sz w:val="28"/>
          <w:szCs w:val="28"/>
          <w:vertAlign w:val="subscript"/>
          <w:lang w:val="uz-Cyrl-UZ"/>
        </w:rPr>
        <w:t>4</w:t>
      </w:r>
      <w:r w:rsidRPr="00E823DC">
        <w:rPr>
          <w:rFonts w:ascii="Times New Roman" w:hAnsi="Times New Roman"/>
          <w:sz w:val="28"/>
          <w:szCs w:val="28"/>
          <w:lang w:val="uz-Cyrl-UZ"/>
        </w:rPr>
        <w:t>, HCl, NaHPO</w:t>
      </w:r>
      <w:r w:rsidRPr="00E823DC">
        <w:rPr>
          <w:rFonts w:ascii="Times New Roman" w:hAnsi="Times New Roman"/>
          <w:sz w:val="28"/>
          <w:szCs w:val="28"/>
          <w:vertAlign w:val="subscript"/>
          <w:lang w:val="uz-Cyrl-UZ"/>
        </w:rPr>
        <w:t>4</w:t>
      </w:r>
      <w:r w:rsidRPr="00E823DC">
        <w:rPr>
          <w:rFonts w:ascii="Times New Roman" w:hAnsi="Times New Roman"/>
          <w:sz w:val="28"/>
          <w:szCs w:val="28"/>
          <w:lang w:val="uz-Cyrl-UZ"/>
        </w:rPr>
        <w:t>, K</w:t>
      </w:r>
      <w:r w:rsidRPr="00E823DC">
        <w:rPr>
          <w:rFonts w:ascii="Times New Roman" w:hAnsi="Times New Roman"/>
          <w:sz w:val="28"/>
          <w:szCs w:val="28"/>
          <w:vertAlign w:val="subscript"/>
          <w:lang w:val="uz-Cyrl-UZ"/>
        </w:rPr>
        <w:t>2</w:t>
      </w:r>
      <w:r w:rsidRPr="00E823DC">
        <w:rPr>
          <w:rFonts w:ascii="Times New Roman" w:hAnsi="Times New Roman"/>
          <w:sz w:val="28"/>
          <w:szCs w:val="28"/>
          <w:lang w:val="uz-Cyrl-UZ"/>
        </w:rPr>
        <w:t>CO</w:t>
      </w:r>
      <w:r w:rsidRPr="00E823DC">
        <w:rPr>
          <w:rFonts w:ascii="Times New Roman" w:hAnsi="Times New Roman"/>
          <w:sz w:val="28"/>
          <w:szCs w:val="28"/>
          <w:vertAlign w:val="subscript"/>
          <w:lang w:val="uz-Cyrl-UZ"/>
        </w:rPr>
        <w:t>3</w:t>
      </w:r>
      <w:r w:rsidRPr="00E823DC">
        <w:rPr>
          <w:rFonts w:ascii="Times New Roman" w:hAnsi="Times New Roman"/>
          <w:sz w:val="28"/>
          <w:szCs w:val="28"/>
          <w:lang w:val="uz-Cyrl-UZ"/>
        </w:rPr>
        <w:t>ва бошқалар.ва сунъий тош (полимер) чидамлилигини оширувчилар.</w:t>
      </w:r>
    </w:p>
    <w:p w:rsidR="00E823DC" w:rsidRPr="00E823DC" w:rsidRDefault="00E823DC" w:rsidP="00995028">
      <w:pPr>
        <w:pStyle w:val="a3"/>
        <w:numPr>
          <w:ilvl w:val="0"/>
          <w:numId w:val="52"/>
        </w:num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Ҳавони тортувчилар.</w:t>
      </w:r>
    </w:p>
    <w:p w:rsidR="00E823DC" w:rsidRPr="00E823DC" w:rsidRDefault="00E823DC" w:rsidP="00995028">
      <w:pPr>
        <w:pStyle w:val="a3"/>
        <w:numPr>
          <w:ilvl w:val="0"/>
          <w:numId w:val="52"/>
        </w:num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Боғловчи (тўлдирувчи) сарфини камайтирувчилар.</w:t>
      </w:r>
    </w:p>
    <w:p w:rsidR="00E823DC" w:rsidRPr="00E823DC" w:rsidRDefault="00E823DC" w:rsidP="00995028">
      <w:pPr>
        <w:pStyle w:val="a3"/>
        <w:numPr>
          <w:ilvl w:val="0"/>
          <w:numId w:val="52"/>
        </w:num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Махсулотларнинг сувга чидамлилигини  оширувчилар.</w:t>
      </w:r>
    </w:p>
    <w:p w:rsidR="00E823DC" w:rsidRPr="00E823DC" w:rsidRDefault="00E823DC" w:rsidP="00995028">
      <w:pPr>
        <w:pStyle w:val="a3"/>
        <w:numPr>
          <w:ilvl w:val="0"/>
          <w:numId w:val="52"/>
        </w:num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Биокимёвий коррозияга тўсқинлик қилувчилар.</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lastRenderedPageBreak/>
        <w:t>Шуни такидлаш жоизки кўпгина қўшимчалар полифунционалдир, бу эса уларни ишлатилиишгатўсқинлик қилади.</w:t>
      </w:r>
    </w:p>
    <w:p w:rsidR="00E823DC" w:rsidRPr="00E823DC" w:rsidRDefault="00E823DC" w:rsidP="00E823DC">
      <w:pPr>
        <w:spacing w:after="0" w:line="240" w:lineRule="auto"/>
        <w:ind w:firstLine="709"/>
        <w:jc w:val="both"/>
        <w:rPr>
          <w:rFonts w:ascii="Times New Roman" w:hAnsi="Times New Roman"/>
          <w:sz w:val="28"/>
          <w:szCs w:val="28"/>
          <w:lang w:val="uz-Cyrl-UZ"/>
        </w:rPr>
      </w:pPr>
      <w:r w:rsidRPr="00E823DC">
        <w:rPr>
          <w:rFonts w:ascii="Times New Roman" w:hAnsi="Times New Roman"/>
          <w:sz w:val="28"/>
          <w:szCs w:val="28"/>
          <w:lang w:val="uz-Cyrl-UZ"/>
        </w:rPr>
        <w:t>Гидротация, ушлашва қотиш жараёнларини тезлатувчи – қўшимчалар. Гипсга нисбатан суюқ фазани оширувчи ва гидротация жараёнини тезлатувчи кучли электролитлар. Бу қўшимчалврга сувда эрквчан  NaCl, K</w:t>
      </w:r>
      <w:r w:rsidRPr="00E823DC">
        <w:rPr>
          <w:rFonts w:ascii="Times New Roman" w:hAnsi="Times New Roman"/>
          <w:sz w:val="28"/>
          <w:szCs w:val="28"/>
          <w:vertAlign w:val="subscript"/>
          <w:lang w:val="uz-Cyrl-UZ"/>
        </w:rPr>
        <w:t>2</w:t>
      </w:r>
      <w:r w:rsidRPr="00E823DC">
        <w:rPr>
          <w:rFonts w:ascii="Times New Roman" w:hAnsi="Times New Roman"/>
          <w:sz w:val="28"/>
          <w:szCs w:val="28"/>
          <w:lang w:val="uz-Cyrl-UZ"/>
        </w:rPr>
        <w:t>SO</w:t>
      </w:r>
      <w:r w:rsidRPr="00E823DC">
        <w:rPr>
          <w:rFonts w:ascii="Times New Roman" w:hAnsi="Times New Roman"/>
          <w:sz w:val="28"/>
          <w:szCs w:val="28"/>
          <w:vertAlign w:val="subscript"/>
          <w:lang w:val="uz-Cyrl-UZ"/>
        </w:rPr>
        <w:t>4</w:t>
      </w:r>
      <w:r w:rsidRPr="00E823DC">
        <w:rPr>
          <w:rFonts w:ascii="Times New Roman" w:hAnsi="Times New Roman"/>
          <w:sz w:val="28"/>
          <w:szCs w:val="28"/>
          <w:lang w:val="uz-Cyrl-UZ"/>
        </w:rPr>
        <w:t xml:space="preserve">, </w:t>
      </w:r>
    </w:p>
    <w:p w:rsidR="00475462" w:rsidRDefault="00475462" w:rsidP="00490EDC">
      <w:pPr>
        <w:tabs>
          <w:tab w:val="left" w:pos="1980"/>
        </w:tabs>
        <w:spacing w:line="276" w:lineRule="auto"/>
        <w:jc w:val="center"/>
        <w:rPr>
          <w:rFonts w:ascii="Times New Roman" w:hAnsi="Times New Roman" w:cs="Times New Roman"/>
          <w:b/>
          <w:color w:val="000000"/>
          <w:sz w:val="28"/>
          <w:szCs w:val="28"/>
          <w:lang w:val="uz-Cyrl-UZ" w:eastAsia="de-DE"/>
        </w:rPr>
      </w:pPr>
    </w:p>
    <w:p w:rsidR="00E823DC" w:rsidRPr="00E823DC" w:rsidRDefault="00E823DC" w:rsidP="00E823DC">
      <w:pPr>
        <w:jc w:val="center"/>
        <w:rPr>
          <w:rFonts w:ascii="Times New Roman" w:hAnsi="Times New Roman" w:cs="Times New Roman"/>
          <w:b/>
          <w:color w:val="000000"/>
          <w:sz w:val="28"/>
          <w:szCs w:val="28"/>
          <w:lang w:val="uz-Cyrl-UZ" w:eastAsia="de-DE"/>
        </w:rPr>
      </w:pPr>
      <w:r>
        <w:rPr>
          <w:rFonts w:ascii="Times New Roman" w:hAnsi="Times New Roman" w:cs="Times New Roman"/>
          <w:b/>
          <w:color w:val="000000"/>
          <w:sz w:val="28"/>
          <w:szCs w:val="28"/>
          <w:lang w:val="uz-Cyrl-UZ" w:eastAsia="de-DE"/>
        </w:rPr>
        <w:t xml:space="preserve">6 – мавзу. </w:t>
      </w:r>
      <w:r w:rsidRPr="003C5673">
        <w:rPr>
          <w:color w:val="000000"/>
          <w:sz w:val="28"/>
          <w:szCs w:val="28"/>
          <w:lang w:val="uz-Cyrl-UZ" w:eastAsia="de-DE"/>
        </w:rPr>
        <w:t xml:space="preserve">. </w:t>
      </w:r>
      <w:r w:rsidRPr="00E823DC">
        <w:rPr>
          <w:rFonts w:ascii="Times New Roman" w:hAnsi="Times New Roman" w:cs="Times New Roman"/>
          <w:b/>
          <w:color w:val="000000"/>
          <w:sz w:val="28"/>
          <w:szCs w:val="28"/>
          <w:lang w:val="uz-Cyrl-UZ" w:eastAsia="de-DE"/>
        </w:rPr>
        <w:t xml:space="preserve">Изоляция материаллари ишлаб чиқаришдаги инновацион технологиялар. </w:t>
      </w:r>
    </w:p>
    <w:p w:rsidR="00E823DC" w:rsidRPr="00E823DC" w:rsidRDefault="00E823DC" w:rsidP="00995028">
      <w:pPr>
        <w:pStyle w:val="a3"/>
        <w:numPr>
          <w:ilvl w:val="0"/>
          <w:numId w:val="53"/>
        </w:numPr>
        <w:jc w:val="both"/>
        <w:rPr>
          <w:rFonts w:ascii="Times New Roman" w:hAnsi="Times New Roman"/>
          <w:color w:val="000000"/>
          <w:sz w:val="28"/>
          <w:szCs w:val="28"/>
          <w:lang w:val="uz-Cyrl-UZ" w:eastAsia="de-DE"/>
        </w:rPr>
      </w:pPr>
      <w:r w:rsidRPr="00E823DC">
        <w:rPr>
          <w:rFonts w:ascii="Times New Roman" w:hAnsi="Times New Roman"/>
          <w:color w:val="000000"/>
          <w:sz w:val="28"/>
          <w:szCs w:val="28"/>
          <w:lang w:val="uz-Cyrl-UZ" w:eastAsia="de-DE"/>
        </w:rPr>
        <w:t xml:space="preserve">Тола каркасли минерал, газ ҳосил қилиб тайёрланган, кўпиртирилган минерал ва органик иссиқлик изоляцияси материаллари. </w:t>
      </w:r>
    </w:p>
    <w:p w:rsidR="00E823DC" w:rsidRPr="00E823DC" w:rsidRDefault="00E823DC" w:rsidP="00995028">
      <w:pPr>
        <w:pStyle w:val="a3"/>
        <w:numPr>
          <w:ilvl w:val="0"/>
          <w:numId w:val="53"/>
        </w:numPr>
        <w:jc w:val="both"/>
        <w:rPr>
          <w:rFonts w:ascii="Times New Roman" w:hAnsi="Times New Roman"/>
          <w:color w:val="000000"/>
          <w:sz w:val="28"/>
          <w:szCs w:val="28"/>
          <w:lang w:val="uz-Cyrl-UZ" w:eastAsia="de-DE"/>
        </w:rPr>
      </w:pPr>
      <w:r w:rsidRPr="00E823DC">
        <w:rPr>
          <w:rFonts w:ascii="Times New Roman" w:hAnsi="Times New Roman"/>
          <w:color w:val="000000"/>
          <w:sz w:val="28"/>
          <w:szCs w:val="28"/>
          <w:lang w:val="uz-Cyrl-UZ" w:eastAsia="de-DE"/>
        </w:rPr>
        <w:t xml:space="preserve">Турли конструкцияларни қўшимча изоляциялаш. </w:t>
      </w:r>
    </w:p>
    <w:p w:rsidR="00475462" w:rsidRPr="00E823DC" w:rsidRDefault="00E823DC" w:rsidP="00995028">
      <w:pPr>
        <w:pStyle w:val="a3"/>
        <w:numPr>
          <w:ilvl w:val="0"/>
          <w:numId w:val="53"/>
        </w:numPr>
        <w:jc w:val="both"/>
        <w:rPr>
          <w:rFonts w:ascii="Times New Roman" w:hAnsi="Times New Roman"/>
          <w:b/>
          <w:color w:val="000000"/>
          <w:sz w:val="28"/>
          <w:szCs w:val="28"/>
          <w:lang w:val="uz-Cyrl-UZ" w:eastAsia="de-DE"/>
        </w:rPr>
      </w:pPr>
      <w:r w:rsidRPr="00E823DC">
        <w:rPr>
          <w:rFonts w:ascii="Times New Roman" w:hAnsi="Times New Roman"/>
          <w:color w:val="000000"/>
          <w:sz w:val="28"/>
          <w:szCs w:val="28"/>
          <w:lang w:val="uz-Cyrl-UZ" w:eastAsia="de-DE"/>
        </w:rPr>
        <w:t>Гидроизоляция материаллари.</w:t>
      </w:r>
    </w:p>
    <w:p w:rsidR="00E823DC" w:rsidRPr="00100A0D" w:rsidRDefault="00E823DC" w:rsidP="00995028">
      <w:pPr>
        <w:numPr>
          <w:ilvl w:val="0"/>
          <w:numId w:val="12"/>
        </w:numPr>
        <w:spacing w:after="0" w:line="276" w:lineRule="auto"/>
        <w:jc w:val="both"/>
        <w:rPr>
          <w:rFonts w:ascii="Times New Roman" w:hAnsi="Times New Roman"/>
          <w:sz w:val="28"/>
          <w:szCs w:val="28"/>
        </w:rPr>
      </w:pPr>
      <w:r w:rsidRPr="00100A0D">
        <w:rPr>
          <w:rFonts w:ascii="Times New Roman" w:hAnsi="Times New Roman"/>
          <w:sz w:val="28"/>
          <w:szCs w:val="28"/>
          <w:lang w:val="uz-Cyrl-UZ"/>
        </w:rPr>
        <w:t>Умумий маълумотлар.</w:t>
      </w:r>
    </w:p>
    <w:p w:rsidR="00E823DC" w:rsidRPr="00100A0D" w:rsidRDefault="00E823DC" w:rsidP="00995028">
      <w:pPr>
        <w:numPr>
          <w:ilvl w:val="0"/>
          <w:numId w:val="12"/>
        </w:numPr>
        <w:spacing w:after="0" w:line="276" w:lineRule="auto"/>
        <w:jc w:val="both"/>
        <w:rPr>
          <w:rFonts w:ascii="Times New Roman" w:hAnsi="Times New Roman"/>
          <w:sz w:val="28"/>
          <w:szCs w:val="28"/>
        </w:rPr>
      </w:pPr>
      <w:r w:rsidRPr="00100A0D">
        <w:rPr>
          <w:rFonts w:ascii="Times New Roman" w:hAnsi="Times New Roman"/>
          <w:sz w:val="28"/>
          <w:szCs w:val="28"/>
          <w:lang w:val="uz-Cyrl-UZ"/>
        </w:rPr>
        <w:t>Тола каркасли минерал иссиқлик изоляцияси материаллари.</w:t>
      </w:r>
      <w:r w:rsidRPr="00100A0D">
        <w:rPr>
          <w:rFonts w:ascii="Times New Roman" w:hAnsi="Times New Roman"/>
          <w:sz w:val="28"/>
          <w:szCs w:val="28"/>
        </w:rPr>
        <w:t xml:space="preserve"> </w:t>
      </w:r>
    </w:p>
    <w:p w:rsidR="00E823DC" w:rsidRPr="00100A0D" w:rsidRDefault="00E823DC" w:rsidP="00995028">
      <w:pPr>
        <w:numPr>
          <w:ilvl w:val="0"/>
          <w:numId w:val="12"/>
        </w:numPr>
        <w:spacing w:line="276" w:lineRule="auto"/>
        <w:jc w:val="both"/>
        <w:rPr>
          <w:rFonts w:ascii="Times New Roman" w:hAnsi="Times New Roman"/>
          <w:sz w:val="28"/>
          <w:szCs w:val="28"/>
        </w:rPr>
      </w:pPr>
      <w:r w:rsidRPr="00100A0D">
        <w:rPr>
          <w:rFonts w:ascii="Times New Roman" w:hAnsi="Times New Roman"/>
          <w:sz w:val="28"/>
          <w:szCs w:val="28"/>
          <w:lang w:val="uz-Cyrl-UZ"/>
        </w:rPr>
        <w:t>Газ ҳосил қилиб тайёрланган иссиқлик изоляцияси материаллари.</w:t>
      </w:r>
    </w:p>
    <w:p w:rsidR="00E823DC" w:rsidRPr="00C6086D" w:rsidRDefault="00E823DC" w:rsidP="00E823DC">
      <w:pPr>
        <w:spacing w:after="0" w:line="276" w:lineRule="auto"/>
        <w:ind w:firstLine="709"/>
        <w:jc w:val="both"/>
        <w:rPr>
          <w:rFonts w:ascii="Times New Roman" w:hAnsi="Times New Roman"/>
          <w:i/>
          <w:sz w:val="28"/>
          <w:szCs w:val="28"/>
          <w:lang w:val="uz-Cyrl-UZ"/>
        </w:rPr>
      </w:pPr>
      <w:r w:rsidRPr="00C6086D">
        <w:rPr>
          <w:rFonts w:ascii="Times New Roman" w:hAnsi="Times New Roman"/>
          <w:b/>
          <w:i/>
          <w:sz w:val="28"/>
          <w:szCs w:val="28"/>
          <w:lang w:val="uz-Cyrl-UZ"/>
        </w:rPr>
        <w:t xml:space="preserve">Таянч иборалар: </w:t>
      </w:r>
      <w:r w:rsidRPr="00C6086D">
        <w:rPr>
          <w:rFonts w:ascii="Times New Roman" w:hAnsi="Times New Roman"/>
          <w:i/>
          <w:sz w:val="28"/>
          <w:szCs w:val="28"/>
          <w:lang w:val="uz-Cyrl-UZ"/>
        </w:rPr>
        <w:t>иссиқлик изоляцияси, изорок, минерал пахта, шиша пахта, газ ҳосил қилиш, кўпик ҳосил қилиш, минерал тола, органик иссиқлик изляция материаллари.</w:t>
      </w:r>
    </w:p>
    <w:p w:rsidR="00E823DC" w:rsidRDefault="00E823DC" w:rsidP="00E823DC">
      <w:pPr>
        <w:spacing w:after="0" w:line="276" w:lineRule="auto"/>
        <w:ind w:firstLine="709"/>
        <w:jc w:val="both"/>
        <w:rPr>
          <w:rFonts w:ascii="Times New Roman" w:hAnsi="Times New Roman"/>
          <w:sz w:val="28"/>
          <w:szCs w:val="28"/>
          <w:lang w:val="uz-Cyrl-UZ"/>
        </w:rPr>
      </w:pPr>
    </w:p>
    <w:p w:rsidR="00E823DC" w:rsidRPr="00C6086D" w:rsidRDefault="00E823DC" w:rsidP="00E823DC">
      <w:pPr>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t xml:space="preserve">Иссиқлик изоляцион  материаллар  деб, атроф муҳитга иссиқлик йўқотилишини камайтириш мақсадида турар-жой ва  саноат бинолари,  иссиқлик агрегатлари, ҳамда қувурли ўтказгичлари қуришда ва унинг устидан ўралган материалларга айтилади. </w:t>
      </w:r>
    </w:p>
    <w:p w:rsidR="00E823DC" w:rsidRPr="004D4DFA" w:rsidRDefault="00E823DC" w:rsidP="00E823DC">
      <w:pPr>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t>Иссиқлик изоляцион материаллари асосий хом-ашёнинг тури, шакли ва ташқи кўриниши, тузилиши, зичлиги, қаттиқлиги ва иссиқлик ўтказувчанлиги бўйича турланади.</w:t>
      </w:r>
      <w:r w:rsidRPr="004D4DFA">
        <w:rPr>
          <w:rFonts w:ascii="Times New Roman" w:hAnsi="Times New Roman"/>
          <w:sz w:val="28"/>
          <w:szCs w:val="28"/>
          <w:lang w:val="uz-Cyrl-UZ"/>
        </w:rPr>
        <w:t xml:space="preserve"> </w:t>
      </w:r>
    </w:p>
    <w:p w:rsidR="00E823DC" w:rsidRPr="004D4DFA" w:rsidRDefault="00E823DC" w:rsidP="00E823DC">
      <w:pPr>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t>Асосий хом-ашёнинг турига қараб, иссиқлик изоляцион материаллар минерал  хом-ашёнинг ҳар хил турлари (тоғ жинслари, шлак, шиша, асбест) асосида тайёрланадиган ноорганик, органик (улар ишлаб чиқариш учун табиий органик материаллар - торф,  ёғоч толали материаллар хом-ашё бўлиб хизмат қилади) ва пластик массалардан тайёрланадиган материалларга бўлинади.</w:t>
      </w:r>
      <w:r w:rsidRPr="004D4DFA">
        <w:rPr>
          <w:rFonts w:ascii="Times New Roman" w:hAnsi="Times New Roman"/>
          <w:sz w:val="28"/>
          <w:szCs w:val="28"/>
          <w:lang w:val="uz-Cyrl-UZ"/>
        </w:rPr>
        <w:t xml:space="preserve"> </w:t>
      </w:r>
    </w:p>
    <w:p w:rsidR="00E823DC" w:rsidRPr="004D4DFA" w:rsidRDefault="00E823DC" w:rsidP="00E823DC">
      <w:pPr>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t>Шлакли ва кўриниши бўйича иссиқлик изоляцион материаллар доналаб тайёрланадиган қаттиқ (плита,  қобиқ, цемент, ғишт, цилиндр ва эгилувчан мато, шнурли эшилган боғлиқлар) юмшоқ ва сочилувчан (пахта, перлит қум, вермикулит) материалларга бўлинади.</w:t>
      </w:r>
      <w:r w:rsidRPr="004D4DFA">
        <w:rPr>
          <w:rFonts w:ascii="Times New Roman" w:hAnsi="Times New Roman"/>
          <w:sz w:val="28"/>
          <w:szCs w:val="28"/>
          <w:lang w:val="uz-Cyrl-UZ"/>
        </w:rPr>
        <w:t xml:space="preserve"> </w:t>
      </w:r>
    </w:p>
    <w:p w:rsidR="00E823DC" w:rsidRPr="00100A0D" w:rsidRDefault="00E823DC" w:rsidP="00E823DC">
      <w:pPr>
        <w:spacing w:after="0" w:line="276" w:lineRule="auto"/>
        <w:jc w:val="both"/>
        <w:rPr>
          <w:rFonts w:ascii="Times New Roman" w:hAnsi="Times New Roman"/>
          <w:sz w:val="28"/>
          <w:szCs w:val="28"/>
        </w:rPr>
      </w:pPr>
      <w:r w:rsidRPr="00100A0D">
        <w:rPr>
          <w:rFonts w:ascii="Times New Roman" w:hAnsi="Times New Roman"/>
          <w:noProof/>
          <w:sz w:val="28"/>
          <w:szCs w:val="28"/>
          <w:lang w:eastAsia="ru-RU"/>
        </w:rPr>
        <w:lastRenderedPageBreak/>
        <w:drawing>
          <wp:inline distT="0" distB="0" distL="0" distR="0" wp14:anchorId="200EB64A" wp14:editId="6F7409B3">
            <wp:extent cx="6000750" cy="39528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6" cstate="print">
                      <a:lum bright="10000"/>
                      <a:extLst>
                        <a:ext uri="{28A0092B-C50C-407E-A947-70E740481C1C}">
                          <a14:useLocalDpi xmlns:a14="http://schemas.microsoft.com/office/drawing/2010/main" val="0"/>
                        </a:ext>
                      </a:extLst>
                    </a:blip>
                    <a:srcRect/>
                    <a:stretch>
                      <a:fillRect/>
                    </a:stretch>
                  </pic:blipFill>
                  <pic:spPr bwMode="auto">
                    <a:xfrm>
                      <a:off x="0" y="0"/>
                      <a:ext cx="6000750" cy="3952875"/>
                    </a:xfrm>
                    <a:prstGeom prst="rect">
                      <a:avLst/>
                    </a:prstGeom>
                    <a:noFill/>
                    <a:ln>
                      <a:noFill/>
                    </a:ln>
                  </pic:spPr>
                </pic:pic>
              </a:graphicData>
            </a:graphic>
          </wp:inline>
        </w:drawing>
      </w:r>
    </w:p>
    <w:p w:rsidR="00E823DC" w:rsidRDefault="00E823DC" w:rsidP="00E823DC">
      <w:pPr>
        <w:spacing w:after="0" w:line="276" w:lineRule="auto"/>
        <w:ind w:firstLine="709"/>
        <w:jc w:val="both"/>
        <w:rPr>
          <w:rFonts w:ascii="Times New Roman" w:hAnsi="Times New Roman"/>
          <w:sz w:val="28"/>
          <w:szCs w:val="28"/>
          <w:lang w:val="uz-Cyrl-UZ"/>
        </w:rPr>
      </w:pPr>
    </w:p>
    <w:p w:rsidR="00E823DC" w:rsidRPr="00C6086D" w:rsidRDefault="00E823DC" w:rsidP="00E823DC">
      <w:pPr>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t>Тузилиши бўйича иссиқлик изоляцион материаллар  толали (минерал  пахта, шиша толали, донадор перлит, вермикулит) ғовак (ғовак бетонлардан тайёрланган буюмлар, кўпик шиша) материалларга турланади.</w:t>
      </w:r>
      <w:r w:rsidRPr="00C6086D">
        <w:rPr>
          <w:rFonts w:ascii="Times New Roman" w:hAnsi="Times New Roman"/>
          <w:sz w:val="28"/>
          <w:szCs w:val="28"/>
          <w:lang w:val="uz-Cyrl-UZ"/>
        </w:rPr>
        <w:t xml:space="preserve"> </w:t>
      </w:r>
    </w:p>
    <w:p w:rsidR="00E823DC" w:rsidRPr="00100A0D" w:rsidRDefault="00E823DC" w:rsidP="00E823DC">
      <w:pPr>
        <w:spacing w:after="0" w:line="276" w:lineRule="auto"/>
        <w:ind w:firstLine="709"/>
        <w:jc w:val="both"/>
        <w:rPr>
          <w:rFonts w:ascii="Times New Roman" w:hAnsi="Times New Roman"/>
          <w:sz w:val="28"/>
          <w:szCs w:val="28"/>
        </w:rPr>
      </w:pPr>
      <w:r w:rsidRPr="00100A0D">
        <w:rPr>
          <w:rFonts w:ascii="Times New Roman" w:hAnsi="Times New Roman"/>
          <w:sz w:val="28"/>
          <w:szCs w:val="28"/>
        </w:rPr>
        <w:t xml:space="preserve">Зичлиги бўйича </w:t>
      </w:r>
      <w:r w:rsidRPr="00100A0D">
        <w:rPr>
          <w:rFonts w:ascii="Times New Roman" w:hAnsi="Times New Roman"/>
          <w:sz w:val="28"/>
          <w:szCs w:val="28"/>
          <w:lang w:val="uz-Cyrl-UZ"/>
        </w:rPr>
        <w:t>и</w:t>
      </w:r>
      <w:r w:rsidRPr="00100A0D">
        <w:rPr>
          <w:rFonts w:ascii="Times New Roman" w:hAnsi="Times New Roman"/>
          <w:sz w:val="28"/>
          <w:szCs w:val="28"/>
        </w:rPr>
        <w:t>ссиқлик изоляцион материаллар: 15,  25, 35,  50,  75, 100, 125, 150, 175, 200, 225, 250, 300, 350, 400, 450, 500, 600, 700 маркаларга бўлинади.</w:t>
      </w:r>
    </w:p>
    <w:p w:rsidR="00E823DC" w:rsidRPr="00100A0D" w:rsidRDefault="00E823DC" w:rsidP="00E823DC">
      <w:pPr>
        <w:spacing w:after="0" w:line="276" w:lineRule="auto"/>
        <w:ind w:firstLine="709"/>
        <w:jc w:val="both"/>
        <w:rPr>
          <w:rFonts w:ascii="Times New Roman" w:hAnsi="Times New Roman"/>
          <w:sz w:val="28"/>
          <w:szCs w:val="28"/>
        </w:rPr>
      </w:pPr>
      <w:r w:rsidRPr="00100A0D">
        <w:rPr>
          <w:rFonts w:ascii="Times New Roman" w:hAnsi="Times New Roman"/>
          <w:sz w:val="28"/>
          <w:szCs w:val="28"/>
        </w:rPr>
        <w:t>Бикрлиги бўйича юмшоқ (м) материаллар (минерал пахта, шиша пахта) ярим бикр - синтетик боғловчи асосида тайёрланган штапелли, шиша толадан қилинган плиталар ва бошқалар, бикр (ж) синтетик боғловчи асосида минерал пахтадан қилинган плиталар, юқори бикр (Ж), қаттиқ (Т) материаллар бўлади.</w:t>
      </w:r>
    </w:p>
    <w:p w:rsidR="00E823DC" w:rsidRPr="00100A0D" w:rsidRDefault="00E823DC" w:rsidP="00E823DC">
      <w:pPr>
        <w:spacing w:after="0" w:line="276" w:lineRule="auto"/>
        <w:ind w:firstLine="709"/>
        <w:jc w:val="both"/>
        <w:rPr>
          <w:rFonts w:ascii="Times New Roman" w:hAnsi="Times New Roman"/>
          <w:sz w:val="28"/>
          <w:szCs w:val="28"/>
        </w:rPr>
      </w:pPr>
      <w:r w:rsidRPr="00100A0D">
        <w:rPr>
          <w:rFonts w:ascii="Times New Roman" w:hAnsi="Times New Roman"/>
          <w:b/>
          <w:bCs/>
          <w:i/>
          <w:iCs/>
          <w:sz w:val="28"/>
          <w:szCs w:val="28"/>
          <w:lang w:val="uz-Cyrl-UZ"/>
        </w:rPr>
        <w:t xml:space="preserve">Бинода иссиқлик изоляция материалларидан фойдаланиш жойлари </w:t>
      </w:r>
    </w:p>
    <w:p w:rsidR="00E823DC" w:rsidRPr="00100A0D" w:rsidRDefault="00E823DC" w:rsidP="00E823DC">
      <w:pPr>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t>Иссиқлик ўтказувчанлиги жиҳатдан иссиқлик изоляцияси материаллари қуйидаги синфларга бўлинади:</w:t>
      </w:r>
    </w:p>
    <w:p w:rsidR="00E823DC" w:rsidRPr="00100A0D" w:rsidRDefault="00E823DC" w:rsidP="00E823DC">
      <w:pPr>
        <w:spacing w:after="0" w:line="276" w:lineRule="auto"/>
        <w:ind w:firstLine="709"/>
        <w:jc w:val="both"/>
        <w:rPr>
          <w:rFonts w:ascii="Times New Roman" w:hAnsi="Times New Roman"/>
          <w:sz w:val="28"/>
          <w:szCs w:val="28"/>
        </w:rPr>
      </w:pPr>
      <w:r w:rsidRPr="00100A0D">
        <w:rPr>
          <w:rFonts w:ascii="Times New Roman" w:hAnsi="Times New Roman"/>
          <w:sz w:val="28"/>
          <w:szCs w:val="28"/>
        </w:rPr>
        <w:t>А - иссиқлик ўтказувчанлиги паст - 0,06 Вт/м·К; иссиқлик ўтказувчанлиги ўртача - 0,06</w:t>
      </w:r>
      <w:r w:rsidRPr="00100A0D">
        <w:rPr>
          <w:rFonts w:ascii="Times New Roman" w:hAnsi="Times New Roman"/>
          <w:sz w:val="28"/>
          <w:szCs w:val="28"/>
          <w:lang w:val="uz-Cyrl-UZ"/>
        </w:rPr>
        <w:t>-</w:t>
      </w:r>
      <w:r w:rsidRPr="00100A0D">
        <w:rPr>
          <w:rFonts w:ascii="Times New Roman" w:hAnsi="Times New Roman"/>
          <w:sz w:val="28"/>
          <w:szCs w:val="28"/>
        </w:rPr>
        <w:t xml:space="preserve">0,115 Вт/м·К гача; </w:t>
      </w:r>
    </w:p>
    <w:p w:rsidR="00E823DC" w:rsidRPr="00100A0D" w:rsidRDefault="00E823DC" w:rsidP="00E823DC">
      <w:pPr>
        <w:spacing w:after="0" w:line="276" w:lineRule="auto"/>
        <w:ind w:firstLine="709"/>
        <w:jc w:val="both"/>
        <w:rPr>
          <w:rFonts w:ascii="Times New Roman" w:hAnsi="Times New Roman"/>
          <w:sz w:val="28"/>
          <w:szCs w:val="28"/>
        </w:rPr>
      </w:pPr>
      <w:r w:rsidRPr="00100A0D">
        <w:rPr>
          <w:rFonts w:ascii="Times New Roman" w:hAnsi="Times New Roman"/>
          <w:sz w:val="28"/>
          <w:szCs w:val="28"/>
        </w:rPr>
        <w:t>В - иссиқлик ўтказувчанлиги юқори - 0,115</w:t>
      </w:r>
      <w:r w:rsidRPr="00100A0D">
        <w:rPr>
          <w:rFonts w:ascii="Times New Roman" w:hAnsi="Times New Roman"/>
          <w:sz w:val="28"/>
          <w:szCs w:val="28"/>
          <w:lang w:val="uz-Cyrl-UZ"/>
        </w:rPr>
        <w:t>-</w:t>
      </w:r>
      <w:r w:rsidRPr="00100A0D">
        <w:rPr>
          <w:rFonts w:ascii="Times New Roman" w:hAnsi="Times New Roman"/>
          <w:sz w:val="28"/>
          <w:szCs w:val="28"/>
        </w:rPr>
        <w:t>0,175  Вт/м·К гача.</w:t>
      </w:r>
    </w:p>
    <w:p w:rsidR="00E823DC" w:rsidRPr="00100A0D" w:rsidRDefault="00E823DC" w:rsidP="00E823DC">
      <w:pPr>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t xml:space="preserve">Вазифасига кўра иссиқлик изоляцион материаллар иссиқлик изоляцияси (ҳимояловчи) - қурилиш (қурилиш конструкцияларини  изоляциялаш учун) ва иссиқлик изоляцион монтаж (саноат асбоб-ускуналари ва қувур ўтказгичларини иссиқлик изоляцияси учун)  материалларга бўлинади. </w:t>
      </w:r>
    </w:p>
    <w:p w:rsidR="00E823DC" w:rsidRPr="00100A0D" w:rsidRDefault="00E823DC" w:rsidP="00E823DC">
      <w:pPr>
        <w:spacing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lastRenderedPageBreak/>
        <w:t xml:space="preserve">Вазифасига кўра иссиқлик изоляцион материаллар иссиқлик изоляцияси (ҳимояловчи) - қурилиш (қурилиш конструкцияларини  изоляциялаш учун) ва иссиқлик изоляцион монтаж (саноат асбоб-ускуналари ва қувур ўтказгичларини иссиқлик изоляцияси учун)  материалларга бўлинади. </w:t>
      </w:r>
    </w:p>
    <w:p w:rsidR="00E823DC" w:rsidRPr="00100A0D" w:rsidRDefault="00E823DC" w:rsidP="00E823DC">
      <w:pPr>
        <w:spacing w:line="276" w:lineRule="auto"/>
        <w:ind w:firstLine="709"/>
        <w:jc w:val="center"/>
        <w:rPr>
          <w:rFonts w:ascii="Times New Roman" w:hAnsi="Times New Roman"/>
          <w:sz w:val="28"/>
          <w:szCs w:val="28"/>
          <w:lang w:val="uz-Cyrl-UZ"/>
        </w:rPr>
      </w:pPr>
      <w:r w:rsidRPr="00100A0D">
        <w:rPr>
          <w:rFonts w:ascii="Times New Roman" w:hAnsi="Times New Roman"/>
          <w:b/>
          <w:bCs/>
          <w:sz w:val="28"/>
          <w:szCs w:val="28"/>
          <w:lang w:val="uz-Cyrl-UZ"/>
        </w:rPr>
        <w:t>Замонавий иссиқлик изоляцияси материаллари ишлаб чиқаришдаги юқори ғоваклик олиш усуллари</w:t>
      </w:r>
    </w:p>
    <w:p w:rsidR="00E823DC" w:rsidRPr="00100A0D" w:rsidRDefault="00E823DC" w:rsidP="00E823DC">
      <w:pPr>
        <w:tabs>
          <w:tab w:val="left" w:pos="3497"/>
        </w:tabs>
        <w:spacing w:after="0" w:line="276" w:lineRule="auto"/>
        <w:jc w:val="both"/>
        <w:rPr>
          <w:rFonts w:ascii="Times New Roman" w:hAnsi="Times New Roman"/>
          <w:sz w:val="28"/>
          <w:szCs w:val="28"/>
          <w:lang w:val="uz-Cyrl-UZ"/>
        </w:rPr>
      </w:pPr>
      <w:r w:rsidRPr="00100A0D">
        <w:rPr>
          <w:rFonts w:ascii="Times New Roman" w:hAnsi="Times New Roman"/>
          <w:sz w:val="28"/>
          <w:szCs w:val="28"/>
          <w:lang w:val="uz-Cyrl-UZ"/>
        </w:rPr>
        <w:t>Турли замонавий иссиқлик изоляция материаллари ишлаб чиқаришда уларда юқори серғовак структура ҳосил қилиш учун қуйидаги усуллардан фойдаланилади;</w:t>
      </w:r>
    </w:p>
    <w:p w:rsidR="00E823DC" w:rsidRPr="00100A0D" w:rsidRDefault="00E823DC" w:rsidP="00995028">
      <w:pPr>
        <w:numPr>
          <w:ilvl w:val="0"/>
          <w:numId w:val="13"/>
        </w:numPr>
        <w:tabs>
          <w:tab w:val="clear" w:pos="720"/>
          <w:tab w:val="left" w:pos="709"/>
        </w:tabs>
        <w:spacing w:after="0" w:line="276" w:lineRule="auto"/>
        <w:ind w:left="0" w:firstLine="0"/>
        <w:jc w:val="both"/>
        <w:rPr>
          <w:rFonts w:ascii="Times New Roman" w:hAnsi="Times New Roman"/>
          <w:sz w:val="28"/>
          <w:szCs w:val="28"/>
          <w:lang w:val="uz-Cyrl-UZ"/>
        </w:rPr>
      </w:pPr>
      <w:r w:rsidRPr="00100A0D">
        <w:rPr>
          <w:rFonts w:ascii="Times New Roman" w:hAnsi="Times New Roman"/>
          <w:b/>
          <w:bCs/>
          <w:i/>
          <w:iCs/>
          <w:sz w:val="28"/>
          <w:szCs w:val="28"/>
          <w:u w:val="single"/>
          <w:lang w:val="uz-Cyrl-UZ"/>
        </w:rPr>
        <w:t>Газ ҳосил қилиш усули</w:t>
      </w:r>
      <w:r w:rsidRPr="00100A0D">
        <w:rPr>
          <w:rFonts w:ascii="Times New Roman" w:hAnsi="Times New Roman"/>
          <w:sz w:val="28"/>
          <w:szCs w:val="28"/>
          <w:lang w:val="uz-Cyrl-UZ"/>
        </w:rPr>
        <w:t xml:space="preserve"> – материалда серҳовак структура хом ашёга газ ҳосил қилувчи махсус қўшимча қўшиш орқали газ ҳосил қилишга асосланган.</w:t>
      </w:r>
    </w:p>
    <w:p w:rsidR="00E823DC" w:rsidRPr="00100A0D" w:rsidRDefault="00E823DC" w:rsidP="00995028">
      <w:pPr>
        <w:numPr>
          <w:ilvl w:val="0"/>
          <w:numId w:val="13"/>
        </w:numPr>
        <w:tabs>
          <w:tab w:val="clear" w:pos="720"/>
          <w:tab w:val="left" w:pos="709"/>
        </w:tabs>
        <w:spacing w:after="0" w:line="276" w:lineRule="auto"/>
        <w:ind w:left="0" w:firstLine="0"/>
        <w:jc w:val="both"/>
        <w:rPr>
          <w:rFonts w:ascii="Times New Roman" w:hAnsi="Times New Roman"/>
          <w:sz w:val="28"/>
          <w:szCs w:val="28"/>
        </w:rPr>
      </w:pPr>
      <w:r w:rsidRPr="00100A0D">
        <w:rPr>
          <w:rFonts w:ascii="Times New Roman" w:hAnsi="Times New Roman"/>
          <w:b/>
          <w:bCs/>
          <w:i/>
          <w:iCs/>
          <w:sz w:val="28"/>
          <w:szCs w:val="28"/>
          <w:u w:val="single"/>
          <w:lang w:val="uz-Cyrl-UZ"/>
        </w:rPr>
        <w:t>Кўпик ҳосил қилиш усули</w:t>
      </w:r>
      <w:r w:rsidRPr="00100A0D">
        <w:rPr>
          <w:rFonts w:ascii="Times New Roman" w:hAnsi="Times New Roman"/>
          <w:sz w:val="28"/>
          <w:szCs w:val="28"/>
          <w:lang w:val="uz-Cyrl-UZ"/>
        </w:rPr>
        <w:t xml:space="preserve"> – суюқликнинг, одатда  СФМлар (кўпик ҳосил қилувчилар) қўшиб сувнинг сирт таранглик кучини пасайтиришга асосланган бўлиб, кўпик ҳосил қилинади ва материалга  қўшиб серғовак структура ҳосил қилинади. </w:t>
      </w:r>
      <w:r w:rsidRPr="00100A0D">
        <w:rPr>
          <w:rFonts w:ascii="Times New Roman" w:hAnsi="Times New Roman"/>
          <w:sz w:val="28"/>
          <w:szCs w:val="28"/>
        </w:rPr>
        <w:t>Одатда бу усул кўпиртириш деб аталади.</w:t>
      </w:r>
    </w:p>
    <w:p w:rsidR="00E823DC" w:rsidRPr="00100A0D" w:rsidRDefault="00E823DC" w:rsidP="00995028">
      <w:pPr>
        <w:numPr>
          <w:ilvl w:val="0"/>
          <w:numId w:val="13"/>
        </w:numPr>
        <w:tabs>
          <w:tab w:val="clear" w:pos="720"/>
          <w:tab w:val="num" w:pos="0"/>
        </w:tabs>
        <w:spacing w:after="0" w:line="276" w:lineRule="auto"/>
        <w:ind w:left="0" w:firstLine="0"/>
        <w:jc w:val="both"/>
        <w:rPr>
          <w:rFonts w:ascii="Times New Roman" w:hAnsi="Times New Roman"/>
          <w:sz w:val="28"/>
          <w:szCs w:val="28"/>
        </w:rPr>
      </w:pPr>
      <w:r w:rsidRPr="00100A0D">
        <w:rPr>
          <w:rFonts w:ascii="Times New Roman" w:hAnsi="Times New Roman"/>
          <w:b/>
          <w:bCs/>
          <w:i/>
          <w:iCs/>
          <w:sz w:val="28"/>
          <w:szCs w:val="28"/>
          <w:u w:val="single"/>
        </w:rPr>
        <w:t>Кўп миқдордаги сув билан қориш усули</w:t>
      </w:r>
      <w:r w:rsidRPr="00100A0D">
        <w:rPr>
          <w:rFonts w:ascii="Times New Roman" w:hAnsi="Times New Roman"/>
          <w:sz w:val="28"/>
          <w:szCs w:val="28"/>
        </w:rPr>
        <w:t xml:space="preserve"> – бу усул материаони тайёрлашда қолипланадиган массани кўп миқдордаги сув билан қоришмани тайёрлаш, қотиш вақтида ортиқча сувни чиқиб кетиши ва қуритиш вақтида ғоваклар ҳосил бўлишига асосланган.</w:t>
      </w:r>
    </w:p>
    <w:p w:rsidR="00E823DC" w:rsidRPr="00100A0D" w:rsidRDefault="00E823DC" w:rsidP="00995028">
      <w:pPr>
        <w:numPr>
          <w:ilvl w:val="0"/>
          <w:numId w:val="13"/>
        </w:numPr>
        <w:tabs>
          <w:tab w:val="clear" w:pos="720"/>
          <w:tab w:val="num" w:pos="0"/>
        </w:tabs>
        <w:spacing w:after="0" w:line="276" w:lineRule="auto"/>
        <w:ind w:left="0" w:firstLine="0"/>
        <w:jc w:val="both"/>
        <w:rPr>
          <w:rFonts w:ascii="Times New Roman" w:hAnsi="Times New Roman"/>
          <w:sz w:val="28"/>
          <w:szCs w:val="28"/>
        </w:rPr>
      </w:pPr>
      <w:r w:rsidRPr="00100A0D">
        <w:rPr>
          <w:rFonts w:ascii="Times New Roman" w:hAnsi="Times New Roman"/>
          <w:b/>
          <w:bCs/>
          <w:i/>
          <w:iCs/>
          <w:sz w:val="28"/>
          <w:szCs w:val="28"/>
          <w:u w:val="single"/>
        </w:rPr>
        <w:t>Механик диспергациялаш усулидан</w:t>
      </w:r>
      <w:r w:rsidRPr="00100A0D">
        <w:rPr>
          <w:rFonts w:ascii="Times New Roman" w:hAnsi="Times New Roman"/>
          <w:sz w:val="28"/>
          <w:szCs w:val="28"/>
        </w:rPr>
        <w:t xml:space="preserve">  сочилувчан иссиқлик изоляция материалларини тайёрлашда фойдаланилади. Мисол учун диатомитни майдалашда ёки асбестни титишда фойдаланилади. Одатда кўпинча бошқа серғовак структурани ҳосил қилиш усулларида ёрдамчи усул бўлиб хизмат қилади. </w:t>
      </w:r>
    </w:p>
    <w:p w:rsidR="00E823DC" w:rsidRPr="00100A0D" w:rsidRDefault="00E823DC" w:rsidP="00995028">
      <w:pPr>
        <w:numPr>
          <w:ilvl w:val="0"/>
          <w:numId w:val="13"/>
        </w:numPr>
        <w:tabs>
          <w:tab w:val="left" w:pos="3497"/>
        </w:tabs>
        <w:spacing w:after="0" w:line="276" w:lineRule="auto"/>
        <w:ind w:left="0" w:firstLine="0"/>
        <w:jc w:val="both"/>
        <w:rPr>
          <w:rFonts w:ascii="Times New Roman" w:hAnsi="Times New Roman"/>
          <w:sz w:val="28"/>
          <w:szCs w:val="28"/>
        </w:rPr>
      </w:pPr>
      <w:r w:rsidRPr="00100A0D">
        <w:rPr>
          <w:rFonts w:ascii="Times New Roman" w:hAnsi="Times New Roman"/>
          <w:b/>
          <w:bCs/>
          <w:i/>
          <w:iCs/>
          <w:sz w:val="28"/>
          <w:szCs w:val="28"/>
          <w:u w:val="single"/>
        </w:rPr>
        <w:t>Толали каркас ҳосил қилиш усули</w:t>
      </w:r>
      <w:r w:rsidRPr="00100A0D">
        <w:rPr>
          <w:rFonts w:ascii="Times New Roman" w:hAnsi="Times New Roman"/>
          <w:sz w:val="28"/>
          <w:szCs w:val="28"/>
        </w:rPr>
        <w:t xml:space="preserve"> минерал пахта ва шишапахта, шунингдек фибролит ишлаб чиқаришда серғовак структурани ҳосил қилишдаги асосий усул хисобланади.</w:t>
      </w:r>
    </w:p>
    <w:p w:rsidR="00E823DC" w:rsidRDefault="00E823DC" w:rsidP="00E823DC">
      <w:pPr>
        <w:tabs>
          <w:tab w:val="num" w:pos="0"/>
          <w:tab w:val="left" w:pos="709"/>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У бошқа таркибида тола (асбест ёки ёғоч толаси) бўлган материалларда ҳам сер</w:t>
      </w:r>
      <w:r w:rsidRPr="00100A0D">
        <w:rPr>
          <w:rFonts w:ascii="Times New Roman" w:hAnsi="Times New Roman"/>
          <w:sz w:val="28"/>
          <w:szCs w:val="28"/>
          <w:lang w:val="uz-Cyrl-UZ"/>
        </w:rPr>
        <w:t>ғ</w:t>
      </w:r>
      <w:r w:rsidRPr="00100A0D">
        <w:rPr>
          <w:rFonts w:ascii="Times New Roman" w:hAnsi="Times New Roman"/>
          <w:sz w:val="28"/>
          <w:szCs w:val="28"/>
        </w:rPr>
        <w:t>овак структураси ҳосил қилишда юқори аҳамиятга эга.</w:t>
      </w:r>
    </w:p>
    <w:p w:rsidR="00E823DC" w:rsidRPr="00DE6CFB" w:rsidRDefault="00E823DC" w:rsidP="00E823DC">
      <w:pPr>
        <w:tabs>
          <w:tab w:val="num" w:pos="0"/>
          <w:tab w:val="left" w:pos="709"/>
          <w:tab w:val="left" w:pos="3497"/>
        </w:tabs>
        <w:spacing w:after="0" w:line="276" w:lineRule="auto"/>
        <w:ind w:firstLine="709"/>
        <w:jc w:val="both"/>
        <w:rPr>
          <w:rFonts w:ascii="Times New Roman" w:hAnsi="Times New Roman"/>
          <w:sz w:val="28"/>
          <w:szCs w:val="28"/>
          <w:lang w:val="uz-Cyrl-UZ"/>
        </w:rPr>
      </w:pPr>
      <w:r w:rsidRPr="00DE6CFB">
        <w:rPr>
          <w:rFonts w:ascii="Times New Roman" w:hAnsi="Times New Roman"/>
          <w:b/>
          <w:bCs/>
          <w:i/>
          <w:iCs/>
          <w:sz w:val="28"/>
          <w:szCs w:val="28"/>
          <w:u w:val="single"/>
          <w:lang w:val="uz-Cyrl-UZ"/>
        </w:rPr>
        <w:t>Минерал ёки органик хом ашёни қиздириб шишириш усули</w:t>
      </w:r>
      <w:r w:rsidRPr="00DE6CFB">
        <w:rPr>
          <w:rFonts w:ascii="Times New Roman" w:hAnsi="Times New Roman"/>
          <w:sz w:val="28"/>
          <w:szCs w:val="28"/>
          <w:lang w:val="uz-Cyrl-UZ"/>
        </w:rPr>
        <w:t xml:space="preserve"> унда жойлашган ҳаво ёки сув буғининг кенгайиши, кимёвий боғланган сувнинг буғланиши хисобига материал хажмини  ортишига асосланган. Бу усул билан кўпчитилган вермикулит ва перлит, шунингдек табиий пробкадан кислородсиз мухитда қиздириш хисобига иссиқлик изоляция материалларини олишда фойдаланилади.</w:t>
      </w:r>
    </w:p>
    <w:p w:rsidR="00E823DC" w:rsidRPr="00DE6CFB" w:rsidRDefault="00E823DC" w:rsidP="00995028">
      <w:pPr>
        <w:numPr>
          <w:ilvl w:val="0"/>
          <w:numId w:val="13"/>
        </w:numPr>
        <w:tabs>
          <w:tab w:val="clear" w:pos="720"/>
          <w:tab w:val="num" w:pos="0"/>
          <w:tab w:val="left" w:pos="709"/>
        </w:tabs>
        <w:spacing w:after="0" w:line="276" w:lineRule="auto"/>
        <w:ind w:left="0" w:firstLine="567"/>
        <w:jc w:val="both"/>
        <w:rPr>
          <w:rFonts w:ascii="Times New Roman" w:hAnsi="Times New Roman"/>
          <w:sz w:val="28"/>
          <w:szCs w:val="28"/>
          <w:lang w:val="uz-Cyrl-UZ"/>
        </w:rPr>
      </w:pPr>
      <w:r w:rsidRPr="00DE6CFB">
        <w:rPr>
          <w:rFonts w:ascii="Times New Roman" w:hAnsi="Times New Roman"/>
          <w:b/>
          <w:bCs/>
          <w:i/>
          <w:iCs/>
          <w:sz w:val="28"/>
          <w:szCs w:val="28"/>
          <w:u w:val="single"/>
          <w:lang w:val="uz-Cyrl-UZ"/>
        </w:rPr>
        <w:t>Қўшимчаларнинг куйиб кетиши усули</w:t>
      </w:r>
      <w:r w:rsidRPr="00DE6CFB">
        <w:rPr>
          <w:rFonts w:ascii="Times New Roman" w:hAnsi="Times New Roman"/>
          <w:sz w:val="28"/>
          <w:szCs w:val="28"/>
          <w:lang w:val="uz-Cyrl-UZ"/>
        </w:rPr>
        <w:t xml:space="preserve">  - сопол материалларини пиширишда органик қўшимчаларни куйиб кетишига асосланган. </w:t>
      </w:r>
    </w:p>
    <w:p w:rsidR="00E823DC" w:rsidRDefault="00E823DC" w:rsidP="00995028">
      <w:pPr>
        <w:numPr>
          <w:ilvl w:val="0"/>
          <w:numId w:val="13"/>
        </w:numPr>
        <w:tabs>
          <w:tab w:val="clear" w:pos="720"/>
          <w:tab w:val="num" w:pos="0"/>
          <w:tab w:val="left" w:pos="709"/>
        </w:tabs>
        <w:spacing w:after="0" w:line="276" w:lineRule="auto"/>
        <w:ind w:left="0" w:firstLine="567"/>
        <w:jc w:val="both"/>
        <w:rPr>
          <w:rFonts w:ascii="Times New Roman" w:hAnsi="Times New Roman"/>
          <w:sz w:val="28"/>
          <w:szCs w:val="28"/>
          <w:lang w:val="uz-Cyrl-UZ"/>
        </w:rPr>
      </w:pPr>
      <w:r w:rsidRPr="00100A0D">
        <w:rPr>
          <w:rFonts w:ascii="Times New Roman" w:hAnsi="Times New Roman"/>
          <w:b/>
          <w:bCs/>
          <w:i/>
          <w:iCs/>
          <w:sz w:val="28"/>
          <w:szCs w:val="28"/>
          <w:u w:val="single"/>
          <w:lang w:val="uz-Cyrl-UZ"/>
        </w:rPr>
        <w:lastRenderedPageBreak/>
        <w:t>Карбонат хомашёга кимёвий ишлов бериш усули</w:t>
      </w:r>
      <w:r w:rsidRPr="00100A0D">
        <w:rPr>
          <w:rFonts w:ascii="Times New Roman" w:hAnsi="Times New Roman"/>
          <w:sz w:val="28"/>
          <w:szCs w:val="28"/>
          <w:lang w:val="uz-Cyrl-UZ"/>
        </w:rPr>
        <w:t xml:space="preserve"> – уни декорбанизация ва қайта кристалланишига асосланган бўлиб, материалда юқори структура ҳосил қилинади.</w:t>
      </w:r>
      <w:r w:rsidRPr="00DE6CFB">
        <w:rPr>
          <w:rFonts w:ascii="Times New Roman" w:hAnsi="Times New Roman"/>
          <w:sz w:val="28"/>
          <w:szCs w:val="28"/>
          <w:lang w:val="uz-Cyrl-UZ"/>
        </w:rPr>
        <w:t xml:space="preserve"> </w:t>
      </w:r>
    </w:p>
    <w:p w:rsidR="00E823DC" w:rsidRPr="00DE6CFB" w:rsidRDefault="00E823DC" w:rsidP="00E823DC">
      <w:pPr>
        <w:tabs>
          <w:tab w:val="left" w:pos="3497"/>
        </w:tabs>
        <w:spacing w:after="0" w:line="276" w:lineRule="auto"/>
        <w:ind w:firstLine="709"/>
        <w:jc w:val="both"/>
        <w:rPr>
          <w:rFonts w:ascii="Times New Roman" w:hAnsi="Times New Roman"/>
          <w:sz w:val="28"/>
          <w:szCs w:val="28"/>
          <w:lang w:val="uz-Cyrl-UZ"/>
        </w:rPr>
      </w:pPr>
      <w:r w:rsidRPr="00DE6CFB">
        <w:rPr>
          <w:rFonts w:ascii="Times New Roman" w:hAnsi="Times New Roman"/>
          <w:b/>
          <w:bCs/>
          <w:sz w:val="28"/>
          <w:szCs w:val="28"/>
          <w:lang w:val="uz-Cyrl-UZ"/>
        </w:rPr>
        <w:t>Минерал пахта</w:t>
      </w:r>
      <w:r w:rsidRPr="00DE6CFB">
        <w:rPr>
          <w:rFonts w:ascii="Times New Roman" w:hAnsi="Times New Roman"/>
          <w:sz w:val="28"/>
          <w:szCs w:val="28"/>
          <w:lang w:val="uz-Cyrl-UZ"/>
        </w:rPr>
        <w:t xml:space="preserve"> осон эрийдиган тоғ жинслари (оҳактош, мергеллар, доломитлар ва бошқ.), металлургия ва ёқилғи шлаклари (лой ва силикат ғишт бўлаклари) асосида олинган шишасимон толали материалдир. Толанинг диаметри 5-15 мкм, узунлиги 2-40 мм бўлади.</w:t>
      </w:r>
    </w:p>
    <w:p w:rsidR="00E823DC" w:rsidRPr="00DE6CFB" w:rsidRDefault="00E823DC" w:rsidP="00E823DC">
      <w:pPr>
        <w:tabs>
          <w:tab w:val="left" w:pos="3497"/>
        </w:tabs>
        <w:spacing w:after="0" w:line="276" w:lineRule="auto"/>
        <w:ind w:firstLine="709"/>
        <w:jc w:val="both"/>
        <w:rPr>
          <w:rFonts w:ascii="Times New Roman" w:hAnsi="Times New Roman"/>
          <w:sz w:val="28"/>
          <w:szCs w:val="28"/>
          <w:lang w:val="uz-Cyrl-UZ"/>
        </w:rPr>
      </w:pPr>
      <w:r w:rsidRPr="00DE6CFB">
        <w:rPr>
          <w:rFonts w:ascii="Times New Roman" w:hAnsi="Times New Roman"/>
          <w:sz w:val="28"/>
          <w:szCs w:val="28"/>
          <w:lang w:val="uz-Cyrl-UZ"/>
        </w:rPr>
        <w:t>Минерал пахта тайёрлаш иккита асосий жараёндан иборат: вагранкаларда (шахтали эритиш хумдони) хом ашё эритмасини ҳосил қилиш; эритмани толаларга айлантириш. Вагранкада хом ашё қаттиқ ёқилғи (кокс) билан 1300-1400</w:t>
      </w:r>
      <w:r w:rsidRPr="00DE6CFB">
        <w:rPr>
          <w:rFonts w:ascii="Times New Roman" w:hAnsi="Times New Roman"/>
          <w:sz w:val="28"/>
          <w:szCs w:val="28"/>
          <w:vertAlign w:val="superscript"/>
          <w:lang w:val="uz-Cyrl-UZ"/>
        </w:rPr>
        <w:t>0</w:t>
      </w:r>
      <w:r w:rsidRPr="00DE6CFB">
        <w:rPr>
          <w:rFonts w:ascii="Times New Roman" w:hAnsi="Times New Roman"/>
          <w:sz w:val="28"/>
          <w:szCs w:val="28"/>
          <w:lang w:val="uz-Cyrl-UZ"/>
        </w:rPr>
        <w:t xml:space="preserve">С ҳароратда суюлтирилади. Хумдоннинг таги қисмидаги махсус тешикдан эритма тўхтовсиз чиқарилади. </w:t>
      </w:r>
    </w:p>
    <w:p w:rsidR="00E823DC" w:rsidRPr="00DE6CFB" w:rsidRDefault="00E823DC" w:rsidP="00E823DC">
      <w:pPr>
        <w:tabs>
          <w:tab w:val="left" w:pos="3497"/>
        </w:tabs>
        <w:spacing w:after="0" w:line="276" w:lineRule="auto"/>
        <w:ind w:firstLine="709"/>
        <w:jc w:val="both"/>
        <w:rPr>
          <w:rFonts w:ascii="Times New Roman" w:hAnsi="Times New Roman"/>
          <w:sz w:val="28"/>
          <w:szCs w:val="28"/>
          <w:lang w:val="uz-Cyrl-UZ"/>
        </w:rPr>
      </w:pPr>
      <w:r w:rsidRPr="00DE6CFB">
        <w:rPr>
          <w:rFonts w:ascii="Times New Roman" w:hAnsi="Times New Roman"/>
          <w:sz w:val="28"/>
          <w:szCs w:val="28"/>
          <w:lang w:val="uz-Cyrl-UZ"/>
        </w:rPr>
        <w:t>Хом ашё эритмасини минерал толаларга айлантиришнинг бир неча усуллари мавжуд бўлиб, асосан иккита усули кўпроқ ишлатилади: пуфлаш ва марказдан қочирма. Пуфлаш усулида вагранка махсус тешигидан (леткаси) оқиб чиқаётган эритма сув буғи ёки сиқилган ҳаво оқими ёрдамида толага айлантирилади ва сочиб юборилади.</w:t>
      </w:r>
    </w:p>
    <w:p w:rsidR="00E823DC" w:rsidRPr="00DE6CFB" w:rsidRDefault="00E823DC" w:rsidP="00E823DC">
      <w:pPr>
        <w:tabs>
          <w:tab w:val="left" w:pos="3497"/>
        </w:tabs>
        <w:spacing w:line="276" w:lineRule="auto"/>
        <w:ind w:firstLine="709"/>
        <w:jc w:val="both"/>
        <w:rPr>
          <w:rFonts w:ascii="Times New Roman" w:hAnsi="Times New Roman"/>
          <w:sz w:val="28"/>
          <w:szCs w:val="28"/>
        </w:rPr>
      </w:pPr>
      <w:r w:rsidRPr="00DE6CFB">
        <w:rPr>
          <w:rFonts w:ascii="Times New Roman" w:hAnsi="Times New Roman"/>
          <w:b/>
          <w:bCs/>
          <w:sz w:val="28"/>
          <w:szCs w:val="28"/>
        </w:rPr>
        <w:t>Базалт толаси</w:t>
      </w:r>
      <w:r w:rsidRPr="00DE6CFB">
        <w:rPr>
          <w:rFonts w:ascii="Times New Roman" w:hAnsi="Times New Roman"/>
          <w:sz w:val="28"/>
          <w:szCs w:val="28"/>
        </w:rPr>
        <w:t xml:space="preserve"> базалт тошини эритиб толага айлантириб тайёрланади. Базалт толали пахта оловбардош матолар, ленталар, плиталар олишда ишлатилади. Улар агрессив муҳитларга чидамли бўлади. Базалт толали пахта 130 кгм</w:t>
      </w:r>
      <w:r w:rsidRPr="00DE6CFB">
        <w:rPr>
          <w:rFonts w:ascii="Times New Roman" w:hAnsi="Times New Roman"/>
          <w:sz w:val="28"/>
          <w:szCs w:val="28"/>
          <w:vertAlign w:val="superscript"/>
        </w:rPr>
        <w:t>3</w:t>
      </w:r>
      <w:r w:rsidRPr="00DE6CFB">
        <w:rPr>
          <w:rFonts w:ascii="Times New Roman" w:hAnsi="Times New Roman"/>
          <w:sz w:val="28"/>
          <w:szCs w:val="28"/>
        </w:rPr>
        <w:t xml:space="preserve"> ўртача зичликда (ҳарорат 0</w:t>
      </w:r>
      <w:r w:rsidRPr="00DE6CFB">
        <w:rPr>
          <w:rFonts w:ascii="Times New Roman" w:hAnsi="Times New Roman"/>
          <w:sz w:val="28"/>
          <w:szCs w:val="28"/>
          <w:vertAlign w:val="superscript"/>
        </w:rPr>
        <w:t>0</w:t>
      </w:r>
      <w:r w:rsidRPr="00DE6CFB">
        <w:rPr>
          <w:rFonts w:ascii="Times New Roman" w:hAnsi="Times New Roman"/>
          <w:sz w:val="28"/>
          <w:szCs w:val="28"/>
        </w:rPr>
        <w:t>С) бўлганда иссиқлик ўтказувчанлиги 0,35 Вт(м</w:t>
      </w:r>
      <w:r w:rsidRPr="00DE6CFB">
        <w:rPr>
          <w:rFonts w:ascii="Times New Roman" w:hAnsi="Times New Roman"/>
          <w:sz w:val="28"/>
          <w:szCs w:val="28"/>
          <w:vertAlign w:val="superscript"/>
        </w:rPr>
        <w:t>.0</w:t>
      </w:r>
      <w:r w:rsidRPr="00DE6CFB">
        <w:rPr>
          <w:rFonts w:ascii="Times New Roman" w:hAnsi="Times New Roman"/>
          <w:sz w:val="28"/>
          <w:szCs w:val="28"/>
        </w:rPr>
        <w:t>С) ташкил этади.</w:t>
      </w:r>
    </w:p>
    <w:p w:rsidR="00E823DC" w:rsidRPr="00DE6CFB" w:rsidRDefault="00E823DC" w:rsidP="00E823DC">
      <w:pPr>
        <w:tabs>
          <w:tab w:val="left" w:pos="3497"/>
        </w:tabs>
        <w:spacing w:after="0" w:line="276" w:lineRule="auto"/>
        <w:ind w:firstLine="709"/>
        <w:jc w:val="center"/>
        <w:rPr>
          <w:rFonts w:ascii="Times New Roman" w:hAnsi="Times New Roman"/>
          <w:b/>
          <w:bCs/>
          <w:i/>
          <w:iCs/>
          <w:sz w:val="28"/>
          <w:szCs w:val="28"/>
          <w:lang w:val="uz-Cyrl-UZ"/>
        </w:rPr>
      </w:pPr>
    </w:p>
    <w:p w:rsidR="00E823DC" w:rsidRPr="00DE6CFB" w:rsidRDefault="00E823DC" w:rsidP="00E823DC">
      <w:pPr>
        <w:tabs>
          <w:tab w:val="left" w:pos="3497"/>
        </w:tabs>
        <w:spacing w:after="0" w:line="276" w:lineRule="auto"/>
        <w:ind w:firstLine="709"/>
        <w:jc w:val="center"/>
        <w:rPr>
          <w:rFonts w:ascii="Times New Roman" w:hAnsi="Times New Roman"/>
          <w:b/>
          <w:bCs/>
          <w:i/>
          <w:iCs/>
          <w:sz w:val="28"/>
          <w:szCs w:val="28"/>
          <w:lang w:val="uz-Cyrl-UZ"/>
        </w:rPr>
      </w:pPr>
      <w:r w:rsidRPr="00DE6CFB">
        <w:rPr>
          <w:rFonts w:ascii="Times New Roman" w:hAnsi="Times New Roman"/>
          <w:b/>
          <w:bCs/>
          <w:i/>
          <w:iCs/>
          <w:sz w:val="28"/>
          <w:szCs w:val="28"/>
          <w:lang w:val="uz-Cyrl-UZ"/>
        </w:rPr>
        <w:t>ИЗОРОК</w:t>
      </w:r>
    </w:p>
    <w:p w:rsidR="00E823DC" w:rsidRPr="00DE6CFB" w:rsidRDefault="00E823DC" w:rsidP="00E823DC">
      <w:pPr>
        <w:tabs>
          <w:tab w:val="left" w:pos="3497"/>
        </w:tabs>
        <w:spacing w:after="0" w:line="276" w:lineRule="auto"/>
        <w:ind w:firstLine="709"/>
        <w:jc w:val="center"/>
        <w:rPr>
          <w:rFonts w:ascii="Times New Roman" w:hAnsi="Times New Roman"/>
          <w:noProof/>
          <w:sz w:val="28"/>
          <w:szCs w:val="28"/>
          <w:lang w:val="uz-Cyrl-UZ"/>
        </w:rPr>
      </w:pPr>
      <w:r w:rsidRPr="00DE6CFB">
        <w:rPr>
          <w:rFonts w:ascii="Times New Roman" w:hAnsi="Times New Roman"/>
          <w:noProof/>
          <w:sz w:val="28"/>
          <w:szCs w:val="28"/>
        </w:rPr>
        <w:lastRenderedPageBreak/>
        <w:t xml:space="preserve"> </w:t>
      </w:r>
      <w:r w:rsidRPr="00100A0D">
        <w:rPr>
          <w:b/>
          <w:i/>
          <w:noProof/>
          <w:lang w:eastAsia="ru-RU"/>
        </w:rPr>
        <w:drawing>
          <wp:inline distT="0" distB="0" distL="0" distR="0" wp14:anchorId="51A5098B" wp14:editId="436BFA87">
            <wp:extent cx="6048375" cy="4238625"/>
            <wp:effectExtent l="0" t="0" r="9525" b="9525"/>
            <wp:docPr id="22" name="Рисунок 22" descr="1111111111111111111111111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11111111111111111111111111111111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48375" cy="4238625"/>
                    </a:xfrm>
                    <a:prstGeom prst="rect">
                      <a:avLst/>
                    </a:prstGeom>
                    <a:noFill/>
                    <a:ln>
                      <a:noFill/>
                    </a:ln>
                  </pic:spPr>
                </pic:pic>
              </a:graphicData>
            </a:graphic>
          </wp:inline>
        </w:drawing>
      </w:r>
    </w:p>
    <w:p w:rsidR="00E823DC" w:rsidRPr="00DE6CFB" w:rsidRDefault="00E823DC" w:rsidP="00E823DC">
      <w:pPr>
        <w:tabs>
          <w:tab w:val="left" w:pos="3497"/>
        </w:tabs>
        <w:spacing w:after="0" w:line="276" w:lineRule="auto"/>
        <w:ind w:firstLine="709"/>
        <w:jc w:val="center"/>
        <w:rPr>
          <w:rFonts w:ascii="Times New Roman" w:hAnsi="Times New Roman"/>
          <w:noProof/>
          <w:sz w:val="28"/>
          <w:szCs w:val="28"/>
          <w:lang w:val="uz-Cyrl-UZ"/>
        </w:rPr>
      </w:pPr>
    </w:p>
    <w:tbl>
      <w:tblPr>
        <w:tblW w:w="89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88"/>
        <w:gridCol w:w="2785"/>
      </w:tblGrid>
      <w:tr w:rsidR="00E823DC" w:rsidRPr="00100A0D" w:rsidTr="001A751F">
        <w:trPr>
          <w:trHeight w:val="684"/>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lang w:val="de-DE"/>
              </w:rPr>
              <w:t>Техни</w:t>
            </w:r>
            <w:r w:rsidRPr="00DE6CFB">
              <w:rPr>
                <w:rFonts w:ascii="Times New Roman" w:hAnsi="Times New Roman"/>
                <w:bCs/>
                <w:sz w:val="24"/>
                <w:szCs w:val="24"/>
                <w:lang w:val="uz-Cyrl-UZ"/>
              </w:rPr>
              <w:t>к</w:t>
            </w:r>
            <w:r w:rsidRPr="00DE6CFB">
              <w:rPr>
                <w:rFonts w:ascii="Times New Roman" w:hAnsi="Times New Roman"/>
                <w:bCs/>
                <w:sz w:val="24"/>
                <w:szCs w:val="24"/>
                <w:lang w:val="de-DE"/>
              </w:rPr>
              <w:t xml:space="preserve"> характеристик</w:t>
            </w:r>
            <w:r w:rsidRPr="00DE6CFB">
              <w:rPr>
                <w:rFonts w:ascii="Times New Roman" w:hAnsi="Times New Roman"/>
                <w:bCs/>
                <w:sz w:val="24"/>
                <w:szCs w:val="24"/>
              </w:rPr>
              <w:t>алар</w:t>
            </w:r>
            <w:r w:rsidRPr="00DE6CFB">
              <w:rPr>
                <w:rFonts w:ascii="Times New Roman" w:hAnsi="Times New Roman"/>
                <w:bCs/>
                <w:sz w:val="24"/>
                <w:szCs w:val="24"/>
                <w:lang w:val="de-DE"/>
              </w:rPr>
              <w:t xml:space="preserve">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lang w:val="de-DE"/>
              </w:rPr>
              <w:t>Базальт супер</w:t>
            </w:r>
            <w:r w:rsidRPr="00DE6CFB">
              <w:rPr>
                <w:rFonts w:ascii="Times New Roman" w:hAnsi="Times New Roman"/>
                <w:bCs/>
                <w:sz w:val="24"/>
                <w:szCs w:val="24"/>
                <w:lang w:val="uz-Cyrl-UZ"/>
              </w:rPr>
              <w:t>ингичка тола</w:t>
            </w:r>
            <w:r w:rsidRPr="00DE6CFB">
              <w:rPr>
                <w:rFonts w:ascii="Times New Roman" w:hAnsi="Times New Roman"/>
                <w:bCs/>
                <w:sz w:val="24"/>
                <w:szCs w:val="24"/>
                <w:lang w:val="de-DE"/>
              </w:rPr>
              <w:t xml:space="preserve"> /БСТВст/</w:t>
            </w:r>
            <w:r w:rsidRPr="00DE6CFB">
              <w:rPr>
                <w:rFonts w:ascii="Times New Roman" w:hAnsi="Times New Roman"/>
                <w:bCs/>
                <w:sz w:val="24"/>
                <w:szCs w:val="24"/>
              </w:rPr>
              <w:t xml:space="preserve"> </w:t>
            </w:r>
          </w:p>
        </w:tc>
      </w:tr>
      <w:tr w:rsidR="00E823DC" w:rsidRPr="00100A0D" w:rsidTr="001A751F">
        <w:trPr>
          <w:trHeight w:val="397"/>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rPr>
              <w:t>Зичлик, кг/м</w:t>
            </w:r>
            <w:r w:rsidRPr="00DE6CFB">
              <w:rPr>
                <w:rFonts w:ascii="Times New Roman" w:hAnsi="Times New Roman"/>
                <w:bCs/>
                <w:sz w:val="24"/>
                <w:szCs w:val="24"/>
                <w:vertAlign w:val="superscript"/>
              </w:rPr>
              <w:t>3</w:t>
            </w:r>
            <w:r w:rsidRPr="00DE6CFB">
              <w:rPr>
                <w:rFonts w:ascii="Times New Roman" w:hAnsi="Times New Roman"/>
                <w:bCs/>
                <w:sz w:val="24"/>
                <w:szCs w:val="24"/>
              </w:rPr>
              <w:t xml:space="preserve"> кўп эмас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de-DE"/>
              </w:rPr>
              <w:t>18</w:t>
            </w:r>
            <w:r w:rsidRPr="00DE6CFB">
              <w:rPr>
                <w:rFonts w:ascii="Times New Roman" w:hAnsi="Times New Roman"/>
                <w:sz w:val="24"/>
                <w:szCs w:val="24"/>
              </w:rPr>
              <w:t xml:space="preserve"> </w:t>
            </w:r>
          </w:p>
        </w:tc>
      </w:tr>
      <w:tr w:rsidR="00E823DC" w:rsidRPr="00100A0D" w:rsidTr="001A751F">
        <w:trPr>
          <w:trHeight w:val="416"/>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lang w:val="uz-Cyrl-UZ"/>
              </w:rPr>
              <w:t>Толанинг ўртача диаметри</w:t>
            </w:r>
            <w:r w:rsidRPr="00DE6CFB">
              <w:rPr>
                <w:rFonts w:ascii="Times New Roman" w:hAnsi="Times New Roman"/>
                <w:bCs/>
                <w:sz w:val="24"/>
                <w:szCs w:val="24"/>
                <w:lang w:val="de-DE"/>
              </w:rPr>
              <w:t>, Мкм</w:t>
            </w:r>
            <w:r w:rsidRPr="00DE6CFB">
              <w:rPr>
                <w:rFonts w:ascii="Times New Roman" w:hAnsi="Times New Roman"/>
                <w:bCs/>
                <w:sz w:val="24"/>
                <w:szCs w:val="24"/>
              </w:rPr>
              <w:t xml:space="preserve">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de-DE"/>
              </w:rPr>
              <w:t>2,0</w:t>
            </w:r>
            <w:r w:rsidRPr="00DE6CFB">
              <w:rPr>
                <w:rFonts w:ascii="Times New Roman" w:hAnsi="Times New Roman"/>
                <w:sz w:val="24"/>
                <w:szCs w:val="24"/>
              </w:rPr>
              <w:t xml:space="preserve"> </w:t>
            </w:r>
          </w:p>
        </w:tc>
      </w:tr>
      <w:tr w:rsidR="00E823DC" w:rsidRPr="00100A0D" w:rsidTr="001A751F">
        <w:trPr>
          <w:trHeight w:val="251"/>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rPr>
              <w:t xml:space="preserve">Толамас қўшилмалар миқдори, %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de-DE"/>
              </w:rPr>
              <w:t>10</w:t>
            </w:r>
            <w:r w:rsidRPr="00DE6CFB">
              <w:rPr>
                <w:rFonts w:ascii="Times New Roman" w:hAnsi="Times New Roman"/>
                <w:sz w:val="24"/>
                <w:szCs w:val="24"/>
                <w:lang w:val="uz-Cyrl-UZ"/>
              </w:rPr>
              <w:t>дан кўп эмас</w:t>
            </w:r>
            <w:r w:rsidRPr="00DE6CFB">
              <w:rPr>
                <w:rFonts w:ascii="Times New Roman" w:hAnsi="Times New Roman"/>
                <w:sz w:val="24"/>
                <w:szCs w:val="24"/>
              </w:rPr>
              <w:t xml:space="preserve"> </w:t>
            </w:r>
          </w:p>
        </w:tc>
      </w:tr>
      <w:tr w:rsidR="00E823DC" w:rsidRPr="00100A0D" w:rsidTr="001A751F">
        <w:trPr>
          <w:trHeight w:val="511"/>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rPr>
              <w:t>25</w:t>
            </w:r>
            <w:r w:rsidRPr="00DE6CFB">
              <w:rPr>
                <w:rFonts w:ascii="Times New Roman" w:hAnsi="Times New Roman"/>
                <w:bCs/>
                <w:sz w:val="24"/>
                <w:szCs w:val="24"/>
                <w:vertAlign w:val="superscript"/>
              </w:rPr>
              <w:t>0</w:t>
            </w:r>
            <w:r w:rsidRPr="00DE6CFB">
              <w:rPr>
                <w:rFonts w:ascii="Times New Roman" w:hAnsi="Times New Roman"/>
                <w:bCs/>
                <w:sz w:val="24"/>
                <w:szCs w:val="24"/>
              </w:rPr>
              <w:t>С ҳароратдаги иссиқли</w:t>
            </w:r>
            <w:r w:rsidRPr="00DE6CFB">
              <w:rPr>
                <w:rFonts w:ascii="Times New Roman" w:hAnsi="Times New Roman"/>
                <w:bCs/>
                <w:sz w:val="24"/>
                <w:szCs w:val="24"/>
                <w:lang w:val="uz-Cyrl-UZ"/>
              </w:rPr>
              <w:t>к</w:t>
            </w:r>
            <w:r w:rsidRPr="00DE6CFB">
              <w:rPr>
                <w:rFonts w:ascii="Times New Roman" w:hAnsi="Times New Roman"/>
                <w:bCs/>
                <w:sz w:val="24"/>
                <w:szCs w:val="24"/>
              </w:rPr>
              <w:t xml:space="preserve"> ўтказувчанлик коэффициенти, Вт/мґК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de-DE"/>
              </w:rPr>
              <w:t>0,042</w:t>
            </w:r>
            <w:r w:rsidRPr="00DE6CFB">
              <w:rPr>
                <w:rFonts w:ascii="Times New Roman" w:hAnsi="Times New Roman"/>
                <w:sz w:val="24"/>
                <w:szCs w:val="24"/>
              </w:rPr>
              <w:t xml:space="preserve"> </w:t>
            </w:r>
          </w:p>
        </w:tc>
      </w:tr>
      <w:tr w:rsidR="00E823DC" w:rsidRPr="00100A0D" w:rsidTr="001A751F">
        <w:trPr>
          <w:trHeight w:val="377"/>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lang w:val="uz-Cyrl-UZ"/>
              </w:rPr>
              <w:t xml:space="preserve">Фойдаланиш ҳарорати, </w:t>
            </w:r>
            <w:r w:rsidRPr="00DE6CFB">
              <w:rPr>
                <w:rFonts w:ascii="Times New Roman" w:hAnsi="Times New Roman"/>
                <w:bCs/>
                <w:sz w:val="24"/>
                <w:szCs w:val="24"/>
                <w:vertAlign w:val="superscript"/>
                <w:lang w:val="uz-Cyrl-UZ"/>
              </w:rPr>
              <w:t>0</w:t>
            </w:r>
            <w:r w:rsidRPr="00DE6CFB">
              <w:rPr>
                <w:rFonts w:ascii="Times New Roman" w:hAnsi="Times New Roman"/>
                <w:bCs/>
                <w:sz w:val="24"/>
                <w:szCs w:val="24"/>
                <w:lang w:val="de-DE"/>
              </w:rPr>
              <w:t>С</w:t>
            </w:r>
            <w:r w:rsidRPr="00DE6CFB">
              <w:rPr>
                <w:rFonts w:ascii="Times New Roman" w:hAnsi="Times New Roman"/>
                <w:bCs/>
                <w:sz w:val="24"/>
                <w:szCs w:val="24"/>
              </w:rPr>
              <w:t xml:space="preserve">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de-DE"/>
              </w:rPr>
              <w:t>-269</w:t>
            </w:r>
            <w:r w:rsidRPr="00DE6CFB">
              <w:rPr>
                <w:rFonts w:ascii="Times New Roman" w:hAnsi="Times New Roman"/>
                <w:sz w:val="24"/>
                <w:szCs w:val="24"/>
                <w:lang w:val="uz-Cyrl-UZ"/>
              </w:rPr>
              <w:t>дан то</w:t>
            </w:r>
            <w:r w:rsidRPr="00DE6CFB">
              <w:rPr>
                <w:rFonts w:ascii="Times New Roman" w:hAnsi="Times New Roman"/>
                <w:sz w:val="24"/>
                <w:szCs w:val="24"/>
                <w:lang w:val="de-DE"/>
              </w:rPr>
              <w:t xml:space="preserve"> + 700</w:t>
            </w:r>
            <w:r w:rsidRPr="00DE6CFB">
              <w:rPr>
                <w:rFonts w:ascii="Times New Roman" w:hAnsi="Times New Roman"/>
                <w:sz w:val="24"/>
                <w:szCs w:val="24"/>
                <w:lang w:val="uz-Cyrl-UZ"/>
              </w:rPr>
              <w:t>гача</w:t>
            </w:r>
            <w:r w:rsidRPr="00DE6CFB">
              <w:rPr>
                <w:rFonts w:ascii="Times New Roman" w:hAnsi="Times New Roman"/>
                <w:sz w:val="24"/>
                <w:szCs w:val="24"/>
              </w:rPr>
              <w:t xml:space="preserve"> </w:t>
            </w:r>
          </w:p>
        </w:tc>
      </w:tr>
      <w:tr w:rsidR="00E823DC" w:rsidRPr="00100A0D" w:rsidTr="001A751F">
        <w:trPr>
          <w:trHeight w:val="256"/>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lang w:val="uz-Cyrl-UZ"/>
              </w:rPr>
              <w:t>Эриш ҳарорати</w:t>
            </w:r>
            <w:r w:rsidRPr="00DE6CFB">
              <w:rPr>
                <w:rFonts w:ascii="Times New Roman" w:hAnsi="Times New Roman"/>
                <w:bCs/>
                <w:sz w:val="24"/>
                <w:szCs w:val="24"/>
                <w:lang w:val="de-DE"/>
              </w:rPr>
              <w:t xml:space="preserve">, </w:t>
            </w:r>
            <w:r w:rsidRPr="00DE6CFB">
              <w:rPr>
                <w:rFonts w:ascii="Times New Roman" w:hAnsi="Times New Roman"/>
                <w:bCs/>
                <w:sz w:val="24"/>
                <w:szCs w:val="24"/>
                <w:vertAlign w:val="superscript"/>
                <w:lang w:val="uz-Cyrl-UZ"/>
              </w:rPr>
              <w:t>0</w:t>
            </w:r>
            <w:r w:rsidRPr="00DE6CFB">
              <w:rPr>
                <w:rFonts w:ascii="Times New Roman" w:hAnsi="Times New Roman"/>
                <w:bCs/>
                <w:sz w:val="24"/>
                <w:szCs w:val="24"/>
                <w:lang w:val="de-DE"/>
              </w:rPr>
              <w:t>С</w:t>
            </w:r>
            <w:r w:rsidRPr="00DE6CFB">
              <w:rPr>
                <w:rFonts w:ascii="Times New Roman" w:hAnsi="Times New Roman"/>
                <w:bCs/>
                <w:sz w:val="24"/>
                <w:szCs w:val="24"/>
              </w:rPr>
              <w:t xml:space="preserve">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de-DE"/>
              </w:rPr>
              <w:t>1040</w:t>
            </w:r>
            <w:r w:rsidRPr="00DE6CFB">
              <w:rPr>
                <w:rFonts w:ascii="Times New Roman" w:hAnsi="Times New Roman"/>
                <w:sz w:val="24"/>
                <w:szCs w:val="24"/>
              </w:rPr>
              <w:t xml:space="preserve"> </w:t>
            </w:r>
          </w:p>
        </w:tc>
      </w:tr>
      <w:tr w:rsidR="00E823DC" w:rsidRPr="00100A0D" w:rsidTr="001A751F">
        <w:trPr>
          <w:trHeight w:val="373"/>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lang w:val="uz-Cyrl-UZ"/>
              </w:rPr>
              <w:t>Буғ таъсирига чидамлилк</w:t>
            </w:r>
            <w:r w:rsidRPr="00DE6CFB">
              <w:rPr>
                <w:rFonts w:ascii="Times New Roman" w:hAnsi="Times New Roman"/>
                <w:bCs/>
                <w:sz w:val="24"/>
                <w:szCs w:val="24"/>
                <w:lang w:val="de-DE"/>
              </w:rPr>
              <w:t>, %</w:t>
            </w:r>
            <w:r w:rsidRPr="00DE6CFB">
              <w:rPr>
                <w:rFonts w:ascii="Times New Roman" w:hAnsi="Times New Roman"/>
                <w:bCs/>
                <w:sz w:val="24"/>
                <w:szCs w:val="24"/>
              </w:rPr>
              <w:t xml:space="preserve">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de-DE"/>
              </w:rPr>
              <w:t>99,5</w:t>
            </w:r>
            <w:r w:rsidRPr="00DE6CFB">
              <w:rPr>
                <w:rFonts w:ascii="Times New Roman" w:hAnsi="Times New Roman"/>
                <w:sz w:val="24"/>
                <w:szCs w:val="24"/>
              </w:rPr>
              <w:t xml:space="preserve"> </w:t>
            </w:r>
          </w:p>
        </w:tc>
      </w:tr>
      <w:tr w:rsidR="00E823DC" w:rsidRPr="00100A0D" w:rsidTr="001A751F">
        <w:trPr>
          <w:trHeight w:val="252"/>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lang w:val="uz-Cyrl-UZ"/>
              </w:rPr>
              <w:t>Сув таъсирига чидамлилик</w:t>
            </w:r>
            <w:r w:rsidRPr="00DE6CFB">
              <w:rPr>
                <w:rFonts w:ascii="Times New Roman" w:hAnsi="Times New Roman"/>
                <w:bCs/>
                <w:sz w:val="24"/>
                <w:szCs w:val="24"/>
                <w:lang w:val="de-DE"/>
              </w:rPr>
              <w:t>, %</w:t>
            </w:r>
            <w:r w:rsidRPr="00DE6CFB">
              <w:rPr>
                <w:rFonts w:ascii="Times New Roman" w:hAnsi="Times New Roman"/>
                <w:bCs/>
                <w:sz w:val="24"/>
                <w:szCs w:val="24"/>
              </w:rPr>
              <w:t xml:space="preserve">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de-DE"/>
              </w:rPr>
              <w:t>96,4</w:t>
            </w:r>
            <w:r w:rsidRPr="00DE6CFB">
              <w:rPr>
                <w:rFonts w:ascii="Times New Roman" w:hAnsi="Times New Roman"/>
                <w:sz w:val="24"/>
                <w:szCs w:val="24"/>
              </w:rPr>
              <w:t xml:space="preserve"> </w:t>
            </w:r>
          </w:p>
        </w:tc>
      </w:tr>
      <w:tr w:rsidR="00E823DC" w:rsidRPr="00100A0D" w:rsidTr="001A751F">
        <w:trPr>
          <w:trHeight w:val="255"/>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lang w:val="uz-Cyrl-UZ"/>
              </w:rPr>
              <w:t>Намлик</w:t>
            </w:r>
            <w:r w:rsidRPr="00DE6CFB">
              <w:rPr>
                <w:rFonts w:ascii="Times New Roman" w:hAnsi="Times New Roman"/>
                <w:bCs/>
                <w:sz w:val="24"/>
                <w:szCs w:val="24"/>
                <w:lang w:val="de-DE"/>
              </w:rPr>
              <w:t>, %</w:t>
            </w:r>
            <w:r w:rsidRPr="00DE6CFB">
              <w:rPr>
                <w:rFonts w:ascii="Times New Roman" w:hAnsi="Times New Roman"/>
                <w:bCs/>
                <w:sz w:val="24"/>
                <w:szCs w:val="24"/>
              </w:rPr>
              <w:t xml:space="preserve">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de-DE"/>
              </w:rPr>
              <w:t>&lt;2</w:t>
            </w:r>
            <w:r w:rsidRPr="00DE6CFB">
              <w:rPr>
                <w:rFonts w:ascii="Times New Roman" w:hAnsi="Times New Roman"/>
                <w:sz w:val="24"/>
                <w:szCs w:val="24"/>
              </w:rPr>
              <w:t xml:space="preserve"> </w:t>
            </w:r>
          </w:p>
        </w:tc>
      </w:tr>
      <w:tr w:rsidR="00E823DC" w:rsidRPr="00100A0D" w:rsidTr="001A751F">
        <w:trPr>
          <w:trHeight w:val="232"/>
        </w:trPr>
        <w:tc>
          <w:tcPr>
            <w:tcW w:w="6188"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bCs/>
                <w:sz w:val="24"/>
                <w:szCs w:val="24"/>
                <w:lang w:val="uz-Cyrl-UZ"/>
              </w:rPr>
              <w:t>Ёнувчанлик</w:t>
            </w:r>
            <w:r w:rsidRPr="00DE6CFB">
              <w:rPr>
                <w:rFonts w:ascii="Times New Roman" w:hAnsi="Times New Roman"/>
                <w:bCs/>
                <w:sz w:val="24"/>
                <w:szCs w:val="24"/>
              </w:rPr>
              <w:t xml:space="preserve"> </w:t>
            </w:r>
          </w:p>
        </w:tc>
        <w:tc>
          <w:tcPr>
            <w:tcW w:w="2785" w:type="dxa"/>
            <w:shd w:val="clear" w:color="auto" w:fill="auto"/>
            <w:tcMar>
              <w:top w:w="14" w:type="dxa"/>
              <w:left w:w="14" w:type="dxa"/>
              <w:bottom w:w="0" w:type="dxa"/>
              <w:right w:w="14" w:type="dxa"/>
            </w:tcMar>
            <w:vAlign w:val="center"/>
            <w:hideMark/>
          </w:tcPr>
          <w:p w:rsidR="00E823DC" w:rsidRPr="00DE6CFB" w:rsidRDefault="00E823DC" w:rsidP="001A751F">
            <w:pPr>
              <w:tabs>
                <w:tab w:val="left" w:pos="3497"/>
              </w:tabs>
              <w:spacing w:after="0" w:line="276" w:lineRule="auto"/>
              <w:jc w:val="both"/>
              <w:rPr>
                <w:rFonts w:ascii="Times New Roman" w:hAnsi="Times New Roman"/>
                <w:sz w:val="24"/>
                <w:szCs w:val="24"/>
              </w:rPr>
            </w:pPr>
            <w:r w:rsidRPr="00DE6CFB">
              <w:rPr>
                <w:rFonts w:ascii="Times New Roman" w:hAnsi="Times New Roman"/>
                <w:sz w:val="24"/>
                <w:szCs w:val="24"/>
                <w:lang w:val="uz-Cyrl-UZ"/>
              </w:rPr>
              <w:t>Ёнмайди</w:t>
            </w:r>
            <w:r w:rsidRPr="00DE6CFB">
              <w:rPr>
                <w:rFonts w:ascii="Times New Roman" w:hAnsi="Times New Roman"/>
                <w:sz w:val="24"/>
                <w:szCs w:val="24"/>
              </w:rPr>
              <w:t xml:space="preserve"> </w:t>
            </w:r>
          </w:p>
        </w:tc>
      </w:tr>
    </w:tbl>
    <w:p w:rsidR="00E823DC" w:rsidRPr="00DE6CFB" w:rsidRDefault="00E823DC" w:rsidP="00E823DC">
      <w:pPr>
        <w:tabs>
          <w:tab w:val="left" w:pos="3497"/>
        </w:tabs>
        <w:spacing w:before="240" w:after="0" w:line="276" w:lineRule="auto"/>
        <w:ind w:firstLine="709"/>
        <w:jc w:val="center"/>
        <w:rPr>
          <w:rFonts w:ascii="Times New Roman" w:hAnsi="Times New Roman"/>
          <w:sz w:val="28"/>
          <w:szCs w:val="28"/>
          <w:lang w:val="uz-Cyrl-UZ"/>
        </w:rPr>
      </w:pPr>
      <w:r w:rsidRPr="00DE6CFB">
        <w:rPr>
          <w:rFonts w:ascii="Times New Roman" w:hAnsi="Times New Roman"/>
          <w:b/>
          <w:bCs/>
          <w:sz w:val="28"/>
          <w:szCs w:val="28"/>
          <w:lang w:val="uz-Cyrl-UZ"/>
        </w:rPr>
        <w:t>Иссиқлик изоляцияловчи сувоқ</w:t>
      </w:r>
    </w:p>
    <w:p w:rsidR="00E823DC" w:rsidRPr="00DE6CFB" w:rsidRDefault="00E823DC" w:rsidP="00E823DC">
      <w:pPr>
        <w:tabs>
          <w:tab w:val="left" w:pos="3497"/>
        </w:tabs>
        <w:spacing w:after="0" w:line="276" w:lineRule="auto"/>
        <w:ind w:firstLine="709"/>
        <w:jc w:val="both"/>
        <w:rPr>
          <w:rFonts w:ascii="Times New Roman" w:hAnsi="Times New Roman"/>
          <w:sz w:val="28"/>
          <w:szCs w:val="28"/>
          <w:lang w:val="uz-Cyrl-UZ"/>
        </w:rPr>
      </w:pPr>
      <w:r w:rsidRPr="00DE6CFB">
        <w:rPr>
          <w:rFonts w:ascii="Times New Roman" w:hAnsi="Times New Roman"/>
          <w:sz w:val="28"/>
          <w:szCs w:val="28"/>
          <w:lang w:val="uz-Cyrl-UZ"/>
        </w:rPr>
        <w:t xml:space="preserve">Ҳар бир сувоқ иссиқликнинг сингиб ўтишига маълум даражада қаршилик кўрсатиб, сувоқ қатламининг қалинлигига ва иссиқлик ўтказувчанлигига боғлиқ бўлади. Бироқ, сувоқнинг иссиқлик изоляцияловчи таъсири умумий иссиқлик изоляциясига нисбатан анча пастдир. Иссиқлик </w:t>
      </w:r>
      <w:r w:rsidRPr="00DE6CFB">
        <w:rPr>
          <w:rFonts w:ascii="Times New Roman" w:hAnsi="Times New Roman"/>
          <w:sz w:val="28"/>
          <w:szCs w:val="28"/>
          <w:lang w:val="uz-Cyrl-UZ"/>
        </w:rPr>
        <w:lastRenderedPageBreak/>
        <w:t>ўтказувчанликнинг ҳисобий қийматлари оҳак-цементли сувоқ учун 0,87 Вт/(м</w:t>
      </w:r>
      <w:r w:rsidRPr="00DE6CFB">
        <w:rPr>
          <w:rFonts w:ascii="Times New Roman" w:hAnsi="Times New Roman"/>
          <w:sz w:val="28"/>
          <w:szCs w:val="28"/>
          <w:vertAlign w:val="superscript"/>
          <w:lang w:val="uz-Cyrl-UZ"/>
        </w:rPr>
        <w:t>.</w:t>
      </w:r>
      <w:r w:rsidRPr="00DE6CFB">
        <w:rPr>
          <w:rFonts w:ascii="Times New Roman" w:hAnsi="Times New Roman"/>
          <w:sz w:val="28"/>
          <w:szCs w:val="28"/>
          <w:lang w:val="uz-Cyrl-UZ"/>
        </w:rPr>
        <w:t>К) ни ва цементли сувоқ учун 1,4 Вт/(м</w:t>
      </w:r>
      <w:r w:rsidRPr="00DE6CFB">
        <w:rPr>
          <w:rFonts w:ascii="Times New Roman" w:hAnsi="Times New Roman"/>
          <w:sz w:val="28"/>
          <w:szCs w:val="28"/>
          <w:vertAlign w:val="superscript"/>
          <w:lang w:val="uz-Cyrl-UZ"/>
        </w:rPr>
        <w:t>.</w:t>
      </w:r>
      <w:r w:rsidRPr="00DE6CFB">
        <w:rPr>
          <w:rFonts w:ascii="Times New Roman" w:hAnsi="Times New Roman"/>
          <w:sz w:val="28"/>
          <w:szCs w:val="28"/>
          <w:lang w:val="uz-Cyrl-UZ"/>
        </w:rPr>
        <w:t xml:space="preserve">К) ни ташкил этади. Бу кўрсаткичларни яхшилаш учун сувоқдаги оддий тўлдиргични енгил тўлдиргич (керамзит, шишган сланец, пемза, перлит, вермикулит, ҳаво полистроли) билан қисман ёки тўла алмаштириш керак. </w:t>
      </w:r>
    </w:p>
    <w:p w:rsidR="00E823DC" w:rsidRPr="00DE6CFB" w:rsidRDefault="00E823DC" w:rsidP="00E823DC">
      <w:pPr>
        <w:tabs>
          <w:tab w:val="left" w:pos="709"/>
        </w:tabs>
        <w:spacing w:after="0" w:line="276" w:lineRule="auto"/>
        <w:ind w:left="567"/>
        <w:jc w:val="both"/>
        <w:rPr>
          <w:rFonts w:ascii="Times New Roman" w:hAnsi="Times New Roman"/>
          <w:sz w:val="28"/>
          <w:szCs w:val="28"/>
          <w:lang w:val="uz-Cyrl-UZ"/>
        </w:rPr>
      </w:pPr>
    </w:p>
    <w:p w:rsidR="00E823DC" w:rsidRPr="00DE6CFB" w:rsidRDefault="00E823DC" w:rsidP="00E823DC">
      <w:pPr>
        <w:tabs>
          <w:tab w:val="num" w:pos="0"/>
          <w:tab w:val="left" w:pos="709"/>
          <w:tab w:val="left" w:pos="3497"/>
        </w:tabs>
        <w:spacing w:after="0" w:line="276" w:lineRule="auto"/>
        <w:ind w:firstLine="709"/>
        <w:jc w:val="both"/>
        <w:rPr>
          <w:rFonts w:ascii="Times New Roman" w:hAnsi="Times New Roman"/>
          <w:b/>
          <w:sz w:val="28"/>
          <w:szCs w:val="28"/>
          <w:lang w:val="uz-Cyrl-UZ"/>
        </w:rPr>
      </w:pPr>
      <w:r w:rsidRPr="00DE6CFB">
        <w:rPr>
          <w:rFonts w:ascii="Times New Roman" w:hAnsi="Times New Roman"/>
          <w:b/>
          <w:sz w:val="28"/>
          <w:szCs w:val="28"/>
          <w:lang w:val="uz-Cyrl-UZ"/>
        </w:rPr>
        <w:t xml:space="preserve">6 – мавзу. </w:t>
      </w:r>
      <w:r w:rsidRPr="00DE6CFB">
        <w:rPr>
          <w:rFonts w:ascii="Times New Roman" w:hAnsi="Times New Roman" w:cs="Times New Roman"/>
          <w:b/>
          <w:color w:val="000000"/>
          <w:sz w:val="28"/>
          <w:szCs w:val="28"/>
          <w:lang w:val="uz-Cyrl-UZ" w:eastAsia="de-DE"/>
        </w:rPr>
        <w:t>Кўпиртирилган минерал ва органик иссиқлик изоляцияси материаллари. Турли конструкцияларни қўшимча изоляциялаш</w:t>
      </w:r>
    </w:p>
    <w:p w:rsidR="00E823DC" w:rsidRPr="00DE6CFB" w:rsidRDefault="00E823DC" w:rsidP="00E823DC">
      <w:pPr>
        <w:tabs>
          <w:tab w:val="num" w:pos="0"/>
          <w:tab w:val="left" w:pos="709"/>
          <w:tab w:val="left" w:pos="3497"/>
        </w:tabs>
        <w:spacing w:after="0" w:line="276" w:lineRule="auto"/>
        <w:ind w:firstLine="709"/>
        <w:jc w:val="center"/>
        <w:rPr>
          <w:rFonts w:ascii="Times New Roman" w:hAnsi="Times New Roman"/>
          <w:b/>
          <w:sz w:val="28"/>
          <w:szCs w:val="28"/>
          <w:lang w:val="uz-Cyrl-UZ"/>
        </w:rPr>
      </w:pPr>
      <w:r w:rsidRPr="00DE6CFB">
        <w:rPr>
          <w:rFonts w:ascii="Times New Roman" w:hAnsi="Times New Roman"/>
          <w:b/>
          <w:sz w:val="28"/>
          <w:szCs w:val="28"/>
          <w:lang w:val="uz-Cyrl-UZ"/>
        </w:rPr>
        <w:t>Режа</w:t>
      </w:r>
    </w:p>
    <w:p w:rsidR="00E823DC" w:rsidRPr="00100A0D" w:rsidRDefault="00E823DC" w:rsidP="00995028">
      <w:pPr>
        <w:numPr>
          <w:ilvl w:val="0"/>
          <w:numId w:val="17"/>
        </w:numPr>
        <w:spacing w:after="0" w:line="276" w:lineRule="auto"/>
        <w:jc w:val="both"/>
        <w:rPr>
          <w:rFonts w:ascii="Times New Roman" w:hAnsi="Times New Roman"/>
          <w:sz w:val="28"/>
          <w:szCs w:val="28"/>
        </w:rPr>
      </w:pPr>
      <w:r w:rsidRPr="00100A0D">
        <w:rPr>
          <w:rFonts w:ascii="Times New Roman" w:hAnsi="Times New Roman"/>
          <w:sz w:val="28"/>
          <w:szCs w:val="28"/>
          <w:lang w:val="uz-Cyrl-UZ"/>
        </w:rPr>
        <w:t>Кўпиртирилган минерал иссиқлик изоляцияси материаллари.</w:t>
      </w:r>
    </w:p>
    <w:p w:rsidR="00E823DC" w:rsidRPr="00100A0D" w:rsidRDefault="00E823DC" w:rsidP="00995028">
      <w:pPr>
        <w:numPr>
          <w:ilvl w:val="0"/>
          <w:numId w:val="17"/>
        </w:numPr>
        <w:spacing w:after="0" w:line="276" w:lineRule="auto"/>
        <w:jc w:val="both"/>
        <w:rPr>
          <w:rFonts w:ascii="Times New Roman" w:hAnsi="Times New Roman"/>
          <w:sz w:val="28"/>
          <w:szCs w:val="28"/>
        </w:rPr>
      </w:pPr>
      <w:r w:rsidRPr="00100A0D">
        <w:rPr>
          <w:rFonts w:ascii="Times New Roman" w:hAnsi="Times New Roman"/>
          <w:sz w:val="28"/>
          <w:szCs w:val="28"/>
          <w:lang w:val="uz-Cyrl-UZ"/>
        </w:rPr>
        <w:t>Органик иссиқлик изоляцияси материаллари.</w:t>
      </w:r>
    </w:p>
    <w:p w:rsidR="00E823DC" w:rsidRPr="00100A0D" w:rsidRDefault="00E823DC" w:rsidP="00995028">
      <w:pPr>
        <w:numPr>
          <w:ilvl w:val="0"/>
          <w:numId w:val="17"/>
        </w:numPr>
        <w:spacing w:line="276" w:lineRule="auto"/>
        <w:jc w:val="both"/>
        <w:rPr>
          <w:rFonts w:ascii="Times New Roman" w:hAnsi="Times New Roman"/>
          <w:sz w:val="28"/>
          <w:szCs w:val="28"/>
        </w:rPr>
      </w:pPr>
      <w:r w:rsidRPr="00100A0D">
        <w:rPr>
          <w:rFonts w:ascii="Times New Roman" w:hAnsi="Times New Roman"/>
          <w:sz w:val="28"/>
          <w:szCs w:val="28"/>
          <w:lang w:val="uz-Cyrl-UZ"/>
        </w:rPr>
        <w:t>Турли конструкцияларни қўшимча изоляциялаш</w:t>
      </w:r>
      <w:r w:rsidRPr="00100A0D">
        <w:rPr>
          <w:rFonts w:ascii="Times New Roman" w:hAnsi="Times New Roman"/>
          <w:sz w:val="28"/>
          <w:szCs w:val="28"/>
        </w:rPr>
        <w:t xml:space="preserve"> </w:t>
      </w:r>
    </w:p>
    <w:p w:rsidR="00E823DC" w:rsidRDefault="00E823DC" w:rsidP="00E823DC">
      <w:pPr>
        <w:tabs>
          <w:tab w:val="num" w:pos="0"/>
          <w:tab w:val="left" w:pos="709"/>
          <w:tab w:val="left" w:pos="3497"/>
        </w:tabs>
        <w:spacing w:before="240"/>
        <w:ind w:firstLine="709"/>
        <w:jc w:val="both"/>
        <w:rPr>
          <w:rFonts w:ascii="Times New Roman" w:hAnsi="Times New Roman"/>
          <w:i/>
          <w:sz w:val="28"/>
          <w:szCs w:val="28"/>
          <w:lang w:val="uz-Cyrl-UZ"/>
        </w:rPr>
      </w:pPr>
      <w:r w:rsidRPr="00DE6CFB">
        <w:rPr>
          <w:rFonts w:ascii="Times New Roman" w:hAnsi="Times New Roman"/>
          <w:b/>
          <w:i/>
          <w:sz w:val="28"/>
          <w:szCs w:val="28"/>
          <w:lang w:val="uz-Cyrl-UZ"/>
        </w:rPr>
        <w:t>Таянч иборалар:</w:t>
      </w:r>
      <w:r w:rsidRPr="00DE6CFB">
        <w:rPr>
          <w:rFonts w:ascii="Times New Roman" w:hAnsi="Times New Roman"/>
          <w:i/>
          <w:sz w:val="28"/>
          <w:szCs w:val="28"/>
          <w:lang w:val="uz-Cyrl-UZ"/>
        </w:rPr>
        <w:t xml:space="preserve"> кўпчитилган вермикулит, кўпчитилган перлит, кўпик полиуретан, кўпик полистирол.</w:t>
      </w:r>
    </w:p>
    <w:p w:rsidR="00E823DC" w:rsidRPr="00100A0D" w:rsidRDefault="00E823DC" w:rsidP="00E823DC">
      <w:pPr>
        <w:tabs>
          <w:tab w:val="left" w:pos="3497"/>
        </w:tabs>
        <w:spacing w:after="0" w:line="276" w:lineRule="auto"/>
        <w:jc w:val="center"/>
        <w:rPr>
          <w:rFonts w:ascii="Times New Roman" w:hAnsi="Times New Roman"/>
          <w:b/>
          <w:bCs/>
          <w:i/>
          <w:iCs/>
          <w:sz w:val="28"/>
          <w:szCs w:val="28"/>
          <w:lang w:val="uz-Cyrl-UZ"/>
        </w:rPr>
      </w:pPr>
      <w:r w:rsidRPr="00100A0D">
        <w:rPr>
          <w:rFonts w:ascii="Times New Roman" w:hAnsi="Times New Roman"/>
          <w:b/>
          <w:bCs/>
          <w:i/>
          <w:iCs/>
          <w:sz w:val="28"/>
          <w:szCs w:val="28"/>
          <w:lang w:val="uz-Cyrl-UZ"/>
        </w:rPr>
        <w:t>Кўпчитилган вермикулит</w:t>
      </w:r>
    </w:p>
    <w:p w:rsidR="00E823DC" w:rsidRDefault="00E823DC" w:rsidP="00E823DC">
      <w:pPr>
        <w:tabs>
          <w:tab w:val="left" w:pos="3497"/>
        </w:tabs>
        <w:spacing w:after="0" w:line="276" w:lineRule="auto"/>
        <w:ind w:firstLine="709"/>
        <w:jc w:val="both"/>
        <w:rPr>
          <w:rFonts w:ascii="Times New Roman" w:hAnsi="Times New Roman"/>
          <w:sz w:val="28"/>
          <w:szCs w:val="28"/>
          <w:lang w:val="uz-Cyrl-UZ"/>
        </w:rPr>
      </w:pPr>
      <w:r w:rsidRPr="00100A0D">
        <w:rPr>
          <w:rFonts w:ascii="Times New Roman" w:hAnsi="Times New Roman"/>
          <w:sz w:val="28"/>
          <w:szCs w:val="28"/>
          <w:lang w:val="uz-Cyrl-UZ"/>
        </w:rPr>
        <w:t>Кўпчитилган вермикулит – табиий тоғ жинси вермикулитни 1000-1100</w:t>
      </w:r>
      <w:r w:rsidRPr="00100A0D">
        <w:rPr>
          <w:rFonts w:ascii="Times New Roman" w:hAnsi="Times New Roman"/>
          <w:sz w:val="28"/>
          <w:szCs w:val="28"/>
          <w:lang w:val="uz-Cyrl-UZ"/>
        </w:rPr>
        <w:sym w:font="Symbol" w:char="00B0"/>
      </w:r>
      <w:r w:rsidRPr="00100A0D">
        <w:rPr>
          <w:rFonts w:ascii="Times New Roman" w:hAnsi="Times New Roman"/>
          <w:sz w:val="28"/>
          <w:szCs w:val="28"/>
          <w:lang w:val="uz-Cyrl-UZ"/>
        </w:rPr>
        <w:t>С ҳароратда пишириб кўпчитиш йўли билан олинади. Кўпчитилган вермикулитнинг ўртача зичлиги донадор зарраларнинг ўлчамларига боғлиқ бўлиб, 80 дан 400 кг/м</w:t>
      </w:r>
      <w:r w:rsidRPr="00100A0D">
        <w:rPr>
          <w:rFonts w:ascii="Times New Roman" w:hAnsi="Times New Roman"/>
          <w:sz w:val="28"/>
          <w:szCs w:val="28"/>
          <w:vertAlign w:val="superscript"/>
          <w:lang w:val="uz-Cyrl-UZ"/>
        </w:rPr>
        <w:t>3</w:t>
      </w:r>
      <w:r w:rsidRPr="00100A0D">
        <w:rPr>
          <w:rFonts w:ascii="Times New Roman" w:hAnsi="Times New Roman"/>
          <w:sz w:val="28"/>
          <w:szCs w:val="28"/>
          <w:lang w:val="uz-Cyrl-UZ"/>
        </w:rPr>
        <w:t xml:space="preserve"> гача боради. Иссиқлик ўтказувчанлиги 0,05 дан 0,9 Вт/мК.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4"/>
        <w:gridCol w:w="4502"/>
      </w:tblGrid>
      <w:tr w:rsidR="00E823DC" w:rsidTr="001A751F">
        <w:tc>
          <w:tcPr>
            <w:tcW w:w="4813" w:type="dxa"/>
          </w:tcPr>
          <w:p w:rsidR="00E823DC" w:rsidRDefault="00E823DC" w:rsidP="001A751F">
            <w:pPr>
              <w:tabs>
                <w:tab w:val="left" w:pos="3497"/>
              </w:tabs>
              <w:spacing w:line="276" w:lineRule="auto"/>
              <w:jc w:val="both"/>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2076EF80" wp14:editId="0DCECEE8">
                  <wp:extent cx="3004580" cy="2276475"/>
                  <wp:effectExtent l="0" t="0" r="5715" b="0"/>
                  <wp:docPr id="24" name="Рисунок 24" descr="http://uvg.org.ua/uploadedfiles/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uvg.org.ua/uploadedfiles/img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1006" cy="2296498"/>
                          </a:xfrm>
                          <a:prstGeom prst="rect">
                            <a:avLst/>
                          </a:prstGeom>
                          <a:noFill/>
                          <a:ln>
                            <a:noFill/>
                          </a:ln>
                        </pic:spPr>
                      </pic:pic>
                    </a:graphicData>
                  </a:graphic>
                </wp:inline>
              </w:drawing>
            </w:r>
          </w:p>
        </w:tc>
        <w:tc>
          <w:tcPr>
            <w:tcW w:w="4532" w:type="dxa"/>
          </w:tcPr>
          <w:p w:rsidR="00E823DC" w:rsidRDefault="00E823DC" w:rsidP="001A751F">
            <w:pPr>
              <w:tabs>
                <w:tab w:val="left" w:pos="3497"/>
              </w:tabs>
              <w:spacing w:line="276" w:lineRule="auto"/>
              <w:jc w:val="both"/>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51E43FBF" wp14:editId="3C6E5555">
                  <wp:extent cx="2773983" cy="2276475"/>
                  <wp:effectExtent l="0" t="0" r="7620" b="0"/>
                  <wp:docPr id="23" name="Рисунок 23" descr="http://msksluda.ru/images/vermiculit-fraction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msksluda.ru/images/vermiculit-fraction8-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04256" cy="2301319"/>
                          </a:xfrm>
                          <a:prstGeom prst="rect">
                            <a:avLst/>
                          </a:prstGeom>
                          <a:noFill/>
                          <a:ln>
                            <a:noFill/>
                          </a:ln>
                        </pic:spPr>
                      </pic:pic>
                    </a:graphicData>
                  </a:graphic>
                </wp:inline>
              </w:drawing>
            </w:r>
          </w:p>
        </w:tc>
      </w:tr>
      <w:tr w:rsidR="00E823DC" w:rsidTr="001A751F">
        <w:tc>
          <w:tcPr>
            <w:tcW w:w="9345" w:type="dxa"/>
            <w:gridSpan w:val="2"/>
          </w:tcPr>
          <w:p w:rsidR="00E823DC" w:rsidRDefault="00E823DC" w:rsidP="001A751F">
            <w:pPr>
              <w:tabs>
                <w:tab w:val="left" w:pos="3497"/>
              </w:tabs>
              <w:spacing w:line="276" w:lineRule="auto"/>
              <w:jc w:val="center"/>
              <w:rPr>
                <w:rFonts w:ascii="Times New Roman" w:hAnsi="Times New Roman"/>
                <w:sz w:val="28"/>
                <w:szCs w:val="28"/>
                <w:lang w:val="uz-Cyrl-UZ"/>
              </w:rPr>
            </w:pPr>
            <w:r w:rsidRPr="00100A0D">
              <w:rPr>
                <w:rFonts w:ascii="Times New Roman" w:hAnsi="Times New Roman"/>
                <w:sz w:val="28"/>
                <w:szCs w:val="28"/>
                <w:lang w:val="uz-Cyrl-UZ"/>
              </w:rPr>
              <w:t>Кўпчитилган вермикулит</w:t>
            </w:r>
          </w:p>
        </w:tc>
      </w:tr>
    </w:tbl>
    <w:p w:rsidR="00E823DC" w:rsidRPr="00100A0D" w:rsidRDefault="00E823DC" w:rsidP="00E823DC">
      <w:pPr>
        <w:tabs>
          <w:tab w:val="left" w:pos="3497"/>
        </w:tabs>
        <w:spacing w:after="0" w:line="276" w:lineRule="auto"/>
        <w:jc w:val="center"/>
        <w:rPr>
          <w:rFonts w:ascii="Times New Roman" w:hAnsi="Times New Roman"/>
          <w:sz w:val="28"/>
          <w:szCs w:val="28"/>
          <w:lang w:val="uz-Cyrl-UZ"/>
        </w:rPr>
      </w:pPr>
      <w:r w:rsidRPr="00100A0D">
        <w:rPr>
          <w:rFonts w:ascii="Times New Roman" w:hAnsi="Times New Roman"/>
          <w:noProof/>
          <w:sz w:val="28"/>
          <w:szCs w:val="28"/>
          <w:lang w:eastAsia="ru-RU"/>
        </w:rPr>
        <w:lastRenderedPageBreak/>
        <w:drawing>
          <wp:inline distT="0" distB="0" distL="0" distR="0" wp14:anchorId="6FCC7AA3" wp14:editId="1289BA7A">
            <wp:extent cx="5591175" cy="36861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91175" cy="3686175"/>
                    </a:xfrm>
                    <a:prstGeom prst="rect">
                      <a:avLst/>
                    </a:prstGeom>
                    <a:noFill/>
                    <a:ln>
                      <a:noFill/>
                    </a:ln>
                  </pic:spPr>
                </pic:pic>
              </a:graphicData>
            </a:graphic>
          </wp:inline>
        </w:drawing>
      </w:r>
    </w:p>
    <w:p w:rsidR="00E823DC" w:rsidRPr="00100A0D" w:rsidRDefault="00E823DC" w:rsidP="00E823DC">
      <w:pPr>
        <w:tabs>
          <w:tab w:val="left" w:pos="3497"/>
        </w:tabs>
        <w:spacing w:after="0" w:line="276" w:lineRule="auto"/>
        <w:jc w:val="center"/>
        <w:rPr>
          <w:rFonts w:ascii="Times New Roman" w:hAnsi="Times New Roman"/>
          <w:sz w:val="28"/>
          <w:szCs w:val="28"/>
          <w:lang w:val="uz-Cyrl-UZ"/>
        </w:rPr>
      </w:pPr>
    </w:p>
    <w:p w:rsidR="00E823DC" w:rsidRPr="00100A0D" w:rsidRDefault="00E823DC" w:rsidP="00E823DC">
      <w:pPr>
        <w:tabs>
          <w:tab w:val="left" w:pos="3497"/>
        </w:tabs>
        <w:spacing w:after="0" w:line="276" w:lineRule="auto"/>
        <w:jc w:val="center"/>
        <w:rPr>
          <w:rFonts w:ascii="Times New Roman" w:hAnsi="Times New Roman"/>
          <w:sz w:val="28"/>
          <w:szCs w:val="28"/>
          <w:lang w:val="uz-Cyrl-UZ"/>
        </w:rPr>
      </w:pPr>
      <w:r w:rsidRPr="00100A0D">
        <w:rPr>
          <w:rFonts w:ascii="Times New Roman" w:hAnsi="Times New Roman"/>
          <w:noProof/>
          <w:sz w:val="28"/>
          <w:szCs w:val="28"/>
          <w:lang w:eastAsia="ru-RU"/>
        </w:rPr>
        <w:drawing>
          <wp:inline distT="0" distB="0" distL="0" distR="0" wp14:anchorId="48C38627" wp14:editId="0FFE69FA">
            <wp:extent cx="3829050" cy="29337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29050" cy="2933700"/>
                    </a:xfrm>
                    <a:prstGeom prst="rect">
                      <a:avLst/>
                    </a:prstGeom>
                    <a:noFill/>
                    <a:ln>
                      <a:noFill/>
                    </a:ln>
                  </pic:spPr>
                </pic:pic>
              </a:graphicData>
            </a:graphic>
          </wp:inline>
        </w:drawing>
      </w:r>
    </w:p>
    <w:p w:rsidR="00E823DC" w:rsidRPr="00100A0D" w:rsidRDefault="00E823DC" w:rsidP="00E823DC">
      <w:pPr>
        <w:tabs>
          <w:tab w:val="left" w:pos="3497"/>
        </w:tabs>
        <w:spacing w:after="0" w:line="276" w:lineRule="auto"/>
        <w:ind w:firstLine="709"/>
        <w:jc w:val="both"/>
        <w:rPr>
          <w:rFonts w:ascii="Times New Roman" w:hAnsi="Times New Roman"/>
          <w:sz w:val="28"/>
          <w:szCs w:val="28"/>
          <w:lang w:val="uz-Cyrl-UZ"/>
        </w:rPr>
      </w:pP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b/>
          <w:bCs/>
          <w:sz w:val="28"/>
          <w:szCs w:val="28"/>
          <w:lang w:val="uz-Cyrl-UZ"/>
        </w:rPr>
        <w:t xml:space="preserve">Стеклопор </w:t>
      </w:r>
      <w:r w:rsidRPr="00100A0D">
        <w:rPr>
          <w:rFonts w:ascii="Times New Roman" w:hAnsi="Times New Roman"/>
          <w:sz w:val="28"/>
          <w:szCs w:val="28"/>
          <w:lang w:val="uz-Cyrl-UZ"/>
        </w:rPr>
        <w:t>суюқ шиша ва минерал кукунлар (бўр, кварц қуми, ТЭС кули ва бошқ.) аралашмасини грануляциялаб ва кўпчитиб (320-360</w:t>
      </w:r>
      <w:r w:rsidRPr="00100A0D">
        <w:rPr>
          <w:rFonts w:ascii="Times New Roman" w:hAnsi="Times New Roman"/>
          <w:sz w:val="28"/>
          <w:szCs w:val="28"/>
          <w:vertAlign w:val="superscript"/>
          <w:lang w:val="uz-Cyrl-UZ"/>
        </w:rPr>
        <w:t>0</w:t>
      </w:r>
      <w:r w:rsidRPr="00100A0D">
        <w:rPr>
          <w:rFonts w:ascii="Times New Roman" w:hAnsi="Times New Roman"/>
          <w:sz w:val="28"/>
          <w:szCs w:val="28"/>
          <w:lang w:val="uz-Cyrl-UZ"/>
        </w:rPr>
        <w:t xml:space="preserve">С) олинади. </w:t>
      </w:r>
      <w:r w:rsidRPr="00100A0D">
        <w:rPr>
          <w:rFonts w:ascii="Times New Roman" w:hAnsi="Times New Roman"/>
          <w:sz w:val="28"/>
          <w:szCs w:val="28"/>
        </w:rPr>
        <w:t>Стеклопор учта маркада ишлаб чиқарилади: “СЛ”-</w:t>
      </w:r>
      <w:r w:rsidRPr="00100A0D">
        <w:rPr>
          <w:rFonts w:ascii="Times New Roman" w:hAnsi="Times New Roman"/>
          <w:sz w:val="28"/>
          <w:szCs w:val="28"/>
        </w:rPr>
        <w:sym w:font="Symbol" w:char="0072"/>
      </w:r>
      <w:r w:rsidRPr="00100A0D">
        <w:rPr>
          <w:rFonts w:ascii="Times New Roman" w:hAnsi="Times New Roman"/>
          <w:sz w:val="28"/>
          <w:szCs w:val="28"/>
          <w:vertAlign w:val="subscript"/>
          <w:lang w:val="en-US"/>
        </w:rPr>
        <w:t>m</w:t>
      </w:r>
      <w:r w:rsidRPr="00100A0D">
        <w:rPr>
          <w:rFonts w:ascii="Times New Roman" w:hAnsi="Times New Roman"/>
          <w:sz w:val="28"/>
          <w:szCs w:val="28"/>
        </w:rPr>
        <w:sym w:font="Symbol" w:char="003D"/>
      </w:r>
      <w:r w:rsidRPr="00100A0D">
        <w:rPr>
          <w:rFonts w:ascii="Times New Roman" w:hAnsi="Times New Roman"/>
          <w:sz w:val="28"/>
          <w:szCs w:val="28"/>
        </w:rPr>
        <w:t>15-40 кг/м</w:t>
      </w:r>
      <w:r w:rsidRPr="00100A0D">
        <w:rPr>
          <w:rFonts w:ascii="Times New Roman" w:hAnsi="Times New Roman"/>
          <w:sz w:val="28"/>
          <w:szCs w:val="28"/>
          <w:vertAlign w:val="superscript"/>
        </w:rPr>
        <w:t>3</w:t>
      </w:r>
      <w:r w:rsidRPr="00100A0D">
        <w:rPr>
          <w:rFonts w:ascii="Times New Roman" w:hAnsi="Times New Roman"/>
          <w:sz w:val="28"/>
          <w:szCs w:val="28"/>
        </w:rPr>
        <w:t xml:space="preserve">, </w:t>
      </w:r>
      <w:r w:rsidRPr="00100A0D">
        <w:rPr>
          <w:rFonts w:ascii="Times New Roman" w:hAnsi="Times New Roman"/>
          <w:sz w:val="28"/>
          <w:szCs w:val="28"/>
        </w:rPr>
        <w:sym w:font="Symbol" w:char="006C"/>
      </w:r>
      <w:r w:rsidRPr="00100A0D">
        <w:rPr>
          <w:rFonts w:ascii="Times New Roman" w:hAnsi="Times New Roman"/>
          <w:sz w:val="28"/>
          <w:szCs w:val="28"/>
        </w:rPr>
        <w:t>=0,028-0,035 Вт/(м</w:t>
      </w:r>
      <w:r w:rsidRPr="00100A0D">
        <w:rPr>
          <w:rFonts w:ascii="Times New Roman" w:hAnsi="Times New Roman"/>
          <w:sz w:val="28"/>
          <w:szCs w:val="28"/>
          <w:vertAlign w:val="superscript"/>
        </w:rPr>
        <w:t>.0</w:t>
      </w:r>
      <w:r w:rsidRPr="00100A0D">
        <w:rPr>
          <w:rFonts w:ascii="Times New Roman" w:hAnsi="Times New Roman"/>
          <w:sz w:val="28"/>
          <w:szCs w:val="28"/>
        </w:rPr>
        <w:t>С); ”Л”-</w:t>
      </w:r>
      <w:r w:rsidRPr="00100A0D">
        <w:rPr>
          <w:rFonts w:ascii="Times New Roman" w:hAnsi="Times New Roman"/>
          <w:sz w:val="28"/>
          <w:szCs w:val="28"/>
        </w:rPr>
        <w:sym w:font="Symbol" w:char="0072"/>
      </w:r>
      <w:r w:rsidRPr="00100A0D">
        <w:rPr>
          <w:rFonts w:ascii="Times New Roman" w:hAnsi="Times New Roman"/>
          <w:sz w:val="28"/>
          <w:szCs w:val="28"/>
          <w:vertAlign w:val="subscript"/>
          <w:lang w:val="en-US"/>
        </w:rPr>
        <w:t>m</w:t>
      </w:r>
      <w:r w:rsidRPr="00100A0D">
        <w:rPr>
          <w:rFonts w:ascii="Times New Roman" w:hAnsi="Times New Roman"/>
          <w:sz w:val="28"/>
          <w:szCs w:val="28"/>
        </w:rPr>
        <w:t>=40-80 кгм</w:t>
      </w:r>
      <w:r w:rsidRPr="00100A0D">
        <w:rPr>
          <w:rFonts w:ascii="Times New Roman" w:hAnsi="Times New Roman"/>
          <w:sz w:val="28"/>
          <w:szCs w:val="28"/>
          <w:vertAlign w:val="superscript"/>
        </w:rPr>
        <w:t>3</w:t>
      </w:r>
      <w:r w:rsidRPr="00100A0D">
        <w:rPr>
          <w:rFonts w:ascii="Times New Roman" w:hAnsi="Times New Roman"/>
          <w:sz w:val="28"/>
          <w:szCs w:val="28"/>
        </w:rPr>
        <w:t xml:space="preserve">, </w:t>
      </w:r>
      <w:r w:rsidRPr="00100A0D">
        <w:rPr>
          <w:rFonts w:ascii="Times New Roman" w:hAnsi="Times New Roman"/>
          <w:sz w:val="28"/>
          <w:szCs w:val="28"/>
        </w:rPr>
        <w:sym w:font="Symbol" w:char="006C"/>
      </w:r>
      <w:r w:rsidRPr="00100A0D">
        <w:rPr>
          <w:rFonts w:ascii="Times New Roman" w:hAnsi="Times New Roman"/>
          <w:sz w:val="28"/>
          <w:szCs w:val="28"/>
        </w:rPr>
        <w:t>=0,032-0,04 Вт/(м</w:t>
      </w:r>
      <w:r w:rsidRPr="00100A0D">
        <w:rPr>
          <w:rFonts w:ascii="Times New Roman" w:hAnsi="Times New Roman"/>
          <w:sz w:val="28"/>
          <w:szCs w:val="28"/>
          <w:vertAlign w:val="superscript"/>
        </w:rPr>
        <w:t>.0</w:t>
      </w:r>
      <w:r w:rsidRPr="00100A0D">
        <w:rPr>
          <w:rFonts w:ascii="Times New Roman" w:hAnsi="Times New Roman"/>
          <w:sz w:val="28"/>
          <w:szCs w:val="28"/>
        </w:rPr>
        <w:t>С); ”Т”-</w:t>
      </w:r>
      <w:r w:rsidRPr="00100A0D">
        <w:rPr>
          <w:rFonts w:ascii="Times New Roman" w:hAnsi="Times New Roman"/>
          <w:sz w:val="28"/>
          <w:szCs w:val="28"/>
        </w:rPr>
        <w:sym w:font="Symbol" w:char="0072"/>
      </w:r>
      <w:r w:rsidRPr="00100A0D">
        <w:rPr>
          <w:rFonts w:ascii="Times New Roman" w:hAnsi="Times New Roman"/>
          <w:sz w:val="28"/>
          <w:szCs w:val="28"/>
          <w:vertAlign w:val="subscript"/>
          <w:lang w:val="en-US"/>
        </w:rPr>
        <w:t>m</w:t>
      </w:r>
      <w:r w:rsidRPr="00100A0D">
        <w:rPr>
          <w:rFonts w:ascii="Times New Roman" w:hAnsi="Times New Roman"/>
          <w:sz w:val="28"/>
          <w:szCs w:val="28"/>
        </w:rPr>
        <w:t>=80-120 кг/м</w:t>
      </w:r>
      <w:r w:rsidRPr="00100A0D">
        <w:rPr>
          <w:rFonts w:ascii="Times New Roman" w:hAnsi="Times New Roman"/>
          <w:sz w:val="28"/>
          <w:szCs w:val="28"/>
          <w:vertAlign w:val="superscript"/>
        </w:rPr>
        <w:t>3</w:t>
      </w:r>
      <w:r w:rsidRPr="00100A0D">
        <w:rPr>
          <w:rFonts w:ascii="Times New Roman" w:hAnsi="Times New Roman"/>
          <w:sz w:val="28"/>
          <w:szCs w:val="28"/>
        </w:rPr>
        <w:t xml:space="preserve">, </w:t>
      </w:r>
      <w:r w:rsidRPr="00100A0D">
        <w:rPr>
          <w:rFonts w:ascii="Times New Roman" w:hAnsi="Times New Roman"/>
          <w:sz w:val="28"/>
          <w:szCs w:val="28"/>
        </w:rPr>
        <w:sym w:font="Symbol" w:char="006C"/>
      </w:r>
      <w:r w:rsidRPr="00100A0D">
        <w:rPr>
          <w:rFonts w:ascii="Times New Roman" w:hAnsi="Times New Roman"/>
          <w:sz w:val="28"/>
          <w:szCs w:val="28"/>
        </w:rPr>
        <w:t>=0,038-0,05 Вт/(м</w:t>
      </w:r>
      <w:r w:rsidRPr="00100A0D">
        <w:rPr>
          <w:rFonts w:ascii="Times New Roman" w:hAnsi="Times New Roman"/>
          <w:sz w:val="28"/>
          <w:szCs w:val="28"/>
          <w:vertAlign w:val="superscript"/>
        </w:rPr>
        <w:t>.0</w:t>
      </w:r>
      <w:r w:rsidRPr="00100A0D">
        <w:rPr>
          <w:rFonts w:ascii="Times New Roman" w:hAnsi="Times New Roman"/>
          <w:sz w:val="28"/>
          <w:szCs w:val="28"/>
        </w:rPr>
        <w:t>С).</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Стеклопор ва турли боғловчилар асосида композицион материаллар донали, мастикали ва қуйма ҳолатда иссиқлик изоляцияси учун ишлатилади.</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lastRenderedPageBreak/>
        <w:t>Уни пенопластлар таркибига киритиб буюмларнинг мустаҳкамлигини, оловга бардошлилигини ошириш ва боғловчи сарфини камайтириш мумкин.</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b/>
          <w:bCs/>
          <w:sz w:val="28"/>
          <w:szCs w:val="28"/>
        </w:rPr>
        <w:t>Кўпик шиша</w:t>
      </w:r>
      <w:r w:rsidRPr="00100A0D">
        <w:rPr>
          <w:rFonts w:ascii="Times New Roman" w:hAnsi="Times New Roman"/>
          <w:sz w:val="28"/>
          <w:szCs w:val="28"/>
        </w:rPr>
        <w:t xml:space="preserve"> ячейкали структурага эга бўлиб, шиша ишлаб чиқариш шихтаси(кварц қуми, оҳактош, сода ва натрийли сулфат) ёки шиша синиқлари асосида олинади. Кўпик шиша шиша кукуни ва газ ҳосил қилувчиларни (кокс ва оҳактош) эритиб, кўпчитиш жараёни натижасида тайёрланади. Кўпик шиша хумдондан брус шаклида узлуксиз чиқиб туради,керакли ўлчамларда кесилади ва аста-секинлик билан совутилади. Кўпик шиша материали деворларида микроғоваклар кўп бўлгани учун юқори иссиқлик изоляцияси хусусиятига, юқори мустаҳкамликка, сув ва совуққа чидамлиликка эга бўлади.</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Кўпик шишанинг ғоваклиги 80-95%, ўртача зичлиги 200-600 кгм</w:t>
      </w:r>
      <w:r w:rsidRPr="00100A0D">
        <w:rPr>
          <w:rFonts w:ascii="Times New Roman" w:hAnsi="Times New Roman"/>
          <w:sz w:val="28"/>
          <w:szCs w:val="28"/>
          <w:vertAlign w:val="superscript"/>
        </w:rPr>
        <w:t>3</w:t>
      </w:r>
      <w:r w:rsidRPr="00100A0D">
        <w:rPr>
          <w:rFonts w:ascii="Times New Roman" w:hAnsi="Times New Roman"/>
          <w:sz w:val="28"/>
          <w:szCs w:val="28"/>
        </w:rPr>
        <w:t>, иссиқ ўтказувчанлиги 0,09-0,14 Вт(м</w:t>
      </w:r>
      <w:r w:rsidRPr="00100A0D">
        <w:rPr>
          <w:rFonts w:ascii="Times New Roman" w:hAnsi="Times New Roman"/>
          <w:sz w:val="28"/>
          <w:szCs w:val="28"/>
          <w:vertAlign w:val="superscript"/>
        </w:rPr>
        <w:t>.0</w:t>
      </w:r>
      <w:r w:rsidRPr="00100A0D">
        <w:rPr>
          <w:rFonts w:ascii="Times New Roman" w:hAnsi="Times New Roman"/>
          <w:sz w:val="28"/>
          <w:szCs w:val="28"/>
        </w:rPr>
        <w:t>С), сиқилишдаги мустаҳкамлиги 2-6 МПа. Кўпик шиша ёнмайдиган материал бўлиб, 400</w:t>
      </w:r>
      <w:r w:rsidRPr="00100A0D">
        <w:rPr>
          <w:rFonts w:ascii="Times New Roman" w:hAnsi="Times New Roman"/>
          <w:sz w:val="28"/>
          <w:szCs w:val="28"/>
          <w:vertAlign w:val="superscript"/>
        </w:rPr>
        <w:t>0</w:t>
      </w:r>
      <w:r w:rsidRPr="00100A0D">
        <w:rPr>
          <w:rFonts w:ascii="Times New Roman" w:hAnsi="Times New Roman"/>
          <w:sz w:val="28"/>
          <w:szCs w:val="28"/>
        </w:rPr>
        <w:t>С ҳароратда ишлатилиши мумкин. Таркибида ишқор бўлмаган кўпик шишалар 600</w:t>
      </w:r>
      <w:r w:rsidRPr="00100A0D">
        <w:rPr>
          <w:rFonts w:ascii="Times New Roman" w:hAnsi="Times New Roman"/>
          <w:sz w:val="28"/>
          <w:szCs w:val="28"/>
          <w:vertAlign w:val="superscript"/>
        </w:rPr>
        <w:t>0</w:t>
      </w:r>
      <w:r w:rsidRPr="00100A0D">
        <w:rPr>
          <w:rFonts w:ascii="Times New Roman" w:hAnsi="Times New Roman"/>
          <w:sz w:val="28"/>
          <w:szCs w:val="28"/>
        </w:rPr>
        <w:t>С ҳароратда ўз хоссаларини ўзгартирмайди. Уларни осон кесиш ва ишлаш мумкин. Кўпик шиша плиталар узунлиги 500 мм, эни 400 мм ва қалинлиги 70-140 мм ўлчамларда ишлаб чиқарилади ва иссиқлик тармоқлари, магистрал трубопроводлар, деворлар, шип, совуқхоналар қурилишида ишлатилади. Улар маданий-маиший биноларда акустик ва безак материали сифатида ишлатилади.</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b/>
          <w:bCs/>
          <w:sz w:val="28"/>
          <w:szCs w:val="28"/>
        </w:rPr>
        <w:t xml:space="preserve">Пенополиуретанлар </w:t>
      </w:r>
      <w:r w:rsidRPr="00100A0D">
        <w:rPr>
          <w:rFonts w:ascii="Times New Roman" w:hAnsi="Times New Roman"/>
          <w:sz w:val="28"/>
          <w:szCs w:val="28"/>
        </w:rPr>
        <w:t>полиэфир полимерлари, диизоцианат, катализатор, эмулгатор ва сув аралашмасининг кимёвий реакциялар натижасида кўпчитиб ҳосил қилинади. Полиуретан бикр ва эластик ҳолда тайёрланади. Полиуретаннинг ўртача зичлиги 50-60 кгм</w:t>
      </w:r>
      <w:r w:rsidRPr="00100A0D">
        <w:rPr>
          <w:rFonts w:ascii="Times New Roman" w:hAnsi="Times New Roman"/>
          <w:sz w:val="28"/>
          <w:szCs w:val="28"/>
          <w:vertAlign w:val="superscript"/>
        </w:rPr>
        <w:t>3</w:t>
      </w:r>
      <w:r w:rsidRPr="00100A0D">
        <w:rPr>
          <w:rFonts w:ascii="Times New Roman" w:hAnsi="Times New Roman"/>
          <w:sz w:val="28"/>
          <w:szCs w:val="28"/>
        </w:rPr>
        <w:t>, иссиқлик ўтказувчанлиги 0,02-0,04 Вт(м</w:t>
      </w:r>
      <w:r w:rsidRPr="00100A0D">
        <w:rPr>
          <w:rFonts w:ascii="Times New Roman" w:hAnsi="Times New Roman"/>
          <w:sz w:val="28"/>
          <w:szCs w:val="28"/>
          <w:vertAlign w:val="superscript"/>
        </w:rPr>
        <w:t>.0</w:t>
      </w:r>
      <w:r w:rsidRPr="00100A0D">
        <w:rPr>
          <w:rFonts w:ascii="Times New Roman" w:hAnsi="Times New Roman"/>
          <w:sz w:val="28"/>
          <w:szCs w:val="28"/>
        </w:rPr>
        <w:t>С), иссиққа бардошлилиги –50</w:t>
      </w:r>
      <w:r w:rsidRPr="00100A0D">
        <w:rPr>
          <w:rFonts w:ascii="Times New Roman" w:hAnsi="Times New Roman"/>
          <w:sz w:val="28"/>
          <w:szCs w:val="28"/>
          <w:vertAlign w:val="superscript"/>
        </w:rPr>
        <w:t>0</w:t>
      </w:r>
      <w:r w:rsidRPr="00100A0D">
        <w:rPr>
          <w:rFonts w:ascii="Times New Roman" w:hAnsi="Times New Roman"/>
          <w:sz w:val="28"/>
          <w:szCs w:val="28"/>
        </w:rPr>
        <w:t xml:space="preserve">С дан </w:t>
      </w:r>
      <w:r w:rsidRPr="00100A0D">
        <w:rPr>
          <w:rFonts w:ascii="Times New Roman" w:hAnsi="Times New Roman"/>
          <w:sz w:val="28"/>
          <w:szCs w:val="28"/>
        </w:rPr>
        <w:sym w:font="Symbol" w:char="002B"/>
      </w:r>
      <w:r w:rsidRPr="00100A0D">
        <w:rPr>
          <w:rFonts w:ascii="Times New Roman" w:hAnsi="Times New Roman"/>
          <w:sz w:val="28"/>
          <w:szCs w:val="28"/>
        </w:rPr>
        <w:t>110</w:t>
      </w:r>
      <w:r w:rsidRPr="00100A0D">
        <w:rPr>
          <w:rFonts w:ascii="Times New Roman" w:hAnsi="Times New Roman"/>
          <w:sz w:val="28"/>
          <w:szCs w:val="28"/>
          <w:vertAlign w:val="superscript"/>
        </w:rPr>
        <w:t>0</w:t>
      </w:r>
      <w:r w:rsidRPr="00100A0D">
        <w:rPr>
          <w:rFonts w:ascii="Times New Roman" w:hAnsi="Times New Roman"/>
          <w:sz w:val="28"/>
          <w:szCs w:val="28"/>
        </w:rPr>
        <w:t xml:space="preserve">С гача, сув шимувчанлиги масса бўйича 2-5%. </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 xml:space="preserve">Бикр полиуретан кичик ўртача зичликка ва юқори мустаҳкамликка эга бўлиб, сув ва агрессив муҳитларга бардошли, металл юзаларга жуда катта куч билан ёпишадиган ўта самарали иссиқлик изоляцияси материали ҳисобланади. </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 xml:space="preserve">Бикр полиуретан плита кўринишида уч қатламли панеллар, сегментлар, қобиқлар тайёрлашда, магистрал трубопроводлар учун совуқ шароитда кўпчийдиган ва қотадиган монолит иссиқлик, изоляцияси қопламалари ҳосил қилишда ишлатилади. </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 xml:space="preserve">Монолит қопламалар тайёрлаганда юзаларни гидроизоляция қилишга зарурат бўлмайди, чунки пенополиуретан массаси жуда катта куч билан металл труба ташқи қолипига урунгани сабабли ўта зич қатлам ҳосил бўлади. </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 xml:space="preserve">Пенополиуретан асосида икки томони зангламайдиган пўлат листлар (алюминий фолгаси ва ш.к.) билан қопланган, исталган ўлчамдаги панеллар </w:t>
      </w:r>
      <w:r w:rsidRPr="00100A0D">
        <w:rPr>
          <w:rFonts w:ascii="Times New Roman" w:hAnsi="Times New Roman"/>
          <w:sz w:val="28"/>
          <w:szCs w:val="28"/>
        </w:rPr>
        <w:lastRenderedPageBreak/>
        <w:t xml:space="preserve">ишлаб чиқарилади ва саноат биноларида том, девор иссиқлик изоляциясида ишлатилади. </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 xml:space="preserve">Пенополиуретан биологик муҳитларга бардошли бўлгани учун замбуруғлар ва микроорганизмлар таъсир этиши эҳтимоли бўлган жойларда ишлатиш мумкин. </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Эластик пенополиуретан панеллар чокларини герметизациялаш учун ишлатилади. Полиуретанни қурилишда ишлатилганда ёнувчанлигини ҳисобга олиш керак.</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b/>
          <w:bCs/>
          <w:sz w:val="28"/>
          <w:szCs w:val="28"/>
          <w:u w:val="single"/>
        </w:rPr>
        <w:t>Пенополистирол</w:t>
      </w:r>
      <w:r w:rsidRPr="00100A0D">
        <w:rPr>
          <w:rFonts w:ascii="Times New Roman" w:hAnsi="Times New Roman"/>
          <w:b/>
          <w:bCs/>
          <w:sz w:val="28"/>
          <w:szCs w:val="28"/>
        </w:rPr>
        <w:t xml:space="preserve"> </w:t>
      </w:r>
      <w:r w:rsidRPr="00100A0D">
        <w:rPr>
          <w:rFonts w:ascii="Times New Roman" w:hAnsi="Times New Roman"/>
          <w:sz w:val="28"/>
          <w:szCs w:val="28"/>
        </w:rPr>
        <w:t>полистиролга ғовак ҳосил қилувчи компонентлар киритиб тайёрланади. Пенополистиролнинг ўртача зичлиги 25-40 кгм</w:t>
      </w:r>
      <w:r w:rsidRPr="00100A0D">
        <w:rPr>
          <w:rFonts w:ascii="Times New Roman" w:hAnsi="Times New Roman"/>
          <w:sz w:val="28"/>
          <w:szCs w:val="28"/>
          <w:vertAlign w:val="superscript"/>
        </w:rPr>
        <w:t>3</w:t>
      </w:r>
      <w:r w:rsidRPr="00100A0D">
        <w:rPr>
          <w:rFonts w:ascii="Times New Roman" w:hAnsi="Times New Roman"/>
          <w:sz w:val="28"/>
          <w:szCs w:val="28"/>
        </w:rPr>
        <w:t xml:space="preserve"> бўлиб, едирилишга бардошли, сув ва кимёвий муҳитларга чидамли бўлади. Унинг иссиқлик ўтказувчанлиги 0,05 Вт(м</w:t>
      </w:r>
      <w:r w:rsidRPr="00100A0D">
        <w:rPr>
          <w:rFonts w:ascii="Times New Roman" w:hAnsi="Times New Roman"/>
          <w:sz w:val="28"/>
          <w:szCs w:val="28"/>
          <w:vertAlign w:val="superscript"/>
        </w:rPr>
        <w:t>.0</w:t>
      </w:r>
      <w:r w:rsidRPr="00100A0D">
        <w:rPr>
          <w:rFonts w:ascii="Times New Roman" w:hAnsi="Times New Roman"/>
          <w:sz w:val="28"/>
          <w:szCs w:val="28"/>
        </w:rPr>
        <w:t>С), ишлатилиш ҳарорати 70</w:t>
      </w:r>
      <w:r w:rsidRPr="00100A0D">
        <w:rPr>
          <w:rFonts w:ascii="Times New Roman" w:hAnsi="Times New Roman"/>
          <w:sz w:val="28"/>
          <w:szCs w:val="28"/>
          <w:vertAlign w:val="superscript"/>
        </w:rPr>
        <w:t>0</w:t>
      </w:r>
      <w:r w:rsidRPr="00100A0D">
        <w:rPr>
          <w:rFonts w:ascii="Times New Roman" w:hAnsi="Times New Roman"/>
          <w:sz w:val="28"/>
          <w:szCs w:val="28"/>
        </w:rPr>
        <w:t>С гача руҳсат этилган. Пенополистиролнинг киришиши ва ёнувчанлиги унинг камчилиги ҳисобланади. Унинг киришишини битум- эластомер материал билан юзасини қоплаш усулида камайтириш мумкин. Понополистирол уч қатламли панеллар олишда, том, тўсиқ конструкциялари тайёрлашда иссиқлиқ изоляцияси сифатида ишлатилади.</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b/>
          <w:bCs/>
          <w:sz w:val="28"/>
          <w:szCs w:val="28"/>
        </w:rPr>
        <w:t xml:space="preserve">Пенополивинилхлорид </w:t>
      </w:r>
      <w:r w:rsidRPr="00100A0D">
        <w:rPr>
          <w:rFonts w:ascii="Times New Roman" w:hAnsi="Times New Roman"/>
          <w:sz w:val="28"/>
          <w:szCs w:val="28"/>
        </w:rPr>
        <w:t>бикр ва эластик кўринишлари ишлаб чиқарилади. Бикр поливинилхлорид –60</w:t>
      </w:r>
      <w:r w:rsidRPr="00100A0D">
        <w:rPr>
          <w:rFonts w:ascii="Times New Roman" w:hAnsi="Times New Roman"/>
          <w:sz w:val="28"/>
          <w:szCs w:val="28"/>
          <w:vertAlign w:val="superscript"/>
        </w:rPr>
        <w:t>0</w:t>
      </w:r>
      <w:r w:rsidRPr="00100A0D">
        <w:rPr>
          <w:rFonts w:ascii="Times New Roman" w:hAnsi="Times New Roman"/>
          <w:sz w:val="28"/>
          <w:szCs w:val="28"/>
        </w:rPr>
        <w:t xml:space="preserve">С дан </w:t>
      </w:r>
      <w:r w:rsidRPr="00100A0D">
        <w:rPr>
          <w:rFonts w:ascii="Times New Roman" w:hAnsi="Times New Roman"/>
          <w:sz w:val="28"/>
          <w:szCs w:val="28"/>
        </w:rPr>
        <w:sym w:font="Symbol" w:char="002B"/>
      </w:r>
      <w:r w:rsidRPr="00100A0D">
        <w:rPr>
          <w:rFonts w:ascii="Times New Roman" w:hAnsi="Times New Roman"/>
          <w:sz w:val="28"/>
          <w:szCs w:val="28"/>
        </w:rPr>
        <w:t>60</w:t>
      </w:r>
      <w:r w:rsidRPr="00100A0D">
        <w:rPr>
          <w:rFonts w:ascii="Times New Roman" w:hAnsi="Times New Roman"/>
          <w:sz w:val="28"/>
          <w:szCs w:val="28"/>
          <w:vertAlign w:val="superscript"/>
        </w:rPr>
        <w:t>0</w:t>
      </w:r>
      <w:r w:rsidRPr="00100A0D">
        <w:rPr>
          <w:rFonts w:ascii="Times New Roman" w:hAnsi="Times New Roman"/>
          <w:sz w:val="28"/>
          <w:szCs w:val="28"/>
        </w:rPr>
        <w:t>С ҳарорат орасида хоссаларини қисман ўзгартириши мумкин бўлган иссиқлик изоляцияси материалидир. У одатда сарғиш рангда бўлиб, таркибига турли рангдаги пигментлар киритиш натижасида исталган рангдаги маҳсулотни тайёрлаш мумкин. Маҳсулот ўлчами 500х750 мм, қалинлиги 35-70 мм плиталар кўринишида ишлаб чиқарилади. Пенополивинилхлориднинг ўртача зичлиги 95-195 кгм</w:t>
      </w:r>
      <w:r w:rsidRPr="00100A0D">
        <w:rPr>
          <w:rFonts w:ascii="Times New Roman" w:hAnsi="Times New Roman"/>
          <w:sz w:val="28"/>
          <w:szCs w:val="28"/>
          <w:vertAlign w:val="superscript"/>
        </w:rPr>
        <w:t>3</w:t>
      </w:r>
      <w:r w:rsidRPr="00100A0D">
        <w:rPr>
          <w:rFonts w:ascii="Times New Roman" w:hAnsi="Times New Roman"/>
          <w:sz w:val="28"/>
          <w:szCs w:val="28"/>
        </w:rPr>
        <w:t>, иссиқлик ўтказувчанлиги 0,06 Вт(м</w:t>
      </w:r>
      <w:r w:rsidRPr="00100A0D">
        <w:rPr>
          <w:rFonts w:ascii="Times New Roman" w:hAnsi="Times New Roman"/>
          <w:sz w:val="28"/>
          <w:szCs w:val="28"/>
          <w:vertAlign w:val="superscript"/>
        </w:rPr>
        <w:t>.0</w:t>
      </w:r>
      <w:r w:rsidRPr="00100A0D">
        <w:rPr>
          <w:rFonts w:ascii="Times New Roman" w:hAnsi="Times New Roman"/>
          <w:sz w:val="28"/>
          <w:szCs w:val="28"/>
        </w:rPr>
        <w:t>С), 24 соат ичидаги сув шимувчанлиги 0,3%, ишлатилиш ҳарорати 70</w:t>
      </w:r>
      <w:r w:rsidRPr="00100A0D">
        <w:rPr>
          <w:rFonts w:ascii="Times New Roman" w:hAnsi="Times New Roman"/>
          <w:sz w:val="28"/>
          <w:szCs w:val="28"/>
          <w:vertAlign w:val="superscript"/>
        </w:rPr>
        <w:t>0</w:t>
      </w:r>
      <w:r w:rsidRPr="00100A0D">
        <w:rPr>
          <w:rFonts w:ascii="Times New Roman" w:hAnsi="Times New Roman"/>
          <w:sz w:val="28"/>
          <w:szCs w:val="28"/>
        </w:rPr>
        <w:t xml:space="preserve">С атрофида, бўлади. </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sz w:val="28"/>
          <w:szCs w:val="28"/>
        </w:rPr>
        <w:t xml:space="preserve">Улар асосида плиталар қурилиш конструкциялари, саноат ускуналари ва трубопроводларни иссиқлик изоляцияси учун ишлатилади. Эластик пенополистирол ўрама маҳсулот кўринишида ишлаб чиқарилади ва иссиқлик изоляцияси ва безак материали сифатида қўлланилади. Пенополивинилхлорид материаллари сув ва агрессив муҳитларга чидамли ва пенополистирол, пенополиуретан кабиларга нисбатан камроқ ёнувчандир. </w:t>
      </w:r>
    </w:p>
    <w:p w:rsidR="00E823DC" w:rsidRPr="00100A0D" w:rsidRDefault="00E823DC" w:rsidP="00E823DC">
      <w:pPr>
        <w:tabs>
          <w:tab w:val="left" w:pos="3497"/>
        </w:tabs>
        <w:spacing w:after="0" w:line="276" w:lineRule="auto"/>
        <w:ind w:firstLine="709"/>
        <w:jc w:val="both"/>
        <w:rPr>
          <w:rFonts w:ascii="Times New Roman" w:hAnsi="Times New Roman"/>
          <w:sz w:val="28"/>
          <w:szCs w:val="28"/>
        </w:rPr>
      </w:pPr>
      <w:r w:rsidRPr="00100A0D">
        <w:rPr>
          <w:rFonts w:ascii="Times New Roman" w:hAnsi="Times New Roman"/>
          <w:b/>
          <w:bCs/>
          <w:sz w:val="28"/>
          <w:szCs w:val="28"/>
        </w:rPr>
        <w:t xml:space="preserve">Мипора </w:t>
      </w:r>
      <w:r w:rsidRPr="00100A0D">
        <w:rPr>
          <w:rFonts w:ascii="Times New Roman" w:hAnsi="Times New Roman"/>
          <w:sz w:val="28"/>
          <w:szCs w:val="28"/>
        </w:rPr>
        <w:t>карбамид-формалдегид полимери таркибига кўпиртирувчи ва қотирувчи компонентлар киритиб олинадиган жуда енгил иссиқлик изоляцияси материалидир. Мипоранинг ўртача зичлиги 10-20 кгм</w:t>
      </w:r>
      <w:r w:rsidRPr="00100A0D">
        <w:rPr>
          <w:rFonts w:ascii="Times New Roman" w:hAnsi="Times New Roman"/>
          <w:sz w:val="28"/>
          <w:szCs w:val="28"/>
          <w:vertAlign w:val="superscript"/>
        </w:rPr>
        <w:t>3</w:t>
      </w:r>
      <w:r w:rsidRPr="00100A0D">
        <w:rPr>
          <w:rFonts w:ascii="Times New Roman" w:hAnsi="Times New Roman"/>
          <w:sz w:val="28"/>
          <w:szCs w:val="28"/>
        </w:rPr>
        <w:t>, иссиқлик ўтказувчанлиги 0,026-0,03 Вт/(м</w:t>
      </w:r>
      <w:r w:rsidRPr="00100A0D">
        <w:rPr>
          <w:rFonts w:ascii="Times New Roman" w:hAnsi="Times New Roman"/>
          <w:sz w:val="28"/>
          <w:szCs w:val="28"/>
          <w:vertAlign w:val="superscript"/>
        </w:rPr>
        <w:t>.0</w:t>
      </w:r>
      <w:r w:rsidRPr="00100A0D">
        <w:rPr>
          <w:rFonts w:ascii="Times New Roman" w:hAnsi="Times New Roman"/>
          <w:sz w:val="28"/>
          <w:szCs w:val="28"/>
        </w:rPr>
        <w:t>С), ишлатиш ҳарорати 110</w:t>
      </w:r>
      <w:r w:rsidRPr="00100A0D">
        <w:rPr>
          <w:rFonts w:ascii="Times New Roman" w:hAnsi="Times New Roman"/>
          <w:sz w:val="28"/>
          <w:szCs w:val="28"/>
          <w:vertAlign w:val="superscript"/>
        </w:rPr>
        <w:t>0</w:t>
      </w:r>
      <w:r w:rsidRPr="00100A0D">
        <w:rPr>
          <w:rFonts w:ascii="Times New Roman" w:hAnsi="Times New Roman"/>
          <w:sz w:val="28"/>
          <w:szCs w:val="28"/>
        </w:rPr>
        <w:t>С гача. Юқори даражада гигроскопиклиги ва мустаҳкамлигининг пастлиги мипоранинг камчилиги ҳисобланади. Мипора каркас конструкцияларни, трубопроводларни, совутгичларни иссиқлик изоляцияси учун ишлатилади.</w:t>
      </w:r>
    </w:p>
    <w:p w:rsidR="00E823DC" w:rsidRPr="00E823DC" w:rsidRDefault="00E823DC" w:rsidP="00E823DC">
      <w:pPr>
        <w:tabs>
          <w:tab w:val="left" w:pos="1980"/>
        </w:tabs>
        <w:spacing w:after="0" w:line="276" w:lineRule="auto"/>
        <w:jc w:val="center"/>
        <w:rPr>
          <w:rFonts w:ascii="Times New Roman" w:hAnsi="Times New Roman" w:cs="Times New Roman"/>
          <w:color w:val="000000"/>
          <w:sz w:val="28"/>
          <w:szCs w:val="28"/>
          <w:lang w:val="uz-Cyrl-UZ" w:eastAsia="de-DE"/>
        </w:rPr>
      </w:pPr>
      <w:r>
        <w:rPr>
          <w:rFonts w:ascii="Times New Roman" w:hAnsi="Times New Roman" w:cs="Times New Roman"/>
          <w:b/>
          <w:color w:val="000000"/>
          <w:sz w:val="28"/>
          <w:szCs w:val="28"/>
          <w:lang w:val="uz-Cyrl-UZ" w:eastAsia="de-DE"/>
        </w:rPr>
        <w:lastRenderedPageBreak/>
        <w:t xml:space="preserve">7 – мавзу. </w:t>
      </w:r>
      <w:r w:rsidRPr="00E823DC">
        <w:rPr>
          <w:rFonts w:ascii="Times New Roman" w:hAnsi="Times New Roman" w:cs="Times New Roman"/>
          <w:b/>
          <w:color w:val="000000"/>
          <w:sz w:val="28"/>
          <w:szCs w:val="28"/>
          <w:lang w:val="uz-Cyrl-UZ" w:eastAsia="de-DE"/>
        </w:rPr>
        <w:t>Инновацион қоплама материаллар</w:t>
      </w:r>
    </w:p>
    <w:p w:rsidR="00E823DC" w:rsidRPr="00E823DC" w:rsidRDefault="00E823DC" w:rsidP="00995028">
      <w:pPr>
        <w:pStyle w:val="a3"/>
        <w:numPr>
          <w:ilvl w:val="0"/>
          <w:numId w:val="54"/>
        </w:numPr>
        <w:tabs>
          <w:tab w:val="left" w:pos="1980"/>
        </w:tabs>
        <w:spacing w:after="0"/>
        <w:ind w:left="1701"/>
        <w:jc w:val="both"/>
        <w:rPr>
          <w:rFonts w:ascii="Times New Roman" w:hAnsi="Times New Roman"/>
          <w:color w:val="000000"/>
          <w:sz w:val="28"/>
          <w:szCs w:val="28"/>
          <w:lang w:val="uz-Cyrl-UZ" w:eastAsia="de-DE"/>
        </w:rPr>
      </w:pPr>
      <w:r w:rsidRPr="00E823DC">
        <w:rPr>
          <w:rFonts w:ascii="Times New Roman" w:hAnsi="Times New Roman"/>
          <w:color w:val="000000"/>
          <w:sz w:val="28"/>
          <w:szCs w:val="28"/>
          <w:lang w:val="uz-Cyrl-UZ" w:eastAsia="de-DE"/>
        </w:rPr>
        <w:t xml:space="preserve">Аквапанель. </w:t>
      </w:r>
    </w:p>
    <w:p w:rsidR="00E823DC" w:rsidRPr="00E823DC" w:rsidRDefault="00E823DC" w:rsidP="00995028">
      <w:pPr>
        <w:pStyle w:val="a3"/>
        <w:numPr>
          <w:ilvl w:val="0"/>
          <w:numId w:val="54"/>
        </w:numPr>
        <w:tabs>
          <w:tab w:val="left" w:pos="1980"/>
        </w:tabs>
        <w:spacing w:after="0"/>
        <w:ind w:left="1701"/>
        <w:jc w:val="both"/>
        <w:rPr>
          <w:rFonts w:ascii="Times New Roman" w:hAnsi="Times New Roman"/>
          <w:color w:val="000000"/>
          <w:sz w:val="28"/>
          <w:szCs w:val="28"/>
          <w:lang w:val="uz-Cyrl-UZ" w:eastAsia="de-DE"/>
        </w:rPr>
      </w:pPr>
      <w:r w:rsidRPr="00E823DC">
        <w:rPr>
          <w:rFonts w:ascii="Times New Roman" w:hAnsi="Times New Roman"/>
          <w:color w:val="000000"/>
          <w:sz w:val="28"/>
          <w:szCs w:val="28"/>
          <w:lang w:val="uz-Cyrl-UZ" w:eastAsia="de-DE"/>
        </w:rPr>
        <w:t xml:space="preserve">Гипскартон листлар. </w:t>
      </w:r>
    </w:p>
    <w:p w:rsidR="00E823DC" w:rsidRPr="00E823DC" w:rsidRDefault="00E823DC" w:rsidP="00995028">
      <w:pPr>
        <w:pStyle w:val="a3"/>
        <w:numPr>
          <w:ilvl w:val="0"/>
          <w:numId w:val="54"/>
        </w:numPr>
        <w:tabs>
          <w:tab w:val="left" w:pos="1980"/>
        </w:tabs>
        <w:spacing w:after="0"/>
        <w:ind w:left="1701"/>
        <w:jc w:val="both"/>
        <w:rPr>
          <w:rFonts w:ascii="Times New Roman" w:hAnsi="Times New Roman"/>
          <w:color w:val="000000"/>
          <w:sz w:val="28"/>
          <w:szCs w:val="28"/>
          <w:lang w:val="uz-Cyrl-UZ" w:eastAsia="de-DE"/>
        </w:rPr>
      </w:pPr>
      <w:r w:rsidRPr="00E823DC">
        <w:rPr>
          <w:rFonts w:ascii="Times New Roman" w:hAnsi="Times New Roman"/>
          <w:color w:val="000000"/>
          <w:sz w:val="28"/>
          <w:szCs w:val="28"/>
          <w:lang w:val="uz-Cyrl-UZ" w:eastAsia="de-DE"/>
        </w:rPr>
        <w:t xml:space="preserve">Шиша-магнийли листлар. </w:t>
      </w:r>
    </w:p>
    <w:p w:rsidR="00E823DC" w:rsidRPr="00E823DC" w:rsidRDefault="00E823DC" w:rsidP="00995028">
      <w:pPr>
        <w:pStyle w:val="a3"/>
        <w:numPr>
          <w:ilvl w:val="0"/>
          <w:numId w:val="54"/>
        </w:numPr>
        <w:tabs>
          <w:tab w:val="left" w:pos="1980"/>
        </w:tabs>
        <w:spacing w:after="0"/>
        <w:ind w:left="1701"/>
        <w:jc w:val="both"/>
        <w:rPr>
          <w:rFonts w:ascii="Times New Roman" w:hAnsi="Times New Roman"/>
          <w:color w:val="000000"/>
          <w:sz w:val="28"/>
          <w:szCs w:val="28"/>
          <w:lang w:val="uz-Cyrl-UZ" w:eastAsia="de-DE"/>
        </w:rPr>
      </w:pPr>
      <w:r w:rsidRPr="00E823DC">
        <w:rPr>
          <w:rFonts w:ascii="Times New Roman" w:hAnsi="Times New Roman"/>
          <w:color w:val="000000"/>
          <w:sz w:val="28"/>
          <w:szCs w:val="28"/>
          <w:lang w:val="uz-Cyrl-UZ" w:eastAsia="de-DE"/>
        </w:rPr>
        <w:t xml:space="preserve">Велокс. </w:t>
      </w:r>
    </w:p>
    <w:p w:rsidR="00E823DC" w:rsidRPr="00E823DC" w:rsidRDefault="00E823DC" w:rsidP="00995028">
      <w:pPr>
        <w:pStyle w:val="a3"/>
        <w:numPr>
          <w:ilvl w:val="0"/>
          <w:numId w:val="54"/>
        </w:numPr>
        <w:tabs>
          <w:tab w:val="left" w:pos="1980"/>
        </w:tabs>
        <w:spacing w:after="0"/>
        <w:ind w:left="1701"/>
        <w:jc w:val="both"/>
        <w:rPr>
          <w:rFonts w:ascii="Times New Roman" w:hAnsi="Times New Roman"/>
          <w:color w:val="000000"/>
          <w:sz w:val="28"/>
          <w:szCs w:val="28"/>
          <w:lang w:val="ru-RU" w:eastAsia="de-DE"/>
        </w:rPr>
      </w:pPr>
      <w:r w:rsidRPr="00E823DC">
        <w:rPr>
          <w:rFonts w:ascii="Times New Roman" w:hAnsi="Times New Roman"/>
          <w:color w:val="000000"/>
          <w:sz w:val="28"/>
          <w:szCs w:val="28"/>
          <w:lang w:val="uz-Cyrl-UZ" w:eastAsia="de-DE"/>
        </w:rPr>
        <w:t>Йўналтирилган толали (</w:t>
      </w:r>
      <w:r w:rsidRPr="00E823DC">
        <w:rPr>
          <w:rFonts w:ascii="Times New Roman" w:hAnsi="Times New Roman"/>
          <w:color w:val="000000"/>
          <w:sz w:val="28"/>
          <w:szCs w:val="28"/>
          <w:lang w:eastAsia="de-DE"/>
        </w:rPr>
        <w:t>OSB</w:t>
      </w:r>
      <w:r w:rsidRPr="00E823DC">
        <w:rPr>
          <w:rFonts w:ascii="Times New Roman" w:hAnsi="Times New Roman"/>
          <w:color w:val="000000"/>
          <w:sz w:val="28"/>
          <w:szCs w:val="28"/>
          <w:lang w:val="ru-RU" w:eastAsia="de-DE"/>
        </w:rPr>
        <w:t>)</w:t>
      </w:r>
      <w:r>
        <w:rPr>
          <w:rFonts w:ascii="Times New Roman" w:hAnsi="Times New Roman"/>
          <w:color w:val="000000"/>
          <w:sz w:val="28"/>
          <w:szCs w:val="28"/>
          <w:lang w:val="ru-RU" w:eastAsia="de-DE"/>
        </w:rPr>
        <w:t xml:space="preserve"> </w:t>
      </w:r>
      <w:r w:rsidRPr="00E823DC">
        <w:rPr>
          <w:rFonts w:ascii="Times New Roman" w:hAnsi="Times New Roman"/>
          <w:color w:val="000000"/>
          <w:sz w:val="28"/>
          <w:szCs w:val="28"/>
          <w:lang w:val="uz-Cyrl-UZ" w:eastAsia="de-DE"/>
        </w:rPr>
        <w:t xml:space="preserve">қоплама </w:t>
      </w:r>
      <w:r>
        <w:rPr>
          <w:rFonts w:ascii="Times New Roman" w:hAnsi="Times New Roman"/>
          <w:color w:val="000000"/>
          <w:sz w:val="28"/>
          <w:szCs w:val="28"/>
          <w:lang w:val="uz-Cyrl-UZ" w:eastAsia="de-DE"/>
        </w:rPr>
        <w:t>плиталар.</w:t>
      </w:r>
      <w:r w:rsidRPr="00E823DC">
        <w:rPr>
          <w:rFonts w:ascii="Times New Roman" w:hAnsi="Times New Roman"/>
          <w:color w:val="000000"/>
          <w:sz w:val="28"/>
          <w:szCs w:val="28"/>
          <w:lang w:val="uz-Cyrl-UZ" w:eastAsia="de-DE"/>
        </w:rPr>
        <w:t xml:space="preserve"> </w:t>
      </w:r>
    </w:p>
    <w:p w:rsidR="00E823DC" w:rsidRPr="00E823DC" w:rsidRDefault="00E823DC" w:rsidP="00995028">
      <w:pPr>
        <w:pStyle w:val="a3"/>
        <w:numPr>
          <w:ilvl w:val="0"/>
          <w:numId w:val="54"/>
        </w:numPr>
        <w:tabs>
          <w:tab w:val="left" w:pos="1980"/>
        </w:tabs>
        <w:spacing w:after="0"/>
        <w:ind w:left="1701"/>
        <w:jc w:val="both"/>
        <w:rPr>
          <w:rFonts w:ascii="Times New Roman" w:hAnsi="Times New Roman"/>
          <w:color w:val="000000"/>
          <w:sz w:val="28"/>
          <w:szCs w:val="28"/>
          <w:lang w:val="uz-Cyrl-UZ" w:eastAsia="de-DE"/>
        </w:rPr>
      </w:pPr>
      <w:r w:rsidRPr="00E823DC">
        <w:rPr>
          <w:rFonts w:ascii="Times New Roman" w:hAnsi="Times New Roman"/>
          <w:color w:val="000000"/>
          <w:sz w:val="28"/>
          <w:szCs w:val="28"/>
          <w:lang w:val="uz-Cyrl-UZ" w:eastAsia="de-DE"/>
        </w:rPr>
        <w:t>Цемент-қириндили листлар.</w:t>
      </w:r>
    </w:p>
    <w:p w:rsidR="00475462" w:rsidRPr="00E823DC" w:rsidRDefault="00E823DC" w:rsidP="00995028">
      <w:pPr>
        <w:pStyle w:val="a3"/>
        <w:numPr>
          <w:ilvl w:val="0"/>
          <w:numId w:val="54"/>
        </w:numPr>
        <w:tabs>
          <w:tab w:val="left" w:pos="1980"/>
        </w:tabs>
        <w:spacing w:after="0"/>
        <w:ind w:left="1701"/>
        <w:jc w:val="both"/>
        <w:rPr>
          <w:rFonts w:ascii="Times New Roman" w:hAnsi="Times New Roman"/>
          <w:b/>
          <w:color w:val="000000"/>
          <w:sz w:val="28"/>
          <w:szCs w:val="28"/>
          <w:lang w:val="uz-Cyrl-UZ" w:eastAsia="de-DE"/>
        </w:rPr>
      </w:pPr>
      <w:r w:rsidRPr="00E823DC">
        <w:rPr>
          <w:rFonts w:ascii="Times New Roman" w:hAnsi="Times New Roman"/>
          <w:color w:val="000000"/>
          <w:sz w:val="28"/>
          <w:szCs w:val="28"/>
          <w:lang w:val="uz-Cyrl-UZ" w:eastAsia="de-DE"/>
        </w:rPr>
        <w:t>Алюмин-композит листлар.</w:t>
      </w:r>
    </w:p>
    <w:p w:rsidR="00E823DC" w:rsidRDefault="00E823DC" w:rsidP="00E823DC">
      <w:pPr>
        <w:pStyle w:val="a3"/>
        <w:tabs>
          <w:tab w:val="left" w:pos="1980"/>
        </w:tabs>
        <w:spacing w:after="0"/>
        <w:ind w:left="0" w:firstLine="709"/>
        <w:jc w:val="both"/>
        <w:rPr>
          <w:rFonts w:ascii="Times New Roman" w:hAnsi="Times New Roman"/>
          <w:b/>
          <w:i/>
          <w:sz w:val="28"/>
          <w:szCs w:val="28"/>
          <w:lang w:val="uz-Cyrl-UZ"/>
        </w:rPr>
      </w:pPr>
    </w:p>
    <w:p w:rsidR="00E823DC" w:rsidRPr="00E823DC" w:rsidRDefault="00E823DC" w:rsidP="00E823DC">
      <w:pPr>
        <w:pStyle w:val="a3"/>
        <w:tabs>
          <w:tab w:val="left" w:pos="1980"/>
        </w:tabs>
        <w:spacing w:after="0"/>
        <w:ind w:left="0" w:firstLine="709"/>
        <w:jc w:val="both"/>
        <w:rPr>
          <w:rFonts w:ascii="Times New Roman" w:hAnsi="Times New Roman"/>
          <w:i/>
          <w:sz w:val="28"/>
          <w:szCs w:val="28"/>
          <w:lang w:val="uz-Cyrl-UZ"/>
        </w:rPr>
      </w:pPr>
      <w:r w:rsidRPr="00E823DC">
        <w:rPr>
          <w:rFonts w:ascii="Times New Roman" w:hAnsi="Times New Roman"/>
          <w:b/>
          <w:i/>
          <w:sz w:val="28"/>
          <w:szCs w:val="28"/>
          <w:lang w:val="uz-Cyrl-UZ"/>
        </w:rPr>
        <w:t xml:space="preserve">Таянч иборалар: </w:t>
      </w:r>
      <w:r w:rsidRPr="00E823DC">
        <w:rPr>
          <w:rFonts w:ascii="Times New Roman" w:hAnsi="Times New Roman"/>
          <w:i/>
          <w:sz w:val="28"/>
          <w:szCs w:val="28"/>
          <w:lang w:val="uz-Cyrl-UZ"/>
        </w:rPr>
        <w:t>пардеворлар,</w:t>
      </w:r>
      <w:r w:rsidRPr="00E823DC">
        <w:rPr>
          <w:rFonts w:ascii="Times New Roman" w:hAnsi="Times New Roman"/>
          <w:b/>
          <w:i/>
          <w:sz w:val="28"/>
          <w:szCs w:val="28"/>
          <w:lang w:val="uz-Cyrl-UZ"/>
        </w:rPr>
        <w:t xml:space="preserve"> </w:t>
      </w:r>
      <w:r w:rsidRPr="00E823DC">
        <w:rPr>
          <w:rFonts w:ascii="Times New Roman" w:hAnsi="Times New Roman"/>
          <w:i/>
          <w:sz w:val="28"/>
          <w:szCs w:val="28"/>
          <w:lang w:val="uz-Cyrl-UZ"/>
        </w:rPr>
        <w:t>гипсбетон, блоклар, плиталар, панеллар, шиша блоклар, ариқча-тароқли плиталар, товуш изоляцияси, шишапрофиллит, шиша пакет.</w:t>
      </w:r>
    </w:p>
    <w:p w:rsidR="00E823DC" w:rsidRPr="00E823DC" w:rsidRDefault="00E823DC" w:rsidP="00E823DC">
      <w:pPr>
        <w:tabs>
          <w:tab w:val="left" w:pos="1980"/>
        </w:tabs>
        <w:spacing w:line="276" w:lineRule="auto"/>
        <w:jc w:val="center"/>
        <w:rPr>
          <w:rFonts w:ascii="Times New Roman" w:hAnsi="Times New Roman" w:cs="Times New Roman"/>
          <w:b/>
          <w:color w:val="000000"/>
          <w:sz w:val="28"/>
          <w:szCs w:val="28"/>
          <w:lang w:val="uz-Cyrl-UZ" w:eastAsia="de-DE"/>
        </w:rPr>
      </w:pPr>
    </w:p>
    <w:p w:rsidR="00E823DC" w:rsidRPr="00E823DC" w:rsidRDefault="00E823DC" w:rsidP="00E823DC">
      <w:pPr>
        <w:tabs>
          <w:tab w:val="left" w:pos="4098"/>
        </w:tabs>
        <w:spacing w:after="0" w:line="276" w:lineRule="auto"/>
        <w:jc w:val="center"/>
        <w:rPr>
          <w:rFonts w:ascii="Times New Roman" w:hAnsi="Times New Roman" w:cs="Times New Roman"/>
          <w:sz w:val="28"/>
          <w:szCs w:val="28"/>
          <w:lang w:val="uz-Cyrl-UZ"/>
        </w:rPr>
      </w:pPr>
      <w:r w:rsidRPr="00E823DC">
        <w:rPr>
          <w:rFonts w:ascii="Times New Roman" w:hAnsi="Times New Roman" w:cs="Times New Roman"/>
          <w:b/>
          <w:bCs/>
          <w:i/>
          <w:iCs/>
          <w:sz w:val="28"/>
          <w:szCs w:val="28"/>
          <w:lang w:val="uz-Cyrl-UZ"/>
        </w:rPr>
        <w:t>Деворларни қоплаш</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Ҳозирги вақтда  бино ва иншоотлар қурилиши шиддат билан ,,ҳўл“ усулдаги қурилишдан ,,қуруқ” усулга ўтиб бормоқда. Замонавий бинолар қурилишини қоплама материаллар, яъни ёғоч қипиқли плиталар, цемент қипиқли плиталар, гипскартон листлари ёки шулар каби материалларсиз тасаввур қилиб бўлмайди. Анаънавий ёғоч тахталар экологик тоза, чидамли ва мустаҳкам бўлишига қарамасдан, бир к</w:t>
      </w:r>
      <w:r w:rsidRPr="00E823DC">
        <w:rPr>
          <w:rFonts w:ascii="Times New Roman" w:hAnsi="Times New Roman" w:cs="Times New Roman"/>
          <w:sz w:val="28"/>
          <w:szCs w:val="28"/>
          <w:lang w:val="uz-Latn-UZ"/>
        </w:rPr>
        <w:t>амчили</w:t>
      </w:r>
      <w:r w:rsidRPr="00E823DC">
        <w:rPr>
          <w:rFonts w:ascii="Times New Roman" w:hAnsi="Times New Roman" w:cs="Times New Roman"/>
          <w:sz w:val="28"/>
          <w:szCs w:val="28"/>
          <w:lang w:val="uz-Cyrl-UZ"/>
        </w:rPr>
        <w:t xml:space="preserve">ги унинг ўлчамлари кичкина. Марказий Осиёда ёғоч озлиги сабабли ундан фойдаланиш маълум сабабларга кўра чегараланган. </w:t>
      </w:r>
    </w:p>
    <w:p w:rsidR="00E823DC" w:rsidRPr="00E823DC" w:rsidRDefault="00E823DC" w:rsidP="00E823DC">
      <w:pPr>
        <w:tabs>
          <w:tab w:val="left" w:pos="4098"/>
        </w:tabs>
        <w:spacing w:after="0" w:line="276" w:lineRule="auto"/>
        <w:ind w:firstLine="567"/>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 xml:space="preserve">Ўзбекистондаги қурилиш материаллари бозорида қоплама листлар пайдо бўлиши билан  тез оммалашиб кетди. </w:t>
      </w:r>
    </w:p>
    <w:p w:rsidR="00E823DC" w:rsidRPr="00E823DC" w:rsidRDefault="00E823DC" w:rsidP="00E823DC">
      <w:pPr>
        <w:tabs>
          <w:tab w:val="left" w:pos="4098"/>
        </w:tabs>
        <w:spacing w:after="0" w:line="276" w:lineRule="auto"/>
        <w:ind w:firstLine="567"/>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Маълумотларга кўра,  АҚШ ва Ғарбий Европада пардозлаш ишлари олиб боришда 90% қоплама материаллардан фойдаланилади. Бу тенденциянинг ривожланиши Ўзбекистонда ҳам сезилмоқда, лекин маҳаллий қурилиш материаллари бозорида  сувга чидамли қоплама материалларининг турлари озлиги туфайли, уларни ишлаб чиқариш ва фойдаланиш суръатининг ўсиши ҳозирча пастлигича қолмоқда.</w:t>
      </w:r>
    </w:p>
    <w:p w:rsidR="00E823DC" w:rsidRPr="00E823DC" w:rsidRDefault="00E823DC" w:rsidP="00E823DC">
      <w:pPr>
        <w:tabs>
          <w:tab w:val="left" w:pos="4098"/>
        </w:tabs>
        <w:spacing w:after="0" w:line="276" w:lineRule="auto"/>
        <w:ind w:firstLine="567"/>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 xml:space="preserve">Анъанавий қурилиш материалларини илмий асосда сифатли ишлаб чиқариш, уларни яратиш технологияларини замон талабларига мослаш,  арзон, тежамкор, сифатли ашёлар ва технологиялар ишлаб чиқиш, янгидан-янги ва пухта материаллар олиш, уларнинг тежамкор технологияларини яратиш, бино ва иншоотларни таъмирлаш, реконструкция қилиш усулларини  мукаммаллаштириш, ҳамда бу жараёнда ашёлардан самарали фойдаланиш каби вазифалар муҳим масалалари сафидан ўрин эгаллайди. </w:t>
      </w:r>
    </w:p>
    <w:p w:rsidR="00E823DC" w:rsidRDefault="00E823DC" w:rsidP="00E823DC">
      <w:pPr>
        <w:tabs>
          <w:tab w:val="left" w:pos="4098"/>
        </w:tabs>
        <w:spacing w:before="240" w:line="276" w:lineRule="auto"/>
        <w:ind w:firstLine="567"/>
        <w:jc w:val="center"/>
        <w:rPr>
          <w:rFonts w:ascii="Times New Roman" w:hAnsi="Times New Roman" w:cs="Times New Roman"/>
          <w:b/>
          <w:bCs/>
          <w:i/>
          <w:iCs/>
          <w:sz w:val="28"/>
          <w:szCs w:val="28"/>
          <w:lang w:val="uz-Cyrl-UZ"/>
        </w:rPr>
      </w:pPr>
    </w:p>
    <w:p w:rsidR="00E823DC" w:rsidRPr="00E823DC" w:rsidRDefault="00E823DC" w:rsidP="00E823DC">
      <w:pPr>
        <w:tabs>
          <w:tab w:val="left" w:pos="4098"/>
        </w:tabs>
        <w:spacing w:before="240" w:line="276" w:lineRule="auto"/>
        <w:ind w:firstLine="567"/>
        <w:jc w:val="center"/>
        <w:rPr>
          <w:rFonts w:ascii="Times New Roman" w:hAnsi="Times New Roman" w:cs="Times New Roman"/>
          <w:b/>
          <w:bCs/>
          <w:i/>
          <w:iCs/>
          <w:sz w:val="28"/>
          <w:szCs w:val="28"/>
          <w:lang w:val="uz-Cyrl-UZ"/>
        </w:rPr>
      </w:pPr>
      <w:r w:rsidRPr="00E823DC">
        <w:rPr>
          <w:rFonts w:ascii="Times New Roman" w:hAnsi="Times New Roman" w:cs="Times New Roman"/>
          <w:b/>
          <w:bCs/>
          <w:i/>
          <w:iCs/>
          <w:sz w:val="28"/>
          <w:szCs w:val="28"/>
          <w:lang w:val="uz-Cyrl-UZ"/>
        </w:rPr>
        <w:lastRenderedPageBreak/>
        <w:t>АКВАПАНЕЛЬ</w:t>
      </w:r>
    </w:p>
    <w:p w:rsidR="00E823DC" w:rsidRPr="00E823DC" w:rsidRDefault="00E823DC" w:rsidP="00E823DC">
      <w:pPr>
        <w:tabs>
          <w:tab w:val="left" w:pos="4098"/>
        </w:tabs>
        <w:spacing w:before="240"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b/>
          <w:bCs/>
          <w:i/>
          <w:iCs/>
          <w:sz w:val="28"/>
          <w:szCs w:val="28"/>
          <w:u w:val="single"/>
          <w:lang w:val="uz-Cyrl-UZ"/>
        </w:rPr>
        <w:t>Аквапанель</w:t>
      </w:r>
      <w:r w:rsidRPr="00E823DC">
        <w:rPr>
          <w:rFonts w:ascii="Times New Roman" w:hAnsi="Times New Roman" w:cs="Times New Roman"/>
          <w:sz w:val="28"/>
          <w:szCs w:val="28"/>
          <w:lang w:val="uz-Cyrl-UZ"/>
        </w:rPr>
        <w:t xml:space="preserve"> – бу универсал экологик тоза, тўғри тўртбурчак шаклли ва қалинликдаги  листли қурилиш материалидир. Бундай плиталар ҳозирда «Knauf USG Systems» фирмасининг Германияда (Изерлон шаҳри) ва  Грецияда (Волос шаҳри) корхоналарида ишлаб чиқарилмоқда. Ишлаб чиқариш Германиянинг Knauf Gips KG фирмаси билан АҚШнинг United States Gypsum Company (USG) фирмаси билан ҳамкорликда амалга оширилган.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 xml:space="preserve">Ўзининг структураси бўйича Аквапанель минерал тўлдиргич ва цементдан иборат ўзак ва плитанинг икки томонини арматураловчи шишаматоли тўрдан иборат </w:t>
      </w:r>
    </w:p>
    <w:p w:rsidR="00E823DC" w:rsidRPr="00E823DC" w:rsidRDefault="00E823DC" w:rsidP="00E823DC">
      <w:pPr>
        <w:tabs>
          <w:tab w:val="left" w:pos="4098"/>
        </w:tabs>
        <w:spacing w:after="0" w:line="276" w:lineRule="auto"/>
        <w:ind w:firstLine="567"/>
        <w:jc w:val="both"/>
        <w:rPr>
          <w:rFonts w:ascii="Times New Roman" w:hAnsi="Times New Roman" w:cs="Times New Roman"/>
          <w:sz w:val="28"/>
          <w:szCs w:val="28"/>
        </w:rPr>
      </w:pPr>
      <w:r w:rsidRPr="00E823DC">
        <w:rPr>
          <w:rFonts w:ascii="Times New Roman" w:hAnsi="Times New Roman" w:cs="Times New Roman"/>
          <w:sz w:val="28"/>
          <w:szCs w:val="28"/>
          <w:lang w:val="uz-Cyrl-UZ"/>
        </w:rPr>
        <w:t>Плиталарни ишлаб чиқариш конвейер ёрдамида амалга оширилиб, икки томони шишаматоли тўр билан қопланган енгил бетондан бутун полотно қолипланади. Плитанинг икки томонига портландцемент хамири суюқ қилиб сепиб чиқилади. Полотнонинг эни плитанинг энини белгилайди.</w:t>
      </w:r>
      <w:r w:rsidRPr="00E823DC">
        <w:rPr>
          <w:rFonts w:ascii="Times New Roman" w:hAnsi="Times New Roman" w:cs="Times New Roman"/>
          <w:sz w:val="28"/>
          <w:szCs w:val="28"/>
        </w:rPr>
        <w:t xml:space="preserve"> </w:t>
      </w:r>
    </w:p>
    <w:p w:rsidR="00E823DC" w:rsidRPr="00E823DC" w:rsidRDefault="00E823DC" w:rsidP="00E823DC">
      <w:pPr>
        <w:tabs>
          <w:tab w:val="left" w:pos="4098"/>
        </w:tabs>
        <w:spacing w:after="0" w:line="276" w:lineRule="auto"/>
        <w:ind w:firstLine="567"/>
        <w:jc w:val="both"/>
        <w:rPr>
          <w:rFonts w:ascii="Times New Roman" w:hAnsi="Times New Roman" w:cs="Times New Roman"/>
          <w:sz w:val="28"/>
          <w:szCs w:val="28"/>
        </w:rPr>
      </w:pPr>
      <w:r w:rsidRPr="00E823DC">
        <w:rPr>
          <w:rFonts w:ascii="Times New Roman" w:hAnsi="Times New Roman" w:cs="Times New Roman"/>
          <w:sz w:val="28"/>
          <w:szCs w:val="28"/>
          <w:lang w:val="uz-Cyrl-UZ"/>
        </w:rPr>
        <w:t>Тайёр бўлган енгил бетон тасмасидан кесиб, зарур ўлчамдаги Аквапанель плиталари тайёрланади. Бу плиталарнинг бет томони силлиқ, орқа томони  ғадир-будир қилиб тайёрланади.</w:t>
      </w:r>
      <w:r w:rsidRPr="00E823DC">
        <w:rPr>
          <w:rFonts w:ascii="Times New Roman" w:hAnsi="Times New Roman" w:cs="Times New Roman"/>
          <w:sz w:val="28"/>
          <w:szCs w:val="28"/>
        </w:rPr>
        <w:t xml:space="preserve"> </w:t>
      </w:r>
    </w:p>
    <w:p w:rsidR="00E823DC" w:rsidRPr="00E823DC" w:rsidRDefault="00E823DC" w:rsidP="00E823DC">
      <w:pPr>
        <w:tabs>
          <w:tab w:val="left" w:pos="4098"/>
        </w:tabs>
        <w:spacing w:after="0" w:line="276" w:lineRule="auto"/>
        <w:ind w:firstLine="567"/>
        <w:jc w:val="center"/>
        <w:rPr>
          <w:rFonts w:ascii="Times New Roman" w:hAnsi="Times New Roman" w:cs="Times New Roman"/>
          <w:sz w:val="28"/>
          <w:szCs w:val="28"/>
        </w:rPr>
      </w:pPr>
      <w:r w:rsidRPr="00E823DC">
        <w:rPr>
          <w:rFonts w:ascii="Times New Roman" w:hAnsi="Times New Roman" w:cs="Times New Roman"/>
          <w:b/>
          <w:bCs/>
          <w:i/>
          <w:iCs/>
          <w:sz w:val="28"/>
          <w:szCs w:val="28"/>
          <w:lang w:val="uz-Cyrl-UZ"/>
        </w:rPr>
        <w:t>Аквапанелнинг техник хоссалари</w:t>
      </w:r>
      <w:r w:rsidRPr="00E823DC">
        <w:rPr>
          <w:rFonts w:ascii="Times New Roman" w:hAnsi="Times New Roman" w:cs="Times New Roman"/>
          <w:b/>
          <w:bCs/>
          <w:i/>
          <w:iCs/>
          <w:sz w:val="28"/>
          <w:szCs w:val="28"/>
        </w:rPr>
        <w:t xml:space="preserve"> </w:t>
      </w:r>
    </w:p>
    <w:p w:rsidR="00E823DC" w:rsidRPr="00E823DC" w:rsidRDefault="00E823DC" w:rsidP="00E823DC">
      <w:pPr>
        <w:tabs>
          <w:tab w:val="left" w:pos="4098"/>
        </w:tabs>
        <w:spacing w:after="0" w:line="276" w:lineRule="auto"/>
        <w:jc w:val="center"/>
        <w:rPr>
          <w:rFonts w:ascii="Times New Roman" w:hAnsi="Times New Roman" w:cs="Times New Roman"/>
          <w:noProof/>
          <w:sz w:val="28"/>
          <w:szCs w:val="28"/>
          <w:lang w:val="en-US"/>
        </w:rPr>
      </w:pPr>
      <w:r w:rsidRPr="00E823DC">
        <w:rPr>
          <w:rFonts w:ascii="Times New Roman" w:hAnsi="Times New Roman" w:cs="Times New Roman"/>
          <w:noProof/>
          <w:sz w:val="28"/>
          <w:szCs w:val="28"/>
          <w:lang w:eastAsia="ru-RU"/>
        </w:rPr>
        <w:drawing>
          <wp:inline distT="0" distB="0" distL="0" distR="0" wp14:anchorId="7B652E30" wp14:editId="73A9D19C">
            <wp:extent cx="5667375" cy="2219325"/>
            <wp:effectExtent l="0" t="0" r="9525" b="9525"/>
            <wp:docPr id="72710" name="Рисунок 7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7375" cy="2219325"/>
                    </a:xfrm>
                    <a:prstGeom prst="rect">
                      <a:avLst/>
                    </a:prstGeom>
                    <a:noFill/>
                    <a:ln>
                      <a:noFill/>
                    </a:ln>
                  </pic:spPr>
                </pic:pic>
              </a:graphicData>
            </a:graphic>
          </wp:inline>
        </w:drawing>
      </w:r>
    </w:p>
    <w:p w:rsidR="00E823DC" w:rsidRPr="00E823DC" w:rsidRDefault="00E823DC" w:rsidP="00E823DC">
      <w:pPr>
        <w:tabs>
          <w:tab w:val="left" w:pos="4098"/>
        </w:tabs>
        <w:spacing w:after="0" w:line="276" w:lineRule="auto"/>
        <w:jc w:val="center"/>
        <w:rPr>
          <w:rFonts w:ascii="Times New Roman" w:hAnsi="Times New Roman" w:cs="Times New Roman"/>
          <w:sz w:val="28"/>
          <w:szCs w:val="28"/>
        </w:rPr>
      </w:pPr>
      <w:r w:rsidRPr="00E823DC">
        <w:rPr>
          <w:rFonts w:ascii="Times New Roman" w:hAnsi="Times New Roman" w:cs="Times New Roman"/>
          <w:noProof/>
          <w:sz w:val="28"/>
          <w:szCs w:val="28"/>
          <w:lang w:eastAsia="ru-RU"/>
        </w:rPr>
        <w:drawing>
          <wp:inline distT="0" distB="0" distL="0" distR="0" wp14:anchorId="54DB3659" wp14:editId="78C0C4BA">
            <wp:extent cx="3104147" cy="2047875"/>
            <wp:effectExtent l="0" t="0" r="1270" b="0"/>
            <wp:docPr id="72709" name="Рисунок 7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07138" cy="2049848"/>
                    </a:xfrm>
                    <a:prstGeom prst="rect">
                      <a:avLst/>
                    </a:prstGeom>
                    <a:noFill/>
                    <a:ln>
                      <a:noFill/>
                    </a:ln>
                  </pic:spPr>
                </pic:pic>
              </a:graphicData>
            </a:graphic>
          </wp:inline>
        </w:drawing>
      </w:r>
      <w:r w:rsidRPr="00E823DC">
        <w:rPr>
          <w:rFonts w:ascii="Times New Roman" w:hAnsi="Times New Roman" w:cs="Times New Roman"/>
          <w:sz w:val="28"/>
          <w:szCs w:val="28"/>
        </w:rPr>
        <w:t xml:space="preserve">  </w:t>
      </w:r>
      <w:r w:rsidRPr="00E823DC">
        <w:rPr>
          <w:rFonts w:ascii="Times New Roman" w:hAnsi="Times New Roman" w:cs="Times New Roman"/>
          <w:noProof/>
          <w:sz w:val="28"/>
          <w:szCs w:val="28"/>
          <w:lang w:eastAsia="ru-RU"/>
        </w:rPr>
        <w:drawing>
          <wp:inline distT="0" distB="0" distL="0" distR="0" wp14:anchorId="16480FF4" wp14:editId="6598CB32">
            <wp:extent cx="2619375" cy="2047875"/>
            <wp:effectExtent l="0" t="0" r="9525" b="9525"/>
            <wp:docPr id="72708" name="Рисунок 72708" descr="aqua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quapanel"/>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19375" cy="2047875"/>
                    </a:xfrm>
                    <a:prstGeom prst="rect">
                      <a:avLst/>
                    </a:prstGeom>
                    <a:noFill/>
                    <a:ln>
                      <a:noFill/>
                    </a:ln>
                  </pic:spPr>
                </pic:pic>
              </a:graphicData>
            </a:graphic>
          </wp:inline>
        </w:drawing>
      </w:r>
    </w:p>
    <w:p w:rsidR="00E823DC" w:rsidRPr="00E823DC" w:rsidRDefault="00E823DC" w:rsidP="00E823DC">
      <w:pPr>
        <w:pStyle w:val="a8"/>
        <w:spacing w:before="0" w:beforeAutospacing="0" w:after="0" w:afterAutospacing="0"/>
        <w:jc w:val="center"/>
        <w:textAlignment w:val="baseline"/>
        <w:rPr>
          <w:lang w:val="ru-RU"/>
        </w:rPr>
      </w:pPr>
      <w:r w:rsidRPr="00E823DC">
        <w:rPr>
          <w:color w:val="000000" w:themeColor="text1"/>
          <w:kern w:val="24"/>
          <w:sz w:val="28"/>
          <w:szCs w:val="28"/>
          <w:lang w:val="uz-Cyrl-UZ"/>
        </w:rPr>
        <w:t>Аквапанель листларининг структураси:</w:t>
      </w:r>
      <w:r w:rsidRPr="00E823DC">
        <w:rPr>
          <w:color w:val="000000"/>
          <w:kern w:val="24"/>
          <w:sz w:val="28"/>
          <w:szCs w:val="28"/>
          <w:lang w:val="ru-RU"/>
        </w:rPr>
        <w:t xml:space="preserve"> 1 – арм</w:t>
      </w:r>
      <w:r w:rsidRPr="00E823DC">
        <w:rPr>
          <w:color w:val="000000"/>
          <w:kern w:val="24"/>
          <w:sz w:val="28"/>
          <w:szCs w:val="28"/>
          <w:lang w:val="uz-Cyrl-UZ"/>
        </w:rPr>
        <w:t>атураловчи тўр</w:t>
      </w:r>
      <w:r w:rsidRPr="00E823DC">
        <w:rPr>
          <w:color w:val="000000"/>
          <w:kern w:val="24"/>
          <w:sz w:val="28"/>
          <w:szCs w:val="28"/>
          <w:lang w:val="ru-RU"/>
        </w:rPr>
        <w:t xml:space="preserve">; </w:t>
      </w:r>
      <w:r w:rsidRPr="00E823DC">
        <w:rPr>
          <w:color w:val="000000"/>
          <w:kern w:val="24"/>
          <w:sz w:val="28"/>
          <w:szCs w:val="28"/>
          <w:lang w:val="uz-Cyrl-UZ"/>
        </w:rPr>
        <w:t>2 – керамзитобетонли ўзак</w:t>
      </w:r>
    </w:p>
    <w:p w:rsidR="00E823DC" w:rsidRPr="00E823DC" w:rsidRDefault="00E823DC" w:rsidP="00E823DC">
      <w:pPr>
        <w:tabs>
          <w:tab w:val="left" w:pos="4098"/>
        </w:tabs>
        <w:spacing w:after="0" w:line="276" w:lineRule="auto"/>
        <w:jc w:val="center"/>
        <w:rPr>
          <w:rFonts w:ascii="Times New Roman" w:hAnsi="Times New Roman" w:cs="Times New Roman"/>
          <w:sz w:val="28"/>
          <w:szCs w:val="28"/>
        </w:rPr>
      </w:pPr>
    </w:p>
    <w:p w:rsidR="00E823DC" w:rsidRPr="00E823DC" w:rsidRDefault="00E823DC" w:rsidP="00E823DC">
      <w:pPr>
        <w:tabs>
          <w:tab w:val="left" w:pos="4098"/>
        </w:tabs>
        <w:spacing w:after="0" w:line="276" w:lineRule="auto"/>
        <w:jc w:val="center"/>
        <w:rPr>
          <w:rFonts w:ascii="Times New Roman" w:hAnsi="Times New Roman" w:cs="Times New Roman"/>
          <w:sz w:val="28"/>
          <w:szCs w:val="28"/>
        </w:rPr>
      </w:pPr>
      <w:r w:rsidRPr="00E823DC">
        <w:rPr>
          <w:rFonts w:ascii="Times New Roman" w:hAnsi="Times New Roman" w:cs="Times New Roman"/>
          <w:noProof/>
          <w:sz w:val="28"/>
          <w:szCs w:val="28"/>
          <w:lang w:eastAsia="ru-RU"/>
        </w:rPr>
        <w:drawing>
          <wp:inline distT="0" distB="0" distL="0" distR="0" wp14:anchorId="6AD63586" wp14:editId="36D05715">
            <wp:extent cx="5562600" cy="2914650"/>
            <wp:effectExtent l="0" t="0" r="0" b="0"/>
            <wp:docPr id="72705" name="Рисунок 7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62600" cy="2914650"/>
                    </a:xfrm>
                    <a:prstGeom prst="rect">
                      <a:avLst/>
                    </a:prstGeom>
                    <a:noFill/>
                    <a:ln>
                      <a:noFill/>
                    </a:ln>
                  </pic:spPr>
                </pic:pic>
              </a:graphicData>
            </a:graphic>
          </wp:inline>
        </w:drawing>
      </w:r>
    </w:p>
    <w:p w:rsidR="00E823DC" w:rsidRPr="00E823DC" w:rsidRDefault="00E823DC" w:rsidP="00E823DC">
      <w:pPr>
        <w:tabs>
          <w:tab w:val="left" w:pos="4098"/>
        </w:tabs>
        <w:spacing w:after="0" w:line="276" w:lineRule="auto"/>
        <w:jc w:val="center"/>
        <w:rPr>
          <w:rFonts w:ascii="Times New Roman" w:hAnsi="Times New Roman" w:cs="Times New Roman"/>
          <w:sz w:val="28"/>
          <w:szCs w:val="28"/>
        </w:rPr>
      </w:pPr>
      <w:r w:rsidRPr="00E823DC">
        <w:rPr>
          <w:rFonts w:ascii="Times New Roman" w:hAnsi="Times New Roman" w:cs="Times New Roman"/>
          <w:i/>
          <w:iCs/>
          <w:sz w:val="28"/>
          <w:szCs w:val="28"/>
        </w:rPr>
        <w:t>Аквапанелдан фойдаланиб каркас қопламали ташқи девор намунаси</w:t>
      </w:r>
      <w:r w:rsidRPr="00E823DC">
        <w:rPr>
          <w:rFonts w:ascii="Times New Roman" w:hAnsi="Times New Roman" w:cs="Times New Roman"/>
          <w:sz w:val="28"/>
          <w:szCs w:val="28"/>
        </w:rPr>
        <w:t xml:space="preserve"> </w:t>
      </w:r>
    </w:p>
    <w:p w:rsidR="00E823DC" w:rsidRPr="00E823DC" w:rsidRDefault="00E823DC" w:rsidP="00E823DC">
      <w:pPr>
        <w:tabs>
          <w:tab w:val="left" w:pos="4098"/>
        </w:tabs>
        <w:spacing w:after="0" w:line="276" w:lineRule="auto"/>
        <w:jc w:val="center"/>
        <w:rPr>
          <w:rFonts w:ascii="Times New Roman" w:hAnsi="Times New Roman" w:cs="Times New Roman"/>
          <w:sz w:val="28"/>
          <w:szCs w:val="28"/>
        </w:rPr>
      </w:pPr>
    </w:p>
    <w:p w:rsidR="00E823DC" w:rsidRPr="00E823DC" w:rsidRDefault="00E823DC" w:rsidP="00E823DC">
      <w:pPr>
        <w:tabs>
          <w:tab w:val="left" w:pos="4098"/>
        </w:tabs>
        <w:spacing w:before="240" w:line="276" w:lineRule="auto"/>
        <w:jc w:val="center"/>
        <w:rPr>
          <w:rFonts w:ascii="Times New Roman" w:hAnsi="Times New Roman" w:cs="Times New Roman"/>
          <w:b/>
          <w:bCs/>
          <w:i/>
          <w:iCs/>
          <w:sz w:val="28"/>
          <w:szCs w:val="28"/>
          <w:u w:val="single"/>
          <w:lang w:val="uz-Cyrl-UZ"/>
        </w:rPr>
      </w:pPr>
      <w:r w:rsidRPr="00E823DC">
        <w:rPr>
          <w:rFonts w:ascii="Times New Roman" w:hAnsi="Times New Roman" w:cs="Times New Roman"/>
          <w:b/>
          <w:bCs/>
          <w:i/>
          <w:iCs/>
          <w:sz w:val="28"/>
          <w:szCs w:val="28"/>
          <w:u w:val="single"/>
          <w:lang w:val="uz-Cyrl-UZ"/>
        </w:rPr>
        <w:t>Гипскартон листлари</w:t>
      </w:r>
    </w:p>
    <w:p w:rsidR="00E823DC" w:rsidRPr="00E823DC" w:rsidRDefault="00E823DC" w:rsidP="00E823DC">
      <w:pPr>
        <w:tabs>
          <w:tab w:val="left" w:pos="4098"/>
        </w:tabs>
        <w:spacing w:before="240"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 xml:space="preserve">Гипскартон пардозбоп қоплама материал бўлиб, осон монтаж қилиш ишларида қийинчилик бўлмайди. Бинонинг фақат ички жойларда ишлатилади. Намлик таъсир килмаган шароитда ишлатилади. Қийин ўт олувчи материал ҳисобланади. Чегараланган вақтгача қаршилик кўрсатади.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Гипскартон икки томонлама қоғоз картон орасига, гипс бўтқасини жойлаб зичланади, кейин қуритилади. Гипскартон тайёрлашда листга   145-155</w:t>
      </w:r>
      <w:r w:rsidRPr="00E823DC">
        <w:rPr>
          <w:rFonts w:ascii="Times New Roman" w:hAnsi="Times New Roman" w:cs="Times New Roman"/>
          <w:sz w:val="28"/>
          <w:szCs w:val="28"/>
          <w:lang w:val="uz-Cyrl-UZ"/>
        </w:rPr>
        <w:sym w:font="Symbol" w:char="00B0"/>
      </w:r>
      <w:r w:rsidRPr="00E823DC">
        <w:rPr>
          <w:rFonts w:ascii="Times New Roman" w:hAnsi="Times New Roman" w:cs="Times New Roman"/>
          <w:sz w:val="28"/>
          <w:szCs w:val="28"/>
          <w:lang w:val="uz-Cyrl-UZ"/>
        </w:rPr>
        <w:t>С ҳароратда иссиқлик ишлови берилади, бошланғич иссиқлик 120-135</w:t>
      </w:r>
      <w:r w:rsidRPr="00E823DC">
        <w:rPr>
          <w:rFonts w:ascii="Times New Roman" w:hAnsi="Times New Roman" w:cs="Times New Roman"/>
          <w:sz w:val="28"/>
          <w:szCs w:val="28"/>
          <w:lang w:val="uz-Cyrl-UZ"/>
        </w:rPr>
        <w:sym w:font="Symbol" w:char="00B0"/>
      </w:r>
      <w:r w:rsidRPr="00E823DC">
        <w:rPr>
          <w:rFonts w:ascii="Times New Roman" w:hAnsi="Times New Roman" w:cs="Times New Roman"/>
          <w:sz w:val="28"/>
          <w:szCs w:val="28"/>
          <w:lang w:val="uz-Cyrl-UZ"/>
        </w:rPr>
        <w:t xml:space="preserve">С бўлади. Иссиқлик ишлови даврида 45-80 дақиқа давомида иссиқлик ишлови берилганида, гипскартон листларининг бошланғич намлиги 34-42% дан  2% гача камаяди. Бу материалнинг эгилишга бўлган мустаҳкамлигининг асосий кўрсаткичларидан биридир. Эгилишга бўлган мустаҳкамлигини ошириш учун, кичик арматураловчи кўшимчалар қўшилиши мумкин. Қоришмага пластиклигини оширувчи қўшимчалар қўшилади. Гипскартон листининг икки ёни картон билан қопланган бўлади. Узунлиги 2000-4000 мм, кенглиги 600-1200 мм, қалинлиги  6,5; 8,0; 12,5 ва  24,0 мм листлар ишлаб чиқарилади. </w:t>
      </w:r>
    </w:p>
    <w:p w:rsidR="00E823DC" w:rsidRPr="00E823DC" w:rsidRDefault="00E823DC" w:rsidP="00E823DC">
      <w:pPr>
        <w:tabs>
          <w:tab w:val="left" w:pos="4098"/>
        </w:tabs>
        <w:spacing w:after="0" w:line="276" w:lineRule="auto"/>
        <w:jc w:val="center"/>
        <w:rPr>
          <w:rFonts w:ascii="Times New Roman" w:hAnsi="Times New Roman" w:cs="Times New Roman"/>
          <w:sz w:val="28"/>
          <w:szCs w:val="28"/>
          <w:lang w:val="uz-Cyrl-UZ"/>
        </w:rPr>
      </w:pPr>
      <w:r w:rsidRPr="00E823DC">
        <w:rPr>
          <w:rFonts w:ascii="Times New Roman" w:hAnsi="Times New Roman" w:cs="Times New Roman"/>
          <w:noProof/>
          <w:sz w:val="28"/>
          <w:szCs w:val="28"/>
          <w:lang w:eastAsia="ru-RU"/>
        </w:rPr>
        <w:lastRenderedPageBreak/>
        <w:drawing>
          <wp:inline distT="0" distB="0" distL="0" distR="0" wp14:anchorId="71A99A51" wp14:editId="1291FF87">
            <wp:extent cx="5943600" cy="4714875"/>
            <wp:effectExtent l="0" t="0" r="0" b="9525"/>
            <wp:docPr id="72704" name="Рисунок 72704" descr="C:\Users\Khabibulla\Pictures\Gipsokar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Khabibulla\Pictures\Gipsokarton.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4714875"/>
                    </a:xfrm>
                    <a:prstGeom prst="rect">
                      <a:avLst/>
                    </a:prstGeom>
                    <a:noFill/>
                    <a:ln>
                      <a:noFill/>
                    </a:ln>
                  </pic:spPr>
                </pic:pic>
              </a:graphicData>
            </a:graphic>
          </wp:inline>
        </w:drawing>
      </w:r>
    </w:p>
    <w:p w:rsidR="00E823DC" w:rsidRPr="00E823DC" w:rsidRDefault="00E823DC" w:rsidP="00E823DC">
      <w:pPr>
        <w:tabs>
          <w:tab w:val="left" w:pos="4098"/>
        </w:tabs>
        <w:spacing w:before="240" w:line="276" w:lineRule="auto"/>
        <w:jc w:val="center"/>
        <w:rPr>
          <w:rFonts w:ascii="Times New Roman" w:hAnsi="Times New Roman" w:cs="Times New Roman"/>
          <w:b/>
          <w:bCs/>
          <w:iCs/>
          <w:sz w:val="28"/>
          <w:szCs w:val="28"/>
        </w:rPr>
      </w:pPr>
      <w:r w:rsidRPr="00E823DC">
        <w:rPr>
          <w:rFonts w:ascii="Times New Roman" w:hAnsi="Times New Roman" w:cs="Times New Roman"/>
          <w:b/>
          <w:bCs/>
          <w:iCs/>
          <w:sz w:val="28"/>
          <w:szCs w:val="28"/>
        </w:rPr>
        <w:t>Техни</w:t>
      </w:r>
      <w:r w:rsidRPr="00E823DC">
        <w:rPr>
          <w:rFonts w:ascii="Times New Roman" w:hAnsi="Times New Roman" w:cs="Times New Roman"/>
          <w:b/>
          <w:bCs/>
          <w:iCs/>
          <w:sz w:val="28"/>
          <w:szCs w:val="28"/>
          <w:lang w:val="uz-Cyrl-UZ"/>
        </w:rPr>
        <w:t xml:space="preserve">к </w:t>
      </w:r>
      <w:r w:rsidRPr="00E823DC">
        <w:rPr>
          <w:rFonts w:ascii="Times New Roman" w:hAnsi="Times New Roman" w:cs="Times New Roman"/>
          <w:b/>
          <w:bCs/>
          <w:iCs/>
          <w:sz w:val="28"/>
          <w:szCs w:val="28"/>
        </w:rPr>
        <w:t xml:space="preserve"> характеристикалар</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Геометрик ўлчамлари: 2500 х 1200 х 12,5 мм (3 м²). 12,5 мм қалинликдаги листнинг оғирлиги: 29 кг.</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Упаковкадаги листлар сони: 50 шт (150 м²)</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Картон ранги: кул ранг (ГКЛ), яшил (ГКЛВ)</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b/>
          <w:bCs/>
          <w:i/>
          <w:iCs/>
          <w:sz w:val="28"/>
          <w:szCs w:val="28"/>
        </w:rPr>
        <w:t xml:space="preserve">Ёнғин-техник характеристикалар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Гипсокартон листлар ўз хоссаларига кўрақуйидаги гуруҳга бўлинади: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Г1 (ГОСТ 30244 бўйича ёнувчанлик);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В3 (ГОСТ 30402 бўйича алангаланиш);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Д1 (ГОСТ 12.1.044 бўйича тутун ҳосил қилиш қобилияти);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Т1 (ГОСТ 12.1.044 бўйича токсинлик).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b/>
          <w:bCs/>
          <w:i/>
          <w:iCs/>
          <w:sz w:val="28"/>
          <w:szCs w:val="28"/>
          <w:u w:val="single"/>
          <w:lang w:val="uz-Cyrl-UZ"/>
        </w:rPr>
        <w:t>Шиша магнийли листлар</w:t>
      </w:r>
      <w:r w:rsidRPr="00E823DC">
        <w:rPr>
          <w:rFonts w:ascii="Times New Roman" w:hAnsi="Times New Roman" w:cs="Times New Roman"/>
          <w:sz w:val="28"/>
          <w:szCs w:val="28"/>
          <w:lang w:val="uz-Cyrl-UZ"/>
        </w:rPr>
        <w:t xml:space="preserve"> (glass magnesium board) бу листли қоплама материал бўлиб, гипскартон,  гипстолали ёки OSB листлар ўрнига фойдаланишга таклиф этилаётган материалдир.</w:t>
      </w:r>
      <w:r w:rsidRPr="00E823DC">
        <w:rPr>
          <w:rFonts w:ascii="Times New Roman" w:hAnsi="Times New Roman" w:cs="Times New Roman"/>
          <w:sz w:val="28"/>
          <w:szCs w:val="28"/>
        </w:rPr>
        <w:t xml:space="preserve">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Бу материалнинг асосий ташкил этувчилари бўлиб магний оксиди -(MgО) 40-50%, магний хлорид (MgCl</w:t>
      </w:r>
      <w:r w:rsidRPr="00E823DC">
        <w:rPr>
          <w:rFonts w:ascii="Times New Roman" w:hAnsi="Times New Roman" w:cs="Times New Roman"/>
          <w:sz w:val="28"/>
          <w:szCs w:val="28"/>
          <w:vertAlign w:val="subscript"/>
          <w:lang w:val="uz-Cyrl-UZ"/>
        </w:rPr>
        <w:t>2</w:t>
      </w:r>
      <w:r w:rsidRPr="00E823DC">
        <w:rPr>
          <w:rFonts w:ascii="Times New Roman" w:hAnsi="Times New Roman" w:cs="Times New Roman"/>
          <w:sz w:val="28"/>
          <w:szCs w:val="28"/>
          <w:lang w:val="uz-Cyrl-UZ"/>
        </w:rPr>
        <w:t>) 30-35%, перлит (SiO</w:t>
      </w:r>
      <w:r w:rsidRPr="00E823DC">
        <w:rPr>
          <w:rFonts w:ascii="Times New Roman" w:hAnsi="Times New Roman" w:cs="Times New Roman"/>
          <w:sz w:val="28"/>
          <w:szCs w:val="28"/>
          <w:vertAlign w:val="subscript"/>
          <w:lang w:val="uz-Cyrl-UZ"/>
        </w:rPr>
        <w:t>2</w:t>
      </w:r>
      <w:r w:rsidRPr="00E823DC">
        <w:rPr>
          <w:rFonts w:ascii="Times New Roman" w:hAnsi="Times New Roman" w:cs="Times New Roman"/>
          <w:sz w:val="28"/>
          <w:szCs w:val="28"/>
          <w:lang w:val="uz-Cyrl-UZ"/>
        </w:rPr>
        <w:t xml:space="preserve">, вулқон шишаси, </w:t>
      </w:r>
      <w:r w:rsidRPr="00E823DC">
        <w:rPr>
          <w:rFonts w:ascii="Times New Roman" w:hAnsi="Times New Roman" w:cs="Times New Roman"/>
          <w:sz w:val="28"/>
          <w:szCs w:val="28"/>
          <w:lang w:val="uz-Cyrl-UZ"/>
        </w:rPr>
        <w:lastRenderedPageBreak/>
        <w:t xml:space="preserve">материалда товуш изоляцион  материал сифатида) 3-8%, ёғоч қириндиси - 15% гача, сув, шишатола, полипропилен матоси. Ҳосил бўлган елимсимон масса махсус қолиплар ўрнатилган ва листнинг қалинлигини таъминловчи, харакатланувчи қолипловчининг бункерига солинади.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 xml:space="preserve">Текис юзага шиша мато ва полипропилен қатлами ёйилади. Кейин уларнинг устига харакатланувчи бункер ёрдамида елимсимон масса бир текис қилиб қуйиб чиқилади. Унинг устига полипропилен қатлами ва шиша мато ёйиб чиқилади. Қуйилган массанинг бутун юзаси бўйлаб, хамма қатламлар яхши ёпишиши учун валик юргазиб чиқилади. Кейин автоматик кесувчи машина ёрдамида зарур ўлчамдаги плиталар бичиб чиқилади ва уларнинг устига бир-бири билан ёпишиб қолмаслиги учун ёғоч қипиғи сепиб чиқилади.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Кесилган листлар сувда бўктирилади ва тахминан 30</w:t>
      </w:r>
      <w:r w:rsidRPr="00E823DC">
        <w:rPr>
          <w:rFonts w:ascii="Times New Roman" w:hAnsi="Times New Roman" w:cs="Times New Roman"/>
          <w:sz w:val="28"/>
          <w:szCs w:val="28"/>
        </w:rPr>
        <w:sym w:font="Symbol" w:char="00B0"/>
      </w:r>
      <w:r w:rsidRPr="00E823DC">
        <w:rPr>
          <w:rFonts w:ascii="Times New Roman" w:hAnsi="Times New Roman" w:cs="Times New Roman"/>
          <w:sz w:val="28"/>
          <w:szCs w:val="28"/>
          <w:lang w:val="uz-Cyrl-UZ"/>
        </w:rPr>
        <w:t xml:space="preserve">С ҳароратда қуритилади. Узил кесил ишлов бериш листларнинг орқа тарафини жилвирлаш  ва қирраларига шакл бериш билан якунланади </w:t>
      </w:r>
    </w:p>
    <w:p w:rsidR="00E823DC" w:rsidRPr="00E823DC" w:rsidRDefault="00E823DC" w:rsidP="00E823DC">
      <w:pPr>
        <w:tabs>
          <w:tab w:val="left" w:pos="4098"/>
        </w:tabs>
        <w:spacing w:after="0" w:line="276" w:lineRule="auto"/>
        <w:ind w:firstLine="709"/>
        <w:jc w:val="both"/>
        <w:rPr>
          <w:rFonts w:ascii="Times New Roman" w:hAnsi="Times New Roman" w:cs="Times New Roman"/>
          <w:b/>
          <w:bCs/>
          <w:sz w:val="28"/>
          <w:szCs w:val="28"/>
        </w:rPr>
      </w:pPr>
      <w:r w:rsidRPr="00E823DC">
        <w:rPr>
          <w:rFonts w:ascii="Times New Roman" w:hAnsi="Times New Roman" w:cs="Times New Roman"/>
          <w:b/>
          <w:bCs/>
          <w:sz w:val="28"/>
          <w:szCs w:val="28"/>
          <w:lang w:val="uz-Cyrl-UZ"/>
        </w:rPr>
        <w:t>Шиша толали листларнинг т</w:t>
      </w:r>
      <w:r w:rsidRPr="00E823DC">
        <w:rPr>
          <w:rFonts w:ascii="Times New Roman" w:hAnsi="Times New Roman" w:cs="Times New Roman"/>
          <w:b/>
          <w:bCs/>
          <w:sz w:val="28"/>
          <w:szCs w:val="28"/>
        </w:rPr>
        <w:t>ехни</w:t>
      </w:r>
      <w:r w:rsidRPr="00E823DC">
        <w:rPr>
          <w:rFonts w:ascii="Times New Roman" w:hAnsi="Times New Roman" w:cs="Times New Roman"/>
          <w:b/>
          <w:bCs/>
          <w:sz w:val="28"/>
          <w:szCs w:val="28"/>
          <w:lang w:val="uz-Cyrl-UZ"/>
        </w:rPr>
        <w:t>к</w:t>
      </w:r>
      <w:r w:rsidRPr="00E823DC">
        <w:rPr>
          <w:rFonts w:ascii="Times New Roman" w:hAnsi="Times New Roman" w:cs="Times New Roman"/>
          <w:b/>
          <w:bCs/>
          <w:sz w:val="28"/>
          <w:szCs w:val="28"/>
        </w:rPr>
        <w:t xml:space="preserve"> характеристик</w:t>
      </w:r>
      <w:r w:rsidRPr="00E823DC">
        <w:rPr>
          <w:rFonts w:ascii="Times New Roman" w:hAnsi="Times New Roman" w:cs="Times New Roman"/>
          <w:b/>
          <w:bCs/>
          <w:sz w:val="28"/>
          <w:szCs w:val="28"/>
          <w:lang w:val="uz-Cyrl-UZ"/>
        </w:rPr>
        <w:t>аси</w:t>
      </w:r>
      <w:r w:rsidRPr="00E823DC">
        <w:rPr>
          <w:rFonts w:ascii="Times New Roman" w:hAnsi="Times New Roman" w:cs="Times New Roman"/>
          <w:b/>
          <w:bCs/>
          <w:sz w:val="28"/>
          <w:szCs w:val="28"/>
        </w:rPr>
        <w:t>:</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lang w:val="uz-Cyrl-UZ"/>
        </w:rPr>
        <w:t>ранги</w:t>
      </w:r>
      <w:r w:rsidRPr="00E823DC">
        <w:rPr>
          <w:rFonts w:ascii="Times New Roman" w:hAnsi="Times New Roman" w:cs="Times New Roman"/>
          <w:sz w:val="28"/>
          <w:szCs w:val="28"/>
        </w:rPr>
        <w:t xml:space="preserve"> – </w:t>
      </w:r>
      <w:r w:rsidRPr="00E823DC">
        <w:rPr>
          <w:rFonts w:ascii="Times New Roman" w:hAnsi="Times New Roman" w:cs="Times New Roman"/>
          <w:sz w:val="28"/>
          <w:szCs w:val="28"/>
          <w:lang w:val="uz-Cyrl-UZ"/>
        </w:rPr>
        <w:t>оқ</w:t>
      </w: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кул ранг</w:t>
      </w: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оч сариқ</w:t>
      </w:r>
      <w:r w:rsidRPr="00E823DC">
        <w:rPr>
          <w:rFonts w:ascii="Times New Roman" w:hAnsi="Times New Roman" w:cs="Times New Roman"/>
          <w:sz w:val="28"/>
          <w:szCs w:val="28"/>
        </w:rPr>
        <w:t xml:space="preserve">;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ўлчами</w:t>
      </w:r>
      <w:r w:rsidRPr="00E823DC">
        <w:rPr>
          <w:rFonts w:ascii="Times New Roman" w:hAnsi="Times New Roman" w:cs="Times New Roman"/>
          <w:sz w:val="28"/>
          <w:szCs w:val="28"/>
        </w:rPr>
        <w:t xml:space="preserve">, мм – 1200х2400, 1220х2440, 1220х2500, 1200х2500;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қалинлиги</w:t>
      </w:r>
      <w:r w:rsidRPr="00E823DC">
        <w:rPr>
          <w:rFonts w:ascii="Times New Roman" w:hAnsi="Times New Roman" w:cs="Times New Roman"/>
          <w:sz w:val="28"/>
          <w:szCs w:val="28"/>
        </w:rPr>
        <w:t xml:space="preserve">, мм – 3, 4, 5, 6, 8, 10, 12, 14, 16, 18, 20;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зичлиги</w:t>
      </w:r>
      <w:r w:rsidRPr="00E823DC">
        <w:rPr>
          <w:rFonts w:ascii="Times New Roman" w:hAnsi="Times New Roman" w:cs="Times New Roman"/>
          <w:sz w:val="28"/>
          <w:szCs w:val="28"/>
        </w:rPr>
        <w:t>, г/см</w:t>
      </w:r>
      <w:r w:rsidRPr="00E823DC">
        <w:rPr>
          <w:rFonts w:ascii="Times New Roman" w:hAnsi="Times New Roman" w:cs="Times New Roman"/>
          <w:sz w:val="28"/>
          <w:szCs w:val="28"/>
          <w:vertAlign w:val="superscript"/>
        </w:rPr>
        <w:t>3</w:t>
      </w:r>
      <w:r w:rsidRPr="00E823DC">
        <w:rPr>
          <w:rFonts w:ascii="Times New Roman" w:hAnsi="Times New Roman" w:cs="Times New Roman"/>
          <w:sz w:val="28"/>
          <w:szCs w:val="28"/>
        </w:rPr>
        <w:t xml:space="preserve"> – 0,7 – 1,1;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ёнувчанлик гуруҳи</w:t>
      </w:r>
      <w:r w:rsidRPr="00E823DC">
        <w:rPr>
          <w:rFonts w:ascii="Times New Roman" w:hAnsi="Times New Roman" w:cs="Times New Roman"/>
          <w:sz w:val="28"/>
          <w:szCs w:val="28"/>
        </w:rPr>
        <w:t xml:space="preserve"> – НГ</w:t>
      </w:r>
      <w:r w:rsidRPr="00E823DC">
        <w:rPr>
          <w:rFonts w:ascii="Times New Roman" w:hAnsi="Times New Roman" w:cs="Times New Roman"/>
          <w:sz w:val="28"/>
          <w:szCs w:val="28"/>
          <w:lang w:val="uz-Cyrl-UZ"/>
        </w:rPr>
        <w:t xml:space="preserve">;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табиий намлиги</w:t>
      </w:r>
      <w:r w:rsidRPr="00E823DC">
        <w:rPr>
          <w:rFonts w:ascii="Times New Roman" w:hAnsi="Times New Roman" w:cs="Times New Roman"/>
          <w:sz w:val="28"/>
          <w:szCs w:val="28"/>
        </w:rPr>
        <w:t xml:space="preserve">, % – 9 – 11;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қуруқ холдаги эгилишга бўлган мустаҳкамлиги</w:t>
      </w:r>
      <w:r w:rsidRPr="00E823DC">
        <w:rPr>
          <w:rFonts w:ascii="Times New Roman" w:hAnsi="Times New Roman" w:cs="Times New Roman"/>
          <w:sz w:val="28"/>
          <w:szCs w:val="28"/>
        </w:rPr>
        <w:t xml:space="preserve">, МПа – 6 – 20;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нам ҳолдаги эгилишга бўлган мустаҳкамлиги</w:t>
      </w:r>
      <w:r w:rsidRPr="00E823DC">
        <w:rPr>
          <w:rFonts w:ascii="Times New Roman" w:hAnsi="Times New Roman" w:cs="Times New Roman"/>
          <w:sz w:val="28"/>
          <w:szCs w:val="28"/>
        </w:rPr>
        <w:t xml:space="preserve">, МПа – 5 – 25;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вазни бўйича сув шимувчанлиги</w:t>
      </w:r>
      <w:r w:rsidRPr="00E823DC">
        <w:rPr>
          <w:rFonts w:ascii="Times New Roman" w:hAnsi="Times New Roman" w:cs="Times New Roman"/>
          <w:sz w:val="28"/>
          <w:szCs w:val="28"/>
        </w:rPr>
        <w:t xml:space="preserve">, % – 20 – 40;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қуриш вақтидаги киришиши</w:t>
      </w:r>
      <w:r w:rsidRPr="00E823DC">
        <w:rPr>
          <w:rFonts w:ascii="Times New Roman" w:hAnsi="Times New Roman" w:cs="Times New Roman"/>
          <w:sz w:val="28"/>
          <w:szCs w:val="28"/>
        </w:rPr>
        <w:t xml:space="preserve">, % – &lt;0,3;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иссиқлик ўтказувчанлик коэффициенти</w:t>
      </w:r>
      <w:r w:rsidRPr="00E823DC">
        <w:rPr>
          <w:rFonts w:ascii="Times New Roman" w:hAnsi="Times New Roman" w:cs="Times New Roman"/>
          <w:sz w:val="28"/>
          <w:szCs w:val="28"/>
        </w:rPr>
        <w:t>, Вт/м</w:t>
      </w:r>
      <w:r w:rsidRPr="00E823DC">
        <w:rPr>
          <w:rFonts w:ascii="Times New Roman" w:hAnsi="Times New Roman" w:cs="Times New Roman"/>
          <w:sz w:val="28"/>
          <w:szCs w:val="28"/>
          <w:lang w:val="uz-Cyrl-UZ"/>
        </w:rPr>
        <w:t>·</w:t>
      </w:r>
      <w:r w:rsidRPr="00E823DC">
        <w:rPr>
          <w:rFonts w:ascii="Times New Roman" w:hAnsi="Times New Roman" w:cs="Times New Roman"/>
          <w:sz w:val="28"/>
          <w:szCs w:val="28"/>
        </w:rPr>
        <w:t xml:space="preserve">К – 0,2 – 0,5;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совуққа чидамлилиги</w:t>
      </w:r>
      <w:r w:rsidRPr="00E823DC">
        <w:rPr>
          <w:rFonts w:ascii="Times New Roman" w:hAnsi="Times New Roman" w:cs="Times New Roman"/>
          <w:sz w:val="28"/>
          <w:szCs w:val="28"/>
        </w:rPr>
        <w:t>, цикл</w:t>
      </w:r>
      <w:r w:rsidRPr="00E823DC">
        <w:rPr>
          <w:rFonts w:ascii="Times New Roman" w:hAnsi="Times New Roman" w:cs="Times New Roman"/>
          <w:sz w:val="28"/>
          <w:szCs w:val="28"/>
          <w:lang w:val="uz-Cyrl-UZ"/>
        </w:rPr>
        <w:t>лар</w:t>
      </w:r>
      <w:r w:rsidRPr="00E823DC">
        <w:rPr>
          <w:rFonts w:ascii="Times New Roman" w:hAnsi="Times New Roman" w:cs="Times New Roman"/>
          <w:sz w:val="28"/>
          <w:szCs w:val="28"/>
        </w:rPr>
        <w:t xml:space="preserve"> – от 20 до 50; </w:t>
      </w:r>
    </w:p>
    <w:p w:rsidR="00E823DC" w:rsidRPr="00E823DC" w:rsidRDefault="00E823DC" w:rsidP="00E823DC">
      <w:pPr>
        <w:tabs>
          <w:tab w:val="left" w:pos="4098"/>
        </w:tabs>
        <w:spacing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w:t>
      </w:r>
      <w:r w:rsidRPr="00E823DC">
        <w:rPr>
          <w:rFonts w:ascii="Times New Roman" w:hAnsi="Times New Roman" w:cs="Times New Roman"/>
          <w:sz w:val="28"/>
          <w:szCs w:val="28"/>
          <w:lang w:val="uz-Cyrl-UZ"/>
        </w:rPr>
        <w:t>зарбга бўлган мустаҳкамлиги</w:t>
      </w:r>
      <w:r w:rsidRPr="00E823DC">
        <w:rPr>
          <w:rFonts w:ascii="Times New Roman" w:hAnsi="Times New Roman" w:cs="Times New Roman"/>
          <w:sz w:val="28"/>
          <w:szCs w:val="28"/>
        </w:rPr>
        <w:t>, кДж/к.кв – 1,5 – 3,5;</w:t>
      </w:r>
    </w:p>
    <w:p w:rsidR="00E823DC" w:rsidRPr="00E823DC" w:rsidRDefault="00E823DC" w:rsidP="00E823DC">
      <w:pPr>
        <w:tabs>
          <w:tab w:val="left" w:pos="4098"/>
        </w:tabs>
        <w:spacing w:after="0" w:line="276" w:lineRule="auto"/>
        <w:jc w:val="center"/>
        <w:rPr>
          <w:rFonts w:ascii="Times New Roman" w:hAnsi="Times New Roman" w:cs="Times New Roman"/>
          <w:sz w:val="28"/>
          <w:szCs w:val="28"/>
          <w:lang w:val="uz-Cyrl-UZ"/>
        </w:rPr>
      </w:pPr>
      <w:r w:rsidRPr="00E823DC">
        <w:rPr>
          <w:rFonts w:ascii="Times New Roman" w:hAnsi="Times New Roman" w:cs="Times New Roman"/>
          <w:noProof/>
          <w:sz w:val="28"/>
          <w:szCs w:val="28"/>
          <w:lang w:eastAsia="ru-RU"/>
        </w:rPr>
        <w:drawing>
          <wp:inline distT="0" distB="0" distL="0" distR="0" wp14:anchorId="06049951" wp14:editId="797A5F89">
            <wp:extent cx="2552700" cy="2476500"/>
            <wp:effectExtent l="0" t="0" r="0" b="0"/>
            <wp:docPr id="23583" name="Рисунок 23583" descr="http://sml-dekor.ru/images/SMLpic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ml-dekor.ru/images/SMLpicture-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52700" cy="2476500"/>
                    </a:xfrm>
                    <a:prstGeom prst="rect">
                      <a:avLst/>
                    </a:prstGeom>
                    <a:noFill/>
                    <a:ln>
                      <a:noFill/>
                    </a:ln>
                  </pic:spPr>
                </pic:pic>
              </a:graphicData>
            </a:graphic>
          </wp:inline>
        </w:drawing>
      </w:r>
    </w:p>
    <w:p w:rsidR="00E823DC" w:rsidRPr="00E823DC" w:rsidRDefault="00E823DC" w:rsidP="00E823DC">
      <w:pPr>
        <w:tabs>
          <w:tab w:val="left" w:pos="4098"/>
        </w:tabs>
        <w:spacing w:after="0" w:line="276" w:lineRule="auto"/>
        <w:jc w:val="both"/>
        <w:rPr>
          <w:rFonts w:ascii="Times New Roman" w:hAnsi="Times New Roman" w:cs="Times New Roman"/>
          <w:b/>
          <w:bCs/>
          <w:i/>
          <w:iCs/>
          <w:sz w:val="28"/>
          <w:szCs w:val="28"/>
          <w:lang w:val="uz-Cyrl-UZ"/>
        </w:rPr>
      </w:pPr>
      <w:r w:rsidRPr="00E823DC">
        <w:rPr>
          <w:rFonts w:ascii="Times New Roman" w:hAnsi="Times New Roman" w:cs="Times New Roman"/>
          <w:b/>
          <w:bCs/>
          <w:i/>
          <w:iCs/>
          <w:sz w:val="28"/>
          <w:szCs w:val="28"/>
          <w:lang w:val="uz-Cyrl-UZ"/>
        </w:rPr>
        <w:lastRenderedPageBreak/>
        <w:t>Шиша магнийли листларнинг структураси</w:t>
      </w:r>
    </w:p>
    <w:p w:rsidR="00E823DC" w:rsidRPr="00E823DC" w:rsidRDefault="00E823DC" w:rsidP="00E823DC">
      <w:pPr>
        <w:tabs>
          <w:tab w:val="left" w:pos="4098"/>
        </w:tabs>
        <w:spacing w:after="0" w:line="276" w:lineRule="auto"/>
        <w:jc w:val="both"/>
        <w:rPr>
          <w:rFonts w:ascii="Times New Roman" w:hAnsi="Times New Roman" w:cs="Times New Roman"/>
          <w:sz w:val="28"/>
          <w:szCs w:val="28"/>
          <w:lang w:val="uz-Cyrl-UZ"/>
        </w:rPr>
      </w:pPr>
    </w:p>
    <w:p w:rsidR="00E823DC" w:rsidRPr="00E823DC" w:rsidRDefault="00E823DC" w:rsidP="00E823DC">
      <w:pPr>
        <w:tabs>
          <w:tab w:val="left" w:pos="4098"/>
        </w:tabs>
        <w:spacing w:after="0" w:line="276" w:lineRule="auto"/>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 xml:space="preserve">Шишамагнийли листларни ишлаб чиқариш босқичлари: </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Станокда прокатка қилиш;</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 xml:space="preserve">Қолиплаш; </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Ламинациялаш;</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 xml:space="preserve">Сақлаш; </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Галогенлаш;</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 xml:space="preserve">Ювиш; </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 xml:space="preserve">Қуритиш; </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Ўлчамларини созлаш;</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Сўнги ишлов бериш, фаскасини очиш;</w:t>
      </w:r>
    </w:p>
    <w:p w:rsidR="00E823DC" w:rsidRPr="00E823DC" w:rsidRDefault="00E823DC" w:rsidP="00995028">
      <w:pPr>
        <w:numPr>
          <w:ilvl w:val="0"/>
          <w:numId w:val="14"/>
        </w:num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 xml:space="preserve">Қадоқлаш. </w:t>
      </w:r>
    </w:p>
    <w:p w:rsidR="00E823DC" w:rsidRPr="00E823DC" w:rsidRDefault="00E823DC" w:rsidP="00E823DC">
      <w:pPr>
        <w:tabs>
          <w:tab w:val="left" w:pos="4098"/>
        </w:tabs>
        <w:spacing w:before="240" w:line="276" w:lineRule="auto"/>
        <w:jc w:val="center"/>
        <w:rPr>
          <w:rFonts w:ascii="Times New Roman" w:hAnsi="Times New Roman" w:cs="Times New Roman"/>
          <w:b/>
          <w:bCs/>
          <w:i/>
          <w:iCs/>
          <w:sz w:val="28"/>
          <w:szCs w:val="28"/>
          <w:u w:val="single"/>
          <w:lang w:val="uz-Cyrl-UZ"/>
        </w:rPr>
      </w:pPr>
      <w:r w:rsidRPr="00E823DC">
        <w:rPr>
          <w:rFonts w:ascii="Times New Roman" w:hAnsi="Times New Roman" w:cs="Times New Roman"/>
          <w:b/>
          <w:bCs/>
          <w:i/>
          <w:iCs/>
          <w:sz w:val="28"/>
          <w:szCs w:val="28"/>
          <w:u w:val="single"/>
          <w:lang w:val="uz-Cyrl-UZ"/>
        </w:rPr>
        <w:t>«ВЕЛОКС» ёғоч-цементли  плиталари</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Плиталарни тайёрлаш учун оптимал  намлиги 22% бўлган ёғоч чиқиндиларидан фойдаланилади. Қалинлиги 25 мм бўлган плиталарни  махсулдорлиги йилига 1,2 млн. М</w:t>
      </w:r>
      <w:r w:rsidRPr="00E823DC">
        <w:rPr>
          <w:rFonts w:ascii="Times New Roman" w:hAnsi="Times New Roman" w:cs="Times New Roman"/>
          <w:sz w:val="28"/>
          <w:szCs w:val="28"/>
          <w:vertAlign w:val="superscript"/>
          <w:lang w:val="uz-Cyrl-UZ"/>
        </w:rPr>
        <w:t xml:space="preserve">2 </w:t>
      </w:r>
      <w:r w:rsidRPr="00E823DC">
        <w:rPr>
          <w:rFonts w:ascii="Times New Roman" w:hAnsi="Times New Roman" w:cs="Times New Roman"/>
          <w:sz w:val="28"/>
          <w:szCs w:val="28"/>
          <w:lang w:val="uz-Cyrl-UZ"/>
        </w:rPr>
        <w:t>бўлган завод учун 35 минг м</w:t>
      </w:r>
      <w:r w:rsidRPr="00E823DC">
        <w:rPr>
          <w:rFonts w:ascii="Times New Roman" w:hAnsi="Times New Roman" w:cs="Times New Roman"/>
          <w:sz w:val="28"/>
          <w:szCs w:val="28"/>
          <w:vertAlign w:val="superscript"/>
          <w:lang w:val="uz-Cyrl-UZ"/>
        </w:rPr>
        <w:t>3</w:t>
      </w:r>
      <w:r w:rsidRPr="00E823DC">
        <w:rPr>
          <w:rFonts w:ascii="Times New Roman" w:hAnsi="Times New Roman" w:cs="Times New Roman"/>
          <w:sz w:val="28"/>
          <w:szCs w:val="28"/>
          <w:lang w:val="uz-Cyrl-UZ"/>
        </w:rPr>
        <w:t xml:space="preserve">  ёғоч чиқиндиси зарур бўлади. Шунинг учун намлиги юқори бўлган ёғоч чиқиндилари намлиги оптималига етгунича омборда ушлаб турилади ва қуритилади. Плиталарни ишлаб чиқариш учун арча, қарағай, терак каби ёғоч турларидан фойдаланилади.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1 м</w:t>
      </w:r>
      <w:r w:rsidRPr="00E823DC">
        <w:rPr>
          <w:rFonts w:ascii="Times New Roman" w:hAnsi="Times New Roman" w:cs="Times New Roman"/>
          <w:sz w:val="28"/>
          <w:szCs w:val="28"/>
          <w:vertAlign w:val="superscript"/>
          <w:lang w:val="uz-Cyrl-UZ"/>
        </w:rPr>
        <w:t>3</w:t>
      </w:r>
      <w:r w:rsidRPr="00E823DC">
        <w:rPr>
          <w:rFonts w:ascii="Times New Roman" w:hAnsi="Times New Roman" w:cs="Times New Roman"/>
          <w:sz w:val="28"/>
          <w:szCs w:val="28"/>
          <w:lang w:val="uz-Cyrl-UZ"/>
        </w:rPr>
        <w:t xml:space="preserve">    плита ишлаб чиқариш учун майдаланган ёғоч чиқиндиларидан 350 кг, 180-200 кг цемент, минерализатор СаСl</w:t>
      </w:r>
      <w:r w:rsidRPr="00E823DC">
        <w:rPr>
          <w:rFonts w:ascii="Times New Roman" w:hAnsi="Times New Roman" w:cs="Times New Roman"/>
          <w:sz w:val="28"/>
          <w:szCs w:val="28"/>
          <w:vertAlign w:val="subscript"/>
          <w:lang w:val="uz-Cyrl-UZ"/>
        </w:rPr>
        <w:t>2</w:t>
      </w:r>
      <w:r w:rsidRPr="00E823DC">
        <w:rPr>
          <w:rFonts w:ascii="Times New Roman" w:hAnsi="Times New Roman" w:cs="Times New Roman"/>
          <w:sz w:val="28"/>
          <w:szCs w:val="28"/>
          <w:lang w:val="uz-Cyrl-UZ"/>
        </w:rPr>
        <w:t xml:space="preserve"> (таҳминан) 5–6 кг, 100-150 литр сув сарфланади. </w:t>
      </w:r>
    </w:p>
    <w:p w:rsidR="00E823DC" w:rsidRPr="00E823DC" w:rsidRDefault="00E823DC" w:rsidP="00E823DC">
      <w:pPr>
        <w:tabs>
          <w:tab w:val="left" w:pos="4098"/>
        </w:tabs>
        <w:spacing w:after="0" w:line="276" w:lineRule="auto"/>
        <w:jc w:val="center"/>
        <w:rPr>
          <w:rFonts w:ascii="Times New Roman" w:hAnsi="Times New Roman" w:cs="Times New Roman"/>
          <w:sz w:val="28"/>
          <w:szCs w:val="28"/>
          <w:lang w:val="uz-Cyrl-UZ"/>
        </w:rPr>
      </w:pPr>
      <w:r w:rsidRPr="00E823DC">
        <w:rPr>
          <w:rFonts w:ascii="Times New Roman" w:hAnsi="Times New Roman" w:cs="Times New Roman"/>
          <w:noProof/>
          <w:sz w:val="28"/>
          <w:szCs w:val="28"/>
          <w:lang w:eastAsia="ru-RU"/>
        </w:rPr>
        <w:drawing>
          <wp:inline distT="0" distB="0" distL="0" distR="0" wp14:anchorId="66B003ED" wp14:editId="0993905D">
            <wp:extent cx="5934075" cy="2695575"/>
            <wp:effectExtent l="0" t="0" r="9525" b="9525"/>
            <wp:docPr id="23582" name="Рисунок 2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
                      <a:extLst>
                        <a:ext uri="{28A0092B-C50C-407E-A947-70E740481C1C}">
                          <a14:useLocalDpi xmlns:a14="http://schemas.microsoft.com/office/drawing/2010/main" val="0"/>
                        </a:ext>
                      </a:extLst>
                    </a:blip>
                    <a:srcRect t="9526" b="15244"/>
                    <a:stretch>
                      <a:fillRect/>
                    </a:stretch>
                  </pic:blipFill>
                  <pic:spPr bwMode="auto">
                    <a:xfrm>
                      <a:off x="0" y="0"/>
                      <a:ext cx="5934075" cy="2695575"/>
                    </a:xfrm>
                    <a:prstGeom prst="rect">
                      <a:avLst/>
                    </a:prstGeom>
                    <a:noFill/>
                    <a:ln>
                      <a:noFill/>
                    </a:ln>
                  </pic:spPr>
                </pic:pic>
              </a:graphicData>
            </a:graphic>
          </wp:inline>
        </w:drawing>
      </w:r>
    </w:p>
    <w:p w:rsidR="00E823DC" w:rsidRPr="00E823DC" w:rsidRDefault="00E823DC" w:rsidP="00E823DC">
      <w:pPr>
        <w:tabs>
          <w:tab w:val="left" w:pos="4098"/>
        </w:tabs>
        <w:spacing w:after="0" w:line="276" w:lineRule="auto"/>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 xml:space="preserve">Велокс плиталарини тайёрлаш учун ускуналарнинг жойлашишининг технологик схемаси: Ёғочни тайёрлаш: 1 –  ёғоч заҳираси учун контейнер; 2 -  </w:t>
      </w:r>
      <w:r w:rsidRPr="00E823DC">
        <w:rPr>
          <w:rFonts w:ascii="Times New Roman" w:hAnsi="Times New Roman" w:cs="Times New Roman"/>
          <w:sz w:val="28"/>
          <w:szCs w:val="28"/>
          <w:lang w:val="uz-Cyrl-UZ"/>
        </w:rPr>
        <w:lastRenderedPageBreak/>
        <w:t xml:space="preserve">кесувчи машина ва саралагич; 3 – иккиламчи майдалаш станоги (дробилка);  4 – оралиқ бункер; 5 – затвор-дозатор; 6 – бункер-таъминлагич;  7 –бункер дозатори;       9-портланцемент силоси;  10-цементни узатиш учун парракли транспортер;   11-кимёвий эритмаларни тайёрлаш идишлари; 12 – қоргичнинг қабул қилиш воронкаси; 12 – бетон қоргич; 13 – бункер-таъминлагич; 14 – тасмали транспортерлар; 15 – тўлдирилмаган ёғоч қолип;  16 – тўлдирилган ёғоч қолип; 17 – текисловчи ролик;            18 –роликлар; 19 – пресс этажеркаси; 20 – пресс; 21 – металл тортгичлар;    22 – роликли транспортер; 23 – металл стяжкалар билан тортиб қўйилган, тўлдирилган қолиплар таҳлами;         24-роликли транспортер; 25-қолип-ларни бўшатгич; 26 – қолипларни ағдариб бўшатгич; 27–велокс пли-талари; 28-кесиш станогининг формат-ловчи дискли арраси; 29-поддонларни мойлаш камераси; 30 – металл поддон; 31 – ўлчаш учун шиберлар;                 32-занжирли тахлагич; 33–ёғоч планкалар </w:t>
      </w:r>
    </w:p>
    <w:p w:rsidR="00E823DC" w:rsidRPr="00E823DC" w:rsidRDefault="00E823DC" w:rsidP="00E823DC">
      <w:pPr>
        <w:tabs>
          <w:tab w:val="left" w:pos="4098"/>
        </w:tabs>
        <w:spacing w:after="0" w:line="276" w:lineRule="auto"/>
        <w:jc w:val="center"/>
        <w:rPr>
          <w:rFonts w:ascii="Times New Roman" w:hAnsi="Times New Roman" w:cs="Times New Roman"/>
          <w:b/>
          <w:bCs/>
          <w:sz w:val="28"/>
          <w:szCs w:val="28"/>
          <w:lang w:val="uz-Cyrl-UZ"/>
        </w:rPr>
      </w:pPr>
      <w:r w:rsidRPr="00E823DC">
        <w:rPr>
          <w:rFonts w:ascii="Times New Roman" w:hAnsi="Times New Roman" w:cs="Times New Roman"/>
          <w:b/>
          <w:bCs/>
          <w:sz w:val="28"/>
          <w:szCs w:val="28"/>
          <w:lang w:val="uz-Cyrl-UZ"/>
        </w:rPr>
        <w:t>Ёғоч пайраҳали плиталар</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b/>
          <w:bCs/>
          <w:sz w:val="28"/>
          <w:szCs w:val="28"/>
          <w:lang w:val="uz-Cyrl-UZ"/>
        </w:rPr>
        <w:t>Ёғоч пайраҳали плиталар</w:t>
      </w:r>
      <w:r w:rsidRPr="00E823DC">
        <w:rPr>
          <w:rFonts w:ascii="Times New Roman" w:hAnsi="Times New Roman" w:cs="Times New Roman"/>
          <w:sz w:val="28"/>
          <w:szCs w:val="28"/>
          <w:lang w:val="uz-Cyrl-UZ"/>
        </w:rPr>
        <w:t xml:space="preserve"> ёғоч пайраха</w:t>
      </w:r>
      <w:r w:rsidRPr="00E823DC">
        <w:rPr>
          <w:rFonts w:ascii="Times New Roman" w:hAnsi="Times New Roman" w:cs="Times New Roman"/>
          <w:b/>
          <w:bCs/>
          <w:sz w:val="28"/>
          <w:szCs w:val="28"/>
          <w:lang w:val="uz-Cyrl-UZ"/>
        </w:rPr>
        <w:t xml:space="preserve"> </w:t>
      </w:r>
      <w:r w:rsidRPr="00E823DC">
        <w:rPr>
          <w:rFonts w:ascii="Times New Roman" w:hAnsi="Times New Roman" w:cs="Times New Roman"/>
          <w:sz w:val="28"/>
          <w:szCs w:val="28"/>
          <w:lang w:val="uz-Cyrl-UZ"/>
        </w:rPr>
        <w:t>(жуни) ва фенол-формалдегид, карбамид смолалари (7-9%) асосида тайёрланади. Материал таркибида 90% атрофида органик толасимон хом ашё бўлади.</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sz w:val="28"/>
          <w:szCs w:val="28"/>
          <w:lang w:val="uz-Cyrl-UZ"/>
        </w:rPr>
        <w:t>Маҳсулот сифатини ошириш мақсадида таркибига гидрофоб, дифил кимёвий моддалар, антисептиклар ва антипиренлар киритилади.</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lang w:val="uz-Cyrl-UZ"/>
        </w:rPr>
      </w:pPr>
      <w:r w:rsidRPr="00E823DC">
        <w:rPr>
          <w:rFonts w:ascii="Times New Roman" w:hAnsi="Times New Roman" w:cs="Times New Roman"/>
          <w:b/>
          <w:bCs/>
          <w:sz w:val="28"/>
          <w:szCs w:val="28"/>
          <w:lang w:val="uz-Cyrl-UZ"/>
        </w:rPr>
        <w:t>Ёғоч толали иссиқлик изоляцияси плиталари</w:t>
      </w:r>
      <w:r w:rsidRPr="00E823DC">
        <w:rPr>
          <w:rFonts w:ascii="Times New Roman" w:hAnsi="Times New Roman" w:cs="Times New Roman"/>
          <w:sz w:val="28"/>
          <w:szCs w:val="28"/>
          <w:lang w:val="uz-Cyrl-UZ"/>
        </w:rPr>
        <w:t xml:space="preserve"> қурилишга яроқсиз ёғочдан олинган толалар, қоғоз макулатура, жўхори пояси, ғўза пояси, каноп пояси, похол ва ш.к. асосида полимер боғловчилар қўшилиб иссиқ ҳолда пресслаб олинади. Уларнинг ўртача зичлиги 250 кгм</w:t>
      </w:r>
      <w:r w:rsidRPr="00E823DC">
        <w:rPr>
          <w:rFonts w:ascii="Times New Roman" w:hAnsi="Times New Roman" w:cs="Times New Roman"/>
          <w:sz w:val="28"/>
          <w:szCs w:val="28"/>
          <w:vertAlign w:val="superscript"/>
          <w:lang w:val="uz-Cyrl-UZ"/>
        </w:rPr>
        <w:t>3</w:t>
      </w:r>
      <w:r w:rsidRPr="00E823DC">
        <w:rPr>
          <w:rFonts w:ascii="Times New Roman" w:hAnsi="Times New Roman" w:cs="Times New Roman"/>
          <w:sz w:val="28"/>
          <w:szCs w:val="28"/>
          <w:lang w:val="uz-Cyrl-UZ"/>
        </w:rPr>
        <w:t xml:space="preserve"> атрофида, иссиқлик ўтказувчанлиги 0,07 Вт(м</w:t>
      </w:r>
      <w:r w:rsidRPr="00E823DC">
        <w:rPr>
          <w:rFonts w:ascii="Times New Roman" w:hAnsi="Times New Roman" w:cs="Times New Roman"/>
          <w:sz w:val="28"/>
          <w:szCs w:val="28"/>
          <w:vertAlign w:val="superscript"/>
          <w:lang w:val="uz-Cyrl-UZ"/>
        </w:rPr>
        <w:t>.0</w:t>
      </w:r>
      <w:r w:rsidRPr="00E823DC">
        <w:rPr>
          <w:rFonts w:ascii="Times New Roman" w:hAnsi="Times New Roman" w:cs="Times New Roman"/>
          <w:sz w:val="28"/>
          <w:szCs w:val="28"/>
          <w:lang w:val="uz-Cyrl-UZ"/>
        </w:rPr>
        <w:t>С) гача бўлади.</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b/>
          <w:bCs/>
          <w:sz w:val="28"/>
          <w:szCs w:val="28"/>
        </w:rPr>
        <w:t>Фибролит плиталари</w:t>
      </w:r>
      <w:r w:rsidRPr="00E823DC">
        <w:rPr>
          <w:rFonts w:ascii="Times New Roman" w:hAnsi="Times New Roman" w:cs="Times New Roman"/>
          <w:sz w:val="28"/>
          <w:szCs w:val="28"/>
        </w:rPr>
        <w:t xml:space="preserve"> ёғоч жуни ва ноорганик боғловчилар асосида олинади. Ёғоч жуни (узунлиги 200-500 мм, эни 2-5 мм ва қалинлиги 0,3-0,5 мм бўлган тола) ел, липа, осина, қарағайдан тайёрланган калта тўсинчаларни махсус станокларда ишлов бериб олинади. Минерал боғловчи сифатида одатда портландцемент ишлатилади. Ёғоч жуни ва боғловчи яхши ёпишиши учун қоришма таркибига калций хлорид минерализатор сифатида қўшилади. Фибролит плиталари ўртача зичлиги 300-500 кгм</w:t>
      </w:r>
      <w:r w:rsidRPr="00E823DC">
        <w:rPr>
          <w:rFonts w:ascii="Times New Roman" w:hAnsi="Times New Roman" w:cs="Times New Roman"/>
          <w:sz w:val="28"/>
          <w:szCs w:val="28"/>
          <w:vertAlign w:val="superscript"/>
        </w:rPr>
        <w:t>3</w:t>
      </w:r>
      <w:r w:rsidRPr="00E823DC">
        <w:rPr>
          <w:rFonts w:ascii="Times New Roman" w:hAnsi="Times New Roman" w:cs="Times New Roman"/>
          <w:sz w:val="28"/>
          <w:szCs w:val="28"/>
        </w:rPr>
        <w:t>, иссиқлик ўтказувчанлиги 0,1-0,15 Вт(м</w:t>
      </w:r>
      <w:r w:rsidRPr="00E823DC">
        <w:rPr>
          <w:rFonts w:ascii="Times New Roman" w:hAnsi="Times New Roman" w:cs="Times New Roman"/>
          <w:sz w:val="28"/>
          <w:szCs w:val="28"/>
          <w:vertAlign w:val="superscript"/>
        </w:rPr>
        <w:t>.0</w:t>
      </w:r>
      <w:r w:rsidRPr="00E823DC">
        <w:rPr>
          <w:rFonts w:ascii="Times New Roman" w:hAnsi="Times New Roman" w:cs="Times New Roman"/>
          <w:sz w:val="28"/>
          <w:szCs w:val="28"/>
        </w:rPr>
        <w:t>С), эгилишдаги мустаҳкамлик чегараси 0,4-1,2 МПа. Плиталар 25, 50, 75 ва 100 мм қалинликда ишлаб чиқарилади.</w:t>
      </w:r>
    </w:p>
    <w:p w:rsidR="00E823DC" w:rsidRPr="00E823DC" w:rsidRDefault="00E823DC" w:rsidP="00E823DC">
      <w:pPr>
        <w:tabs>
          <w:tab w:val="left" w:pos="4098"/>
        </w:tabs>
        <w:spacing w:before="240" w:line="276" w:lineRule="auto"/>
        <w:jc w:val="center"/>
        <w:rPr>
          <w:rFonts w:ascii="Times New Roman" w:hAnsi="Times New Roman" w:cs="Times New Roman"/>
          <w:b/>
          <w:sz w:val="28"/>
          <w:szCs w:val="28"/>
        </w:rPr>
      </w:pPr>
      <w:r w:rsidRPr="00E823DC">
        <w:rPr>
          <w:rFonts w:ascii="Times New Roman" w:hAnsi="Times New Roman" w:cs="Times New Roman"/>
          <w:b/>
          <w:sz w:val="28"/>
          <w:szCs w:val="28"/>
        </w:rPr>
        <w:t>Цемент-</w:t>
      </w:r>
      <w:r w:rsidRPr="00E823DC">
        <w:rPr>
          <w:rFonts w:ascii="Times New Roman" w:hAnsi="Times New Roman" w:cs="Times New Roman"/>
          <w:b/>
          <w:sz w:val="28"/>
          <w:szCs w:val="28"/>
          <w:lang w:val="uz-Cyrl-UZ"/>
        </w:rPr>
        <w:t xml:space="preserve">қириндили </w:t>
      </w:r>
      <w:r w:rsidRPr="00E823DC">
        <w:rPr>
          <w:rFonts w:ascii="Times New Roman" w:hAnsi="Times New Roman" w:cs="Times New Roman"/>
          <w:b/>
          <w:sz w:val="28"/>
          <w:szCs w:val="28"/>
        </w:rPr>
        <w:t>лист</w:t>
      </w:r>
      <w:r w:rsidRPr="00E823DC">
        <w:rPr>
          <w:rFonts w:ascii="Times New Roman" w:hAnsi="Times New Roman" w:cs="Times New Roman"/>
          <w:b/>
          <w:sz w:val="28"/>
          <w:szCs w:val="28"/>
          <w:lang w:val="uz-Cyrl-UZ"/>
        </w:rPr>
        <w:t>лар</w:t>
      </w:r>
      <w:r w:rsidRPr="00E823DC">
        <w:rPr>
          <w:rFonts w:ascii="Times New Roman" w:hAnsi="Times New Roman" w:cs="Times New Roman"/>
          <w:b/>
          <w:sz w:val="28"/>
          <w:szCs w:val="28"/>
        </w:rPr>
        <w:t>. (ЦСП)</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Цемент-қириндили плиталар – замонавий экологик тоза, қийин ёнадиган қурилиш материали бўлиб, «қуруқ монтаж» қурилишида кенг фойдаланилади.</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Цемент-қириндили плиталар – энг аввало турли мақсадларга мўлжалланган йиғма конструкцияларни барпо этишда фойдаланилади.</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lastRenderedPageBreak/>
        <w:t>- янги қурилаётган ёки эски биноларни реконструкция қилишда  фасадлар, пардеворлар, поллар, шифтларда фойдаланилади.</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xml:space="preserve">- махсус иншоатларнинг ёнғин хавфсизлигига нисбатан юқори талаблар, атмосфера таъсирига чидамлилик каби талаблар қўйиладиган конструкцияларида фойдаланилади. </w:t>
      </w:r>
    </w:p>
    <w:p w:rsidR="00E823DC" w:rsidRPr="00E823DC" w:rsidRDefault="00E823DC" w:rsidP="00E823DC">
      <w:pPr>
        <w:tabs>
          <w:tab w:val="left" w:pos="4098"/>
        </w:tabs>
        <w:spacing w:before="240" w:line="276" w:lineRule="auto"/>
        <w:jc w:val="center"/>
        <w:rPr>
          <w:rFonts w:ascii="Times New Roman" w:hAnsi="Times New Roman" w:cs="Times New Roman"/>
          <w:b/>
          <w:bCs/>
          <w:sz w:val="28"/>
          <w:szCs w:val="28"/>
        </w:rPr>
      </w:pPr>
      <w:r w:rsidRPr="00E823DC">
        <w:rPr>
          <w:rFonts w:ascii="Times New Roman" w:hAnsi="Times New Roman" w:cs="Times New Roman"/>
          <w:b/>
          <w:bCs/>
          <w:sz w:val="28"/>
          <w:szCs w:val="28"/>
        </w:rPr>
        <w:t>Асосий физик-механик хоссалари</w:t>
      </w:r>
    </w:p>
    <w:p w:rsidR="00E823DC" w:rsidRPr="00E823DC" w:rsidRDefault="00E823DC" w:rsidP="00E823DC">
      <w:p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Хоссаси                                                         Кўрсаткичи</w:t>
      </w:r>
      <w:r w:rsidRPr="00E823DC">
        <w:rPr>
          <w:rFonts w:ascii="Times New Roman" w:hAnsi="Times New Roman" w:cs="Times New Roman"/>
          <w:sz w:val="28"/>
          <w:szCs w:val="28"/>
        </w:rPr>
        <w:br/>
        <w:t>Зичлиги кг/м</w:t>
      </w:r>
      <w:r w:rsidRPr="00E823DC">
        <w:rPr>
          <w:rFonts w:ascii="Times New Roman" w:hAnsi="Times New Roman" w:cs="Times New Roman"/>
          <w:sz w:val="28"/>
          <w:szCs w:val="28"/>
          <w:vertAlign w:val="superscript"/>
        </w:rPr>
        <w:t>3</w:t>
      </w:r>
      <w:r w:rsidRPr="00E823DC">
        <w:rPr>
          <w:rFonts w:ascii="Times New Roman" w:hAnsi="Times New Roman" w:cs="Times New Roman"/>
          <w:sz w:val="28"/>
          <w:szCs w:val="28"/>
        </w:rPr>
        <w:t xml:space="preserve">                                                     1300</w:t>
      </w:r>
      <w:r w:rsidRPr="00E823DC">
        <w:rPr>
          <w:rFonts w:ascii="Times New Roman" w:hAnsi="Times New Roman" w:cs="Times New Roman"/>
          <w:sz w:val="28"/>
          <w:szCs w:val="28"/>
        </w:rPr>
        <w:br/>
        <w:t>Намлиги %                                                           9 +/- 3</w:t>
      </w:r>
      <w:r w:rsidRPr="00E823DC">
        <w:rPr>
          <w:rFonts w:ascii="Times New Roman" w:hAnsi="Times New Roman" w:cs="Times New Roman"/>
          <w:sz w:val="28"/>
          <w:szCs w:val="28"/>
        </w:rPr>
        <w:br/>
        <w:t xml:space="preserve">Қалинлиги бўйича сув шимувчанлиги </w:t>
      </w:r>
    </w:p>
    <w:p w:rsidR="00E823DC" w:rsidRPr="00E823DC" w:rsidRDefault="00E823DC" w:rsidP="00E823DC">
      <w:p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 xml:space="preserve"> 24 соат давомида, %                                       &lt;16,0</w:t>
      </w:r>
      <w:r w:rsidRPr="00E823DC">
        <w:rPr>
          <w:rFonts w:ascii="Times New Roman" w:hAnsi="Times New Roman" w:cs="Times New Roman"/>
          <w:sz w:val="28"/>
          <w:szCs w:val="28"/>
        </w:rPr>
        <w:br/>
        <w:t xml:space="preserve">Қалинлиги 8-16 мм бўлган плиталарнинг </w:t>
      </w:r>
    </w:p>
    <w:p w:rsidR="00E823DC" w:rsidRPr="00E823DC" w:rsidRDefault="00E823DC" w:rsidP="00E823DC">
      <w:pPr>
        <w:tabs>
          <w:tab w:val="left" w:pos="4098"/>
        </w:tabs>
        <w:spacing w:after="0" w:line="276" w:lineRule="auto"/>
        <w:jc w:val="both"/>
        <w:rPr>
          <w:rFonts w:ascii="Times New Roman" w:hAnsi="Times New Roman" w:cs="Times New Roman"/>
          <w:sz w:val="28"/>
          <w:szCs w:val="28"/>
        </w:rPr>
      </w:pPr>
      <w:r w:rsidRPr="00E823DC">
        <w:rPr>
          <w:rFonts w:ascii="Times New Roman" w:hAnsi="Times New Roman" w:cs="Times New Roman"/>
          <w:sz w:val="28"/>
          <w:szCs w:val="28"/>
        </w:rPr>
        <w:t>эгилишдаги мустаҳкамлиги, МПа                   12,0</w:t>
      </w:r>
      <w:r w:rsidRPr="00E823DC">
        <w:rPr>
          <w:rFonts w:ascii="Times New Roman" w:hAnsi="Times New Roman" w:cs="Times New Roman"/>
          <w:sz w:val="28"/>
          <w:szCs w:val="28"/>
        </w:rPr>
        <w:br/>
        <w:t>Ўлчамларидаги фарқ:</w:t>
      </w:r>
      <w:r w:rsidRPr="00E823DC">
        <w:rPr>
          <w:rFonts w:ascii="Times New Roman" w:hAnsi="Times New Roman" w:cs="Times New Roman"/>
          <w:sz w:val="28"/>
          <w:szCs w:val="28"/>
        </w:rPr>
        <w:br/>
        <w:t>қалинлиги бўйича, мм                                     +/- 0,3</w:t>
      </w:r>
      <w:r w:rsidRPr="00E823DC">
        <w:rPr>
          <w:rFonts w:ascii="Times New Roman" w:hAnsi="Times New Roman" w:cs="Times New Roman"/>
          <w:sz w:val="28"/>
          <w:szCs w:val="28"/>
        </w:rPr>
        <w:br/>
        <w:t>узунлиги ва эни бўйича, мм                           +/- 3,0</w:t>
      </w:r>
    </w:p>
    <w:p w:rsidR="00E823DC" w:rsidRPr="00E823DC" w:rsidRDefault="00E823DC" w:rsidP="00E823DC">
      <w:pPr>
        <w:tabs>
          <w:tab w:val="left" w:pos="4098"/>
        </w:tabs>
        <w:spacing w:before="240" w:line="276" w:lineRule="auto"/>
        <w:jc w:val="center"/>
        <w:rPr>
          <w:rFonts w:ascii="Times New Roman" w:hAnsi="Times New Roman" w:cs="Times New Roman"/>
          <w:sz w:val="28"/>
          <w:szCs w:val="28"/>
        </w:rPr>
      </w:pPr>
      <w:r w:rsidRPr="00E823DC">
        <w:rPr>
          <w:rFonts w:ascii="Times New Roman" w:hAnsi="Times New Roman" w:cs="Times New Roman"/>
          <w:b/>
          <w:bCs/>
          <w:i/>
          <w:iCs/>
          <w:sz w:val="28"/>
          <w:szCs w:val="28"/>
        </w:rPr>
        <w:t>Алюмин-композит лист</w:t>
      </w:r>
      <w:r w:rsidRPr="00E823DC">
        <w:rPr>
          <w:rFonts w:ascii="Times New Roman" w:hAnsi="Times New Roman" w:cs="Times New Roman"/>
          <w:b/>
          <w:bCs/>
          <w:i/>
          <w:iCs/>
          <w:sz w:val="28"/>
          <w:szCs w:val="28"/>
          <w:lang w:val="uz-Cyrl-UZ"/>
        </w:rPr>
        <w:t>лар</w:t>
      </w:r>
      <w:r w:rsidRPr="00E823DC">
        <w:rPr>
          <w:rFonts w:ascii="Times New Roman" w:hAnsi="Times New Roman" w:cs="Times New Roman"/>
          <w:b/>
          <w:bCs/>
          <w:i/>
          <w:iCs/>
          <w:sz w:val="28"/>
          <w:szCs w:val="28"/>
        </w:rPr>
        <w:t>.</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b/>
          <w:bCs/>
          <w:i/>
          <w:iCs/>
          <w:sz w:val="28"/>
          <w:szCs w:val="28"/>
        </w:rPr>
        <w:t>Алюмин-композит панеллар</w:t>
      </w:r>
      <w:r w:rsidRPr="00E823DC">
        <w:rPr>
          <w:rFonts w:ascii="Times New Roman" w:hAnsi="Times New Roman" w:cs="Times New Roman"/>
          <w:sz w:val="28"/>
          <w:szCs w:val="28"/>
        </w:rPr>
        <w:t> - бу ўзига хос «бутерброд»га ўхшаш икки алюмин листи ва улар орасидаги полимер тўлдиргичдан иборат мураккаб кўп қатламли материалдир.</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b/>
          <w:bCs/>
          <w:sz w:val="28"/>
          <w:szCs w:val="28"/>
        </w:rPr>
        <w:t>Фойдаланиш сохалари:</w:t>
      </w:r>
      <w:r w:rsidRPr="00E823DC">
        <w:rPr>
          <w:rFonts w:ascii="Times New Roman" w:hAnsi="Times New Roman" w:cs="Times New Roman"/>
          <w:sz w:val="28"/>
          <w:szCs w:val="28"/>
        </w:rPr>
        <w:t> </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sz w:val="28"/>
          <w:szCs w:val="28"/>
        </w:rPr>
        <w:t>- биноларнинг замонавий экстерьерини таъминловчи ва қўшимча деворларни иссиқлик изоляцияси, соддалиги ва узоқ вақт хизмат қилишини таъминловчи шамоллатиладиган фасадларда;</w:t>
      </w:r>
    </w:p>
    <w:p w:rsidR="00E823DC" w:rsidRPr="00E823DC" w:rsidRDefault="00E823DC" w:rsidP="00995028">
      <w:pPr>
        <w:numPr>
          <w:ilvl w:val="0"/>
          <w:numId w:val="15"/>
        </w:numPr>
        <w:tabs>
          <w:tab w:val="clear" w:pos="720"/>
          <w:tab w:val="num" w:pos="0"/>
          <w:tab w:val="left" w:pos="567"/>
        </w:tabs>
        <w:spacing w:after="0" w:line="276" w:lineRule="auto"/>
        <w:ind w:left="0" w:hanging="11"/>
        <w:jc w:val="both"/>
        <w:rPr>
          <w:rFonts w:ascii="Times New Roman" w:hAnsi="Times New Roman" w:cs="Times New Roman"/>
          <w:sz w:val="28"/>
          <w:szCs w:val="28"/>
        </w:rPr>
      </w:pPr>
      <w:r w:rsidRPr="00E823DC">
        <w:rPr>
          <w:rFonts w:ascii="Times New Roman" w:hAnsi="Times New Roman" w:cs="Times New Roman"/>
          <w:sz w:val="28"/>
          <w:szCs w:val="28"/>
        </w:rPr>
        <w:t xml:space="preserve">Меъморчиликда балконлар, карнизлар, бўғотлар ва соябонларни қоплашда; </w:t>
      </w:r>
    </w:p>
    <w:p w:rsidR="00E823DC" w:rsidRPr="00E823DC" w:rsidRDefault="00E823DC" w:rsidP="00995028">
      <w:pPr>
        <w:numPr>
          <w:ilvl w:val="0"/>
          <w:numId w:val="15"/>
        </w:numPr>
        <w:tabs>
          <w:tab w:val="clear" w:pos="720"/>
          <w:tab w:val="num" w:pos="0"/>
          <w:tab w:val="left" w:pos="567"/>
        </w:tabs>
        <w:spacing w:after="0" w:line="276" w:lineRule="auto"/>
        <w:ind w:left="0" w:hanging="11"/>
        <w:jc w:val="both"/>
        <w:rPr>
          <w:rFonts w:ascii="Times New Roman" w:hAnsi="Times New Roman" w:cs="Times New Roman"/>
          <w:sz w:val="28"/>
          <w:szCs w:val="28"/>
        </w:rPr>
      </w:pPr>
      <w:r w:rsidRPr="00E823DC">
        <w:rPr>
          <w:rFonts w:ascii="Times New Roman" w:hAnsi="Times New Roman" w:cs="Times New Roman"/>
          <w:sz w:val="28"/>
          <w:szCs w:val="28"/>
        </w:rPr>
        <w:t xml:space="preserve"> туннелларни қоплашда; </w:t>
      </w:r>
    </w:p>
    <w:p w:rsidR="00E823DC" w:rsidRPr="00E823DC" w:rsidRDefault="00E823DC" w:rsidP="00995028">
      <w:pPr>
        <w:numPr>
          <w:ilvl w:val="0"/>
          <w:numId w:val="15"/>
        </w:numPr>
        <w:tabs>
          <w:tab w:val="clear" w:pos="720"/>
          <w:tab w:val="num" w:pos="0"/>
          <w:tab w:val="left" w:pos="567"/>
        </w:tabs>
        <w:spacing w:after="0" w:line="276" w:lineRule="auto"/>
        <w:ind w:left="0" w:hanging="11"/>
        <w:jc w:val="both"/>
        <w:rPr>
          <w:rFonts w:ascii="Times New Roman" w:hAnsi="Times New Roman" w:cs="Times New Roman"/>
          <w:sz w:val="28"/>
          <w:szCs w:val="28"/>
        </w:rPr>
      </w:pPr>
      <w:r w:rsidRPr="00E823DC">
        <w:rPr>
          <w:rFonts w:ascii="Times New Roman" w:hAnsi="Times New Roman" w:cs="Times New Roman"/>
          <w:sz w:val="28"/>
          <w:szCs w:val="28"/>
        </w:rPr>
        <w:t>Кўргазма стендлари интерьерларини пардозлашда;</w:t>
      </w:r>
    </w:p>
    <w:p w:rsidR="00E823DC" w:rsidRPr="00E823DC" w:rsidRDefault="00E823DC" w:rsidP="00995028">
      <w:pPr>
        <w:numPr>
          <w:ilvl w:val="0"/>
          <w:numId w:val="15"/>
        </w:numPr>
        <w:tabs>
          <w:tab w:val="clear" w:pos="720"/>
          <w:tab w:val="num" w:pos="0"/>
          <w:tab w:val="left" w:pos="567"/>
        </w:tabs>
        <w:spacing w:after="0" w:line="276" w:lineRule="auto"/>
        <w:ind w:left="0" w:hanging="11"/>
        <w:jc w:val="both"/>
        <w:rPr>
          <w:rFonts w:ascii="Times New Roman" w:hAnsi="Times New Roman" w:cs="Times New Roman"/>
          <w:sz w:val="28"/>
          <w:szCs w:val="28"/>
        </w:rPr>
      </w:pPr>
      <w:r w:rsidRPr="00E823DC">
        <w:rPr>
          <w:rFonts w:ascii="Times New Roman" w:hAnsi="Times New Roman" w:cs="Times New Roman"/>
          <w:sz w:val="28"/>
          <w:szCs w:val="28"/>
        </w:rPr>
        <w:t xml:space="preserve"> пардеворларни қуришда, реклама шитларини ва турли қутиларни қуришда;</w:t>
      </w:r>
    </w:p>
    <w:p w:rsidR="00E823DC" w:rsidRPr="00E823DC" w:rsidRDefault="00E823DC" w:rsidP="00995028">
      <w:pPr>
        <w:numPr>
          <w:ilvl w:val="0"/>
          <w:numId w:val="15"/>
        </w:numPr>
        <w:tabs>
          <w:tab w:val="clear" w:pos="720"/>
          <w:tab w:val="num" w:pos="0"/>
          <w:tab w:val="left" w:pos="567"/>
        </w:tabs>
        <w:spacing w:after="0" w:line="276" w:lineRule="auto"/>
        <w:ind w:left="0" w:hanging="11"/>
        <w:jc w:val="both"/>
        <w:rPr>
          <w:rFonts w:ascii="Times New Roman" w:hAnsi="Times New Roman" w:cs="Times New Roman"/>
          <w:sz w:val="28"/>
          <w:szCs w:val="28"/>
        </w:rPr>
      </w:pPr>
      <w:r w:rsidRPr="00E823DC">
        <w:rPr>
          <w:rFonts w:ascii="Times New Roman" w:hAnsi="Times New Roman" w:cs="Times New Roman"/>
          <w:sz w:val="28"/>
          <w:szCs w:val="28"/>
        </w:rPr>
        <w:t xml:space="preserve"> турли ускуналарнинг  кожухини, автокузовлар, автомобил ва вагонларни пардозлашда,  эски биноларни реконструкция қилишда  ва бошқ.</w:t>
      </w:r>
    </w:p>
    <w:p w:rsidR="00E823DC" w:rsidRPr="00E823DC" w:rsidRDefault="00E823DC" w:rsidP="00E823DC">
      <w:pPr>
        <w:tabs>
          <w:tab w:val="left" w:pos="567"/>
        </w:tabs>
        <w:spacing w:after="0" w:line="276" w:lineRule="auto"/>
        <w:ind w:left="-11" w:firstLine="720"/>
        <w:rPr>
          <w:rFonts w:ascii="Times New Roman" w:hAnsi="Times New Roman" w:cs="Times New Roman"/>
          <w:sz w:val="28"/>
          <w:szCs w:val="28"/>
        </w:rPr>
      </w:pPr>
      <w:r w:rsidRPr="00E823DC">
        <w:rPr>
          <w:rFonts w:ascii="Times New Roman" w:hAnsi="Times New Roman" w:cs="Times New Roman"/>
          <w:sz w:val="28"/>
          <w:szCs w:val="28"/>
        </w:rPr>
        <w:t>Композит панель ўзига ўхшаш материалларга нисбатан 50-70 %га енгил (алюмин листга нисбатан ўртача 1,6 марта, пўлат листга нисбатан 3,4 марта, фиброцементга нисбатан 2,1 марта енгил).</w:t>
      </w:r>
    </w:p>
    <w:p w:rsidR="00E823DC" w:rsidRPr="00E823DC" w:rsidRDefault="00E823DC" w:rsidP="00E823DC">
      <w:pPr>
        <w:tabs>
          <w:tab w:val="left" w:pos="567"/>
        </w:tabs>
        <w:spacing w:after="0" w:line="276" w:lineRule="auto"/>
        <w:ind w:left="-11" w:firstLine="720"/>
        <w:rPr>
          <w:rFonts w:ascii="Times New Roman" w:hAnsi="Times New Roman" w:cs="Times New Roman"/>
          <w:sz w:val="28"/>
          <w:szCs w:val="28"/>
        </w:rPr>
      </w:pPr>
      <w:r w:rsidRPr="00E823DC">
        <w:rPr>
          <w:rFonts w:ascii="Times New Roman" w:hAnsi="Times New Roman" w:cs="Times New Roman"/>
          <w:sz w:val="28"/>
          <w:szCs w:val="28"/>
          <w:lang w:val="uz-Cyrl-UZ"/>
        </w:rPr>
        <w:t>Композит панеллар қуёш нурини яхши қайтаради ва шунинг учун уларнинг ташқи кўриниши чиройли.</w:t>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b/>
          <w:bCs/>
          <w:i/>
          <w:iCs/>
          <w:sz w:val="28"/>
          <w:szCs w:val="28"/>
        </w:rPr>
        <w:lastRenderedPageBreak/>
        <w:t>Алюминиевые композитные панели</w:t>
      </w:r>
      <w:r w:rsidRPr="00E823DC">
        <w:rPr>
          <w:rFonts w:ascii="Times New Roman" w:hAnsi="Times New Roman" w:cs="Times New Roman"/>
          <w:i/>
          <w:iCs/>
          <w:sz w:val="28"/>
          <w:szCs w:val="28"/>
        </w:rPr>
        <w:t xml:space="preserve"> </w:t>
      </w:r>
    </w:p>
    <w:p w:rsidR="00E823DC" w:rsidRPr="00E823DC" w:rsidRDefault="00E823DC" w:rsidP="00E823DC">
      <w:pPr>
        <w:tabs>
          <w:tab w:val="left" w:pos="4098"/>
        </w:tabs>
        <w:spacing w:after="0" w:line="276" w:lineRule="auto"/>
        <w:ind w:firstLine="709"/>
        <w:jc w:val="center"/>
        <w:rPr>
          <w:rFonts w:ascii="Times New Roman" w:hAnsi="Times New Roman" w:cs="Times New Roman"/>
          <w:sz w:val="28"/>
          <w:szCs w:val="28"/>
        </w:rPr>
      </w:pPr>
      <w:r w:rsidRPr="00E823DC">
        <w:rPr>
          <w:rFonts w:ascii="Times New Roman" w:hAnsi="Times New Roman" w:cs="Times New Roman"/>
          <w:noProof/>
          <w:sz w:val="28"/>
          <w:szCs w:val="28"/>
          <w:lang w:eastAsia="ru-RU"/>
        </w:rPr>
        <w:drawing>
          <wp:inline distT="0" distB="0" distL="0" distR="0" wp14:anchorId="7D15FD86" wp14:editId="4FABF14B">
            <wp:extent cx="4362450" cy="3733800"/>
            <wp:effectExtent l="0" t="0" r="0" b="0"/>
            <wp:docPr id="23581" name="Рисунок 23581" descr="C:\Users\Administrator\Desktop\sloi_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dministrator\Desktop\sloi_al.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62450" cy="3733800"/>
                    </a:xfrm>
                    <a:prstGeom prst="rect">
                      <a:avLst/>
                    </a:prstGeom>
                    <a:noFill/>
                    <a:ln>
                      <a:noFill/>
                    </a:ln>
                  </pic:spPr>
                </pic:pic>
              </a:graphicData>
            </a:graphic>
          </wp:inline>
        </w:drawing>
      </w:r>
    </w:p>
    <w:p w:rsidR="00E823DC" w:rsidRPr="00E823DC" w:rsidRDefault="00E823DC" w:rsidP="00E823DC">
      <w:pPr>
        <w:tabs>
          <w:tab w:val="left" w:pos="4098"/>
        </w:tabs>
        <w:spacing w:after="0" w:line="276" w:lineRule="auto"/>
        <w:ind w:firstLine="709"/>
        <w:jc w:val="both"/>
        <w:rPr>
          <w:rFonts w:ascii="Times New Roman" w:hAnsi="Times New Roman" w:cs="Times New Roman"/>
          <w:sz w:val="28"/>
          <w:szCs w:val="28"/>
        </w:rPr>
      </w:pPr>
      <w:r w:rsidRPr="00E823DC">
        <w:rPr>
          <w:rFonts w:ascii="Times New Roman" w:hAnsi="Times New Roman" w:cs="Times New Roman"/>
          <w:b/>
          <w:bCs/>
          <w:sz w:val="28"/>
          <w:szCs w:val="28"/>
        </w:rPr>
        <w:t xml:space="preserve">Қалинлиги 3 мм бўлган композит панелларнинг умумлаштирилган техник таснифлари </w:t>
      </w:r>
    </w:p>
    <w:p w:rsidR="00E823DC" w:rsidRPr="00100A0D" w:rsidRDefault="00E823DC" w:rsidP="00E823DC">
      <w:pPr>
        <w:tabs>
          <w:tab w:val="left" w:pos="4098"/>
        </w:tabs>
        <w:spacing w:after="0"/>
        <w:jc w:val="both"/>
        <w:rPr>
          <w:rFonts w:ascii="Times New Roman" w:hAnsi="Times New Roman"/>
          <w:sz w:val="28"/>
          <w:szCs w:val="28"/>
        </w:rPr>
      </w:pPr>
      <w:r w:rsidRPr="00100A0D">
        <w:rPr>
          <w:rFonts w:ascii="Times New Roman" w:hAnsi="Times New Roman"/>
          <w:noProof/>
          <w:sz w:val="28"/>
          <w:szCs w:val="28"/>
          <w:lang w:eastAsia="ru-RU"/>
        </w:rPr>
        <w:drawing>
          <wp:inline distT="0" distB="0" distL="0" distR="0" wp14:anchorId="1254AE94" wp14:editId="55BA1F8F">
            <wp:extent cx="5962650" cy="3524250"/>
            <wp:effectExtent l="0" t="0" r="0" b="0"/>
            <wp:docPr id="23580" name="Рисунок 2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62650" cy="3524250"/>
                    </a:xfrm>
                    <a:prstGeom prst="rect">
                      <a:avLst/>
                    </a:prstGeom>
                    <a:noFill/>
                    <a:ln>
                      <a:noFill/>
                    </a:ln>
                  </pic:spPr>
                </pic:pic>
              </a:graphicData>
            </a:graphic>
          </wp:inline>
        </w:drawing>
      </w:r>
    </w:p>
    <w:p w:rsidR="00E823DC" w:rsidRDefault="00E823DC" w:rsidP="00E823DC">
      <w:pPr>
        <w:pStyle w:val="a3"/>
        <w:tabs>
          <w:tab w:val="left" w:pos="4098"/>
        </w:tabs>
        <w:spacing w:before="240" w:after="240"/>
        <w:ind w:left="0"/>
        <w:contextualSpacing w:val="0"/>
        <w:jc w:val="center"/>
        <w:rPr>
          <w:rFonts w:ascii="Times New Roman" w:hAnsi="Times New Roman"/>
          <w:b/>
          <w:bCs/>
          <w:iCs/>
          <w:sz w:val="28"/>
          <w:szCs w:val="28"/>
          <w:lang w:val="uz-Cyrl-UZ"/>
        </w:rPr>
      </w:pPr>
    </w:p>
    <w:p w:rsidR="00490EDC" w:rsidRPr="00100A0D" w:rsidRDefault="00490EDC" w:rsidP="00490EDC">
      <w:pPr>
        <w:pStyle w:val="a3"/>
        <w:tabs>
          <w:tab w:val="left" w:pos="4098"/>
        </w:tabs>
        <w:spacing w:before="240" w:after="240"/>
        <w:ind w:left="0"/>
        <w:jc w:val="both"/>
        <w:rPr>
          <w:rFonts w:ascii="Times New Roman" w:hAnsi="Times New Roman"/>
          <w:sz w:val="28"/>
          <w:szCs w:val="28"/>
          <w:lang w:val="ru-RU"/>
        </w:rPr>
      </w:pPr>
    </w:p>
    <w:p w:rsidR="00490EDC" w:rsidRPr="00100A0D" w:rsidRDefault="00490EDC" w:rsidP="00490EDC">
      <w:pPr>
        <w:pStyle w:val="a3"/>
        <w:tabs>
          <w:tab w:val="left" w:pos="4098"/>
        </w:tabs>
        <w:spacing w:before="240" w:after="240"/>
        <w:ind w:left="0"/>
        <w:jc w:val="both"/>
        <w:rPr>
          <w:rFonts w:ascii="Times New Roman" w:hAnsi="Times New Roman"/>
          <w:sz w:val="28"/>
          <w:szCs w:val="28"/>
          <w:lang w:val="ru-RU"/>
        </w:rPr>
      </w:pPr>
    </w:p>
    <w:p w:rsidR="00490EDC" w:rsidRPr="00100A0D" w:rsidRDefault="00E823DC" w:rsidP="00490EDC">
      <w:pPr>
        <w:pStyle w:val="a3"/>
        <w:tabs>
          <w:tab w:val="left" w:pos="4098"/>
        </w:tabs>
        <w:spacing w:before="240" w:after="240"/>
        <w:ind w:left="0"/>
        <w:contextualSpacing w:val="0"/>
        <w:jc w:val="center"/>
        <w:rPr>
          <w:rFonts w:ascii="Times New Roman" w:hAnsi="Times New Roman"/>
          <w:b/>
          <w:color w:val="000000"/>
          <w:sz w:val="28"/>
          <w:szCs w:val="28"/>
          <w:lang w:val="uz-Cyrl-UZ" w:eastAsia="de-DE"/>
        </w:rPr>
      </w:pPr>
      <w:r>
        <w:rPr>
          <w:rFonts w:ascii="Times New Roman" w:hAnsi="Times New Roman"/>
          <w:b/>
          <w:sz w:val="28"/>
          <w:szCs w:val="28"/>
          <w:lang w:val="ru-RU"/>
        </w:rPr>
        <w:lastRenderedPageBreak/>
        <w:t>8</w:t>
      </w:r>
      <w:r w:rsidR="00490EDC" w:rsidRPr="00DA15B5">
        <w:rPr>
          <w:rFonts w:ascii="Times New Roman" w:hAnsi="Times New Roman"/>
          <w:b/>
          <w:sz w:val="28"/>
          <w:szCs w:val="28"/>
          <w:lang w:val="ru-RU"/>
        </w:rPr>
        <w:t xml:space="preserve"> – мавзу.</w:t>
      </w:r>
      <w:r w:rsidR="00490EDC" w:rsidRPr="00100A0D">
        <w:rPr>
          <w:rFonts w:ascii="Times New Roman" w:hAnsi="Times New Roman"/>
          <w:sz w:val="28"/>
          <w:szCs w:val="28"/>
          <w:lang w:val="ru-RU"/>
        </w:rPr>
        <w:t xml:space="preserve"> </w:t>
      </w:r>
      <w:r w:rsidR="00490EDC" w:rsidRPr="00100A0D">
        <w:rPr>
          <w:rFonts w:ascii="Times New Roman" w:hAnsi="Times New Roman"/>
          <w:b/>
          <w:color w:val="000000"/>
          <w:sz w:val="28"/>
          <w:szCs w:val="28"/>
          <w:lang w:val="uz-Cyrl-UZ" w:eastAsia="de-DE"/>
        </w:rPr>
        <w:t>ПОЛ</w:t>
      </w:r>
      <w:r w:rsidR="001A751F">
        <w:rPr>
          <w:rFonts w:ascii="Times New Roman" w:hAnsi="Times New Roman"/>
          <w:b/>
          <w:color w:val="000000"/>
          <w:sz w:val="28"/>
          <w:szCs w:val="28"/>
          <w:lang w:val="uz-Cyrl-UZ" w:eastAsia="de-DE"/>
        </w:rPr>
        <w:t>БОП МАТЕРИАЛ</w:t>
      </w:r>
      <w:r w:rsidR="00490EDC" w:rsidRPr="00100A0D">
        <w:rPr>
          <w:rFonts w:ascii="Times New Roman" w:hAnsi="Times New Roman"/>
          <w:b/>
          <w:color w:val="000000"/>
          <w:sz w:val="28"/>
          <w:szCs w:val="28"/>
          <w:lang w:val="uz-Cyrl-UZ" w:eastAsia="de-DE"/>
        </w:rPr>
        <w:t xml:space="preserve">ЛАР </w:t>
      </w:r>
      <w:r w:rsidR="001A751F">
        <w:rPr>
          <w:rFonts w:ascii="Times New Roman" w:hAnsi="Times New Roman"/>
          <w:b/>
          <w:color w:val="000000"/>
          <w:sz w:val="28"/>
          <w:szCs w:val="28"/>
          <w:lang w:val="uz-Cyrl-UZ" w:eastAsia="de-DE"/>
        </w:rPr>
        <w:t>ИШЛАБ ЧИҚАРИШДА ИННОВАЦИОН ТЕХНОЛГИЯЛАР</w:t>
      </w:r>
    </w:p>
    <w:p w:rsidR="00490EDC" w:rsidRPr="00100A0D" w:rsidRDefault="00490EDC" w:rsidP="00490EDC">
      <w:pPr>
        <w:pStyle w:val="a3"/>
        <w:tabs>
          <w:tab w:val="left" w:pos="4098"/>
        </w:tabs>
        <w:spacing w:before="240" w:after="240"/>
        <w:ind w:left="0"/>
        <w:contextualSpacing w:val="0"/>
        <w:jc w:val="center"/>
        <w:rPr>
          <w:rFonts w:ascii="Times New Roman" w:hAnsi="Times New Roman"/>
          <w:b/>
          <w:sz w:val="28"/>
          <w:szCs w:val="28"/>
          <w:lang w:val="uz-Cyrl-UZ"/>
        </w:rPr>
      </w:pPr>
      <w:r w:rsidRPr="00100A0D">
        <w:rPr>
          <w:rFonts w:ascii="Times New Roman" w:hAnsi="Times New Roman"/>
          <w:b/>
          <w:sz w:val="28"/>
          <w:szCs w:val="28"/>
          <w:lang w:val="uz-Cyrl-UZ"/>
        </w:rPr>
        <w:t xml:space="preserve">Режа </w:t>
      </w:r>
    </w:p>
    <w:p w:rsidR="00490EDC" w:rsidRPr="00100A0D" w:rsidRDefault="00490EDC" w:rsidP="00995028">
      <w:pPr>
        <w:pStyle w:val="a3"/>
        <w:numPr>
          <w:ilvl w:val="0"/>
          <w:numId w:val="16"/>
        </w:numPr>
        <w:tabs>
          <w:tab w:val="left" w:pos="4098"/>
        </w:tabs>
        <w:spacing w:after="0"/>
        <w:contextualSpacing w:val="0"/>
        <w:jc w:val="both"/>
        <w:rPr>
          <w:rFonts w:ascii="Times New Roman" w:hAnsi="Times New Roman"/>
          <w:sz w:val="28"/>
          <w:szCs w:val="28"/>
          <w:lang w:val="ru-RU"/>
        </w:rPr>
      </w:pPr>
      <w:r w:rsidRPr="00100A0D">
        <w:rPr>
          <w:rFonts w:ascii="Times New Roman" w:hAnsi="Times New Roman"/>
          <w:sz w:val="28"/>
          <w:szCs w:val="28"/>
          <w:lang w:val="uz-Cyrl-UZ"/>
        </w:rPr>
        <w:t>Асосий таснифлар</w:t>
      </w:r>
      <w:r w:rsidRPr="00100A0D">
        <w:rPr>
          <w:rFonts w:ascii="Times New Roman" w:hAnsi="Times New Roman"/>
          <w:sz w:val="28"/>
          <w:szCs w:val="28"/>
          <w:lang w:val="ru-RU"/>
        </w:rPr>
        <w:t xml:space="preserve"> (</w:t>
      </w:r>
      <w:r w:rsidRPr="00100A0D">
        <w:rPr>
          <w:rFonts w:ascii="Times New Roman" w:hAnsi="Times New Roman"/>
          <w:sz w:val="28"/>
          <w:szCs w:val="28"/>
          <w:lang w:val="uz-Cyrl-UZ"/>
        </w:rPr>
        <w:t>пол юзаси учун қопламалар, пол ётқизишнинг янги технологиялари, пол учун асослар</w:t>
      </w:r>
      <w:r w:rsidRPr="00100A0D">
        <w:rPr>
          <w:rFonts w:ascii="Times New Roman" w:hAnsi="Times New Roman"/>
          <w:sz w:val="28"/>
          <w:szCs w:val="28"/>
          <w:lang w:val="ru-RU"/>
        </w:rPr>
        <w:t>).</w:t>
      </w:r>
    </w:p>
    <w:p w:rsidR="00490EDC" w:rsidRPr="00100A0D" w:rsidRDefault="00490EDC" w:rsidP="00995028">
      <w:pPr>
        <w:pStyle w:val="a3"/>
        <w:numPr>
          <w:ilvl w:val="0"/>
          <w:numId w:val="16"/>
        </w:numPr>
        <w:tabs>
          <w:tab w:val="left" w:pos="4098"/>
        </w:tabs>
        <w:spacing w:after="0"/>
        <w:contextualSpacing w:val="0"/>
        <w:jc w:val="both"/>
        <w:rPr>
          <w:rFonts w:ascii="Times New Roman" w:hAnsi="Times New Roman"/>
          <w:sz w:val="28"/>
          <w:szCs w:val="28"/>
        </w:rPr>
      </w:pPr>
      <w:r w:rsidRPr="00100A0D">
        <w:rPr>
          <w:rFonts w:ascii="Times New Roman" w:hAnsi="Times New Roman"/>
          <w:sz w:val="28"/>
          <w:szCs w:val="28"/>
          <w:lang w:val="ru-RU"/>
        </w:rPr>
        <w:t xml:space="preserve"> </w:t>
      </w:r>
      <w:r w:rsidRPr="00100A0D">
        <w:rPr>
          <w:rFonts w:ascii="Times New Roman" w:hAnsi="Times New Roman"/>
          <w:sz w:val="28"/>
          <w:szCs w:val="28"/>
          <w:lang w:val="uz-Cyrl-UZ"/>
        </w:rPr>
        <w:t xml:space="preserve">Илиқ поллар. </w:t>
      </w:r>
    </w:p>
    <w:p w:rsidR="00490EDC" w:rsidRPr="00100A0D" w:rsidRDefault="00490EDC" w:rsidP="00995028">
      <w:pPr>
        <w:pStyle w:val="a3"/>
        <w:numPr>
          <w:ilvl w:val="0"/>
          <w:numId w:val="16"/>
        </w:numPr>
        <w:tabs>
          <w:tab w:val="left" w:pos="4098"/>
        </w:tabs>
        <w:spacing w:after="0"/>
        <w:contextualSpacing w:val="0"/>
        <w:jc w:val="both"/>
        <w:rPr>
          <w:rFonts w:ascii="Times New Roman" w:hAnsi="Times New Roman"/>
          <w:sz w:val="28"/>
          <w:szCs w:val="28"/>
        </w:rPr>
      </w:pPr>
      <w:r w:rsidRPr="00100A0D">
        <w:rPr>
          <w:rFonts w:ascii="Times New Roman" w:hAnsi="Times New Roman"/>
          <w:sz w:val="28"/>
          <w:szCs w:val="28"/>
          <w:lang w:val="uz-Cyrl-UZ"/>
        </w:rPr>
        <w:t xml:space="preserve">Қуйма поллар. </w:t>
      </w:r>
    </w:p>
    <w:p w:rsidR="00490EDC" w:rsidRPr="00100A0D" w:rsidRDefault="00490EDC" w:rsidP="00995028">
      <w:pPr>
        <w:pStyle w:val="a3"/>
        <w:numPr>
          <w:ilvl w:val="0"/>
          <w:numId w:val="16"/>
        </w:numPr>
        <w:tabs>
          <w:tab w:val="left" w:pos="4098"/>
        </w:tabs>
        <w:spacing w:after="0"/>
        <w:contextualSpacing w:val="0"/>
        <w:jc w:val="both"/>
        <w:rPr>
          <w:rFonts w:ascii="Times New Roman" w:hAnsi="Times New Roman"/>
          <w:sz w:val="28"/>
          <w:szCs w:val="28"/>
        </w:rPr>
      </w:pPr>
      <w:r w:rsidRPr="00100A0D">
        <w:rPr>
          <w:rFonts w:ascii="Times New Roman" w:hAnsi="Times New Roman"/>
          <w:sz w:val="28"/>
          <w:szCs w:val="28"/>
          <w:lang w:val="uz-Cyrl-UZ"/>
        </w:rPr>
        <w:t xml:space="preserve">Паркет поллари. </w:t>
      </w:r>
    </w:p>
    <w:p w:rsidR="00490EDC" w:rsidRPr="00100A0D" w:rsidRDefault="00490EDC" w:rsidP="00995028">
      <w:pPr>
        <w:pStyle w:val="a3"/>
        <w:numPr>
          <w:ilvl w:val="0"/>
          <w:numId w:val="16"/>
        </w:numPr>
        <w:tabs>
          <w:tab w:val="left" w:pos="4098"/>
        </w:tabs>
        <w:spacing w:after="0"/>
        <w:contextualSpacing w:val="0"/>
        <w:jc w:val="both"/>
        <w:rPr>
          <w:rFonts w:ascii="Times New Roman" w:hAnsi="Times New Roman"/>
          <w:sz w:val="28"/>
          <w:szCs w:val="28"/>
        </w:rPr>
      </w:pPr>
      <w:r w:rsidRPr="00100A0D">
        <w:rPr>
          <w:rFonts w:ascii="Times New Roman" w:hAnsi="Times New Roman"/>
          <w:sz w:val="28"/>
          <w:szCs w:val="28"/>
          <w:lang w:val="uz-Cyrl-UZ"/>
        </w:rPr>
        <w:t xml:space="preserve">Гипс-толали плиталардан поллар. </w:t>
      </w:r>
    </w:p>
    <w:p w:rsidR="00490EDC" w:rsidRPr="00100A0D" w:rsidRDefault="00490EDC" w:rsidP="00995028">
      <w:pPr>
        <w:pStyle w:val="a3"/>
        <w:numPr>
          <w:ilvl w:val="0"/>
          <w:numId w:val="16"/>
        </w:numPr>
        <w:tabs>
          <w:tab w:val="left" w:pos="4098"/>
        </w:tabs>
        <w:spacing w:after="0"/>
        <w:contextualSpacing w:val="0"/>
        <w:jc w:val="both"/>
        <w:rPr>
          <w:rFonts w:ascii="Times New Roman" w:hAnsi="Times New Roman"/>
          <w:sz w:val="28"/>
          <w:szCs w:val="28"/>
        </w:rPr>
      </w:pPr>
      <w:r w:rsidRPr="00100A0D">
        <w:rPr>
          <w:rFonts w:ascii="Times New Roman" w:hAnsi="Times New Roman"/>
          <w:sz w:val="28"/>
          <w:szCs w:val="28"/>
          <w:lang w:val="uz-Cyrl-UZ"/>
        </w:rPr>
        <w:t xml:space="preserve">Пробкадан пол қопламалари. </w:t>
      </w:r>
    </w:p>
    <w:p w:rsidR="00490EDC" w:rsidRPr="00100A0D" w:rsidRDefault="00490EDC" w:rsidP="00995028">
      <w:pPr>
        <w:pStyle w:val="a3"/>
        <w:numPr>
          <w:ilvl w:val="0"/>
          <w:numId w:val="16"/>
        </w:numPr>
        <w:tabs>
          <w:tab w:val="left" w:pos="4098"/>
        </w:tabs>
        <w:spacing w:after="0"/>
        <w:contextualSpacing w:val="0"/>
        <w:jc w:val="both"/>
        <w:rPr>
          <w:rFonts w:ascii="Times New Roman" w:hAnsi="Times New Roman"/>
          <w:sz w:val="28"/>
          <w:szCs w:val="28"/>
        </w:rPr>
      </w:pPr>
      <w:r w:rsidRPr="00100A0D">
        <w:rPr>
          <w:rFonts w:ascii="Times New Roman" w:hAnsi="Times New Roman"/>
          <w:sz w:val="28"/>
          <w:szCs w:val="28"/>
          <w:lang w:val="uz-Cyrl-UZ"/>
        </w:rPr>
        <w:t>Ламинат пол қопламалари.</w:t>
      </w:r>
    </w:p>
    <w:p w:rsidR="00490EDC" w:rsidRPr="00100A0D" w:rsidRDefault="00490EDC" w:rsidP="00995028">
      <w:pPr>
        <w:pStyle w:val="a3"/>
        <w:numPr>
          <w:ilvl w:val="0"/>
          <w:numId w:val="16"/>
        </w:numPr>
        <w:tabs>
          <w:tab w:val="left" w:pos="4098"/>
        </w:tabs>
        <w:spacing w:after="0"/>
        <w:contextualSpacing w:val="0"/>
        <w:jc w:val="both"/>
        <w:rPr>
          <w:rFonts w:ascii="Times New Roman" w:hAnsi="Times New Roman"/>
          <w:sz w:val="28"/>
          <w:szCs w:val="28"/>
        </w:rPr>
      </w:pPr>
      <w:r w:rsidRPr="00100A0D">
        <w:rPr>
          <w:rFonts w:ascii="Times New Roman" w:hAnsi="Times New Roman"/>
          <w:sz w:val="28"/>
          <w:szCs w:val="28"/>
          <w:lang w:val="uz-Cyrl-UZ"/>
        </w:rPr>
        <w:t xml:space="preserve">Фальш поллар. </w:t>
      </w:r>
    </w:p>
    <w:p w:rsidR="00490EDC" w:rsidRPr="00DA15B5" w:rsidRDefault="00490EDC" w:rsidP="00490EDC">
      <w:pPr>
        <w:pStyle w:val="a3"/>
        <w:tabs>
          <w:tab w:val="left" w:pos="4098"/>
        </w:tabs>
        <w:spacing w:before="240"/>
        <w:ind w:left="0" w:firstLine="709"/>
        <w:contextualSpacing w:val="0"/>
        <w:jc w:val="both"/>
        <w:rPr>
          <w:rFonts w:ascii="Times New Roman" w:hAnsi="Times New Roman"/>
          <w:b/>
          <w:i/>
          <w:sz w:val="28"/>
          <w:szCs w:val="28"/>
          <w:lang w:val="uz-Cyrl-UZ"/>
        </w:rPr>
      </w:pPr>
      <w:r w:rsidRPr="00DA15B5">
        <w:rPr>
          <w:rFonts w:ascii="Times New Roman" w:hAnsi="Times New Roman"/>
          <w:b/>
          <w:i/>
          <w:sz w:val="28"/>
          <w:szCs w:val="28"/>
          <w:lang w:val="uz-Cyrl-UZ"/>
        </w:rPr>
        <w:t xml:space="preserve">Таянч иборалар: </w:t>
      </w:r>
      <w:r w:rsidRPr="00DA15B5">
        <w:rPr>
          <w:rFonts w:ascii="Times New Roman" w:hAnsi="Times New Roman"/>
          <w:i/>
          <w:sz w:val="28"/>
          <w:szCs w:val="28"/>
          <w:lang w:val="uz-Cyrl-UZ"/>
        </w:rPr>
        <w:t>қуйма поллар, паркет поллпри, гипс-толали плиталар, ламинат қопламалар, фальш поллар, линолеум, кавролин.</w:t>
      </w:r>
    </w:p>
    <w:p w:rsidR="00490EDC" w:rsidRPr="00100A0D" w:rsidRDefault="00490EDC" w:rsidP="00490EDC">
      <w:pPr>
        <w:pStyle w:val="a3"/>
        <w:tabs>
          <w:tab w:val="left" w:pos="4098"/>
        </w:tabs>
        <w:ind w:left="0"/>
        <w:contextualSpacing w:val="0"/>
        <w:jc w:val="center"/>
        <w:rPr>
          <w:rFonts w:ascii="Times New Roman" w:hAnsi="Times New Roman"/>
          <w:b/>
          <w:bCs/>
          <w:i/>
          <w:iCs/>
          <w:sz w:val="28"/>
          <w:szCs w:val="28"/>
          <w:lang w:val="uz-Cyrl-UZ"/>
        </w:rPr>
      </w:pPr>
      <w:r w:rsidRPr="00100A0D">
        <w:rPr>
          <w:rFonts w:ascii="Times New Roman" w:hAnsi="Times New Roman"/>
          <w:b/>
          <w:bCs/>
          <w:i/>
          <w:iCs/>
          <w:sz w:val="28"/>
          <w:szCs w:val="28"/>
          <w:lang w:val="uz-Cyrl-UZ"/>
        </w:rPr>
        <w:t>Асосий таснифлар</w:t>
      </w:r>
    </w:p>
    <w:p w:rsidR="00490EDC" w:rsidRPr="004D4DFA" w:rsidRDefault="00490EDC" w:rsidP="00490EDC">
      <w:pPr>
        <w:pStyle w:val="a3"/>
        <w:tabs>
          <w:tab w:val="left" w:pos="4098"/>
        </w:tabs>
        <w:ind w:left="0" w:firstLine="709"/>
        <w:jc w:val="both"/>
        <w:rPr>
          <w:rFonts w:ascii="Times New Roman" w:hAnsi="Times New Roman"/>
          <w:bCs/>
          <w:iCs/>
          <w:sz w:val="28"/>
          <w:szCs w:val="28"/>
          <w:lang w:val="uz-Cyrl-UZ"/>
        </w:rPr>
      </w:pPr>
      <w:r w:rsidRPr="00100A0D">
        <w:rPr>
          <w:rFonts w:ascii="Times New Roman" w:hAnsi="Times New Roman"/>
          <w:bCs/>
          <w:iCs/>
          <w:sz w:val="28"/>
          <w:szCs w:val="28"/>
          <w:lang w:val="uz-Cyrl-UZ"/>
        </w:rPr>
        <w:t>Ҳозирги вақтда қурилишда полларни ёпиш учун полимер  ўрама ва плитка материаллар кенг тарқалган.</w:t>
      </w:r>
      <w:r w:rsidRPr="004D4DFA">
        <w:rPr>
          <w:rFonts w:ascii="Times New Roman" w:hAnsi="Times New Roman"/>
          <w:bCs/>
          <w:iCs/>
          <w:sz w:val="28"/>
          <w:szCs w:val="28"/>
          <w:lang w:val="uz-Cyrl-UZ"/>
        </w:rPr>
        <w:t xml:space="preserve"> </w:t>
      </w:r>
    </w:p>
    <w:p w:rsidR="00490EDC" w:rsidRPr="00100A0D" w:rsidRDefault="00490EDC" w:rsidP="00490EDC">
      <w:pPr>
        <w:pStyle w:val="a3"/>
        <w:tabs>
          <w:tab w:val="left" w:pos="4098"/>
        </w:tabs>
        <w:ind w:left="0" w:firstLine="709"/>
        <w:jc w:val="both"/>
        <w:rPr>
          <w:rFonts w:ascii="Times New Roman" w:hAnsi="Times New Roman"/>
          <w:bCs/>
          <w:iCs/>
          <w:sz w:val="28"/>
          <w:szCs w:val="28"/>
          <w:lang w:val="ru-RU"/>
        </w:rPr>
      </w:pPr>
      <w:r w:rsidRPr="00100A0D">
        <w:rPr>
          <w:rFonts w:ascii="Times New Roman" w:hAnsi="Times New Roman"/>
          <w:bCs/>
          <w:iCs/>
          <w:sz w:val="28"/>
          <w:szCs w:val="28"/>
          <w:lang w:val="ru-RU"/>
        </w:rPr>
        <w:t>Полимер полбоп материаллар, ёғоч,  сопол қоплама материалларидан анча енгил, улар биотурғун, мустаҳкам, гигиена талабларига жавоб беради.</w:t>
      </w:r>
    </w:p>
    <w:p w:rsidR="00490EDC" w:rsidRPr="00100A0D" w:rsidRDefault="00490EDC" w:rsidP="00490EDC">
      <w:pPr>
        <w:pStyle w:val="a3"/>
        <w:tabs>
          <w:tab w:val="left" w:pos="4098"/>
        </w:tabs>
        <w:ind w:left="0" w:firstLine="709"/>
        <w:jc w:val="both"/>
        <w:rPr>
          <w:rFonts w:ascii="Times New Roman" w:hAnsi="Times New Roman"/>
          <w:bCs/>
          <w:iCs/>
          <w:sz w:val="28"/>
          <w:szCs w:val="28"/>
          <w:lang w:val="ru-RU"/>
        </w:rPr>
      </w:pPr>
      <w:r w:rsidRPr="00100A0D">
        <w:rPr>
          <w:rFonts w:ascii="Times New Roman" w:hAnsi="Times New Roman"/>
          <w:bCs/>
          <w:iCs/>
          <w:sz w:val="28"/>
          <w:szCs w:val="28"/>
          <w:lang w:val="ru-RU"/>
        </w:rPr>
        <w:t>Полларга қопланадиган ўрама материаллар турли синтетик полимерлар асосида тўлдиргичлар,  пластификаторлар ва  пигментлар киритиб тайёрланади.  Улар линолеумларга ва синтетик гилам қопламаларга бўлинади.</w:t>
      </w:r>
    </w:p>
    <w:p w:rsidR="00490EDC" w:rsidRPr="00100A0D" w:rsidRDefault="00490EDC" w:rsidP="00490EDC">
      <w:pPr>
        <w:pStyle w:val="a3"/>
        <w:tabs>
          <w:tab w:val="left" w:pos="4098"/>
        </w:tabs>
        <w:ind w:left="0" w:firstLine="709"/>
        <w:jc w:val="both"/>
        <w:rPr>
          <w:rFonts w:ascii="Times New Roman" w:hAnsi="Times New Roman"/>
          <w:bCs/>
          <w:iCs/>
          <w:sz w:val="28"/>
          <w:szCs w:val="28"/>
          <w:lang w:val="ru-RU"/>
        </w:rPr>
      </w:pPr>
      <w:r w:rsidRPr="00100A0D">
        <w:rPr>
          <w:rFonts w:ascii="Times New Roman" w:hAnsi="Times New Roman"/>
          <w:bCs/>
          <w:iCs/>
          <w:sz w:val="28"/>
          <w:szCs w:val="28"/>
          <w:lang w:val="uz-Cyrl-UZ"/>
        </w:rPr>
        <w:t>Полимер турига қараб линолеумлар: поливинилхлоридли, глифталли, коллоксилинли,  резинали (релин) линолеумларга бўлинади ҳамда тузилишига қараб асоссиз, асосли (иссиқликдан ва товушдан ҳимояловчи) бир  қатламли ва кўп қатламли линолеумларга бўлинади, юзасидаги рангга қараб эса бир рангли ва кўп рангли турларга ажратилади.</w:t>
      </w:r>
      <w:r w:rsidRPr="00100A0D">
        <w:rPr>
          <w:rFonts w:ascii="Times New Roman" w:hAnsi="Times New Roman"/>
          <w:bCs/>
          <w:iCs/>
          <w:sz w:val="28"/>
          <w:szCs w:val="28"/>
          <w:lang w:val="ru-RU"/>
        </w:rPr>
        <w:t xml:space="preserve"> </w:t>
      </w:r>
    </w:p>
    <w:p w:rsidR="00490EDC" w:rsidRPr="00100A0D" w:rsidRDefault="00490EDC" w:rsidP="00490EDC">
      <w:pPr>
        <w:pStyle w:val="a3"/>
        <w:tabs>
          <w:tab w:val="left" w:pos="4098"/>
        </w:tabs>
        <w:ind w:left="0" w:firstLine="709"/>
        <w:contextualSpacing w:val="0"/>
        <w:jc w:val="both"/>
        <w:rPr>
          <w:rFonts w:ascii="Times New Roman" w:hAnsi="Times New Roman"/>
          <w:bCs/>
          <w:iCs/>
          <w:sz w:val="28"/>
          <w:szCs w:val="28"/>
          <w:lang w:val="ru-RU"/>
        </w:rPr>
      </w:pPr>
    </w:p>
    <w:p w:rsidR="00490EDC" w:rsidRPr="00100A0D" w:rsidRDefault="00490EDC" w:rsidP="00490EDC">
      <w:pPr>
        <w:pStyle w:val="a3"/>
        <w:tabs>
          <w:tab w:val="left" w:pos="4098"/>
        </w:tabs>
        <w:ind w:left="0"/>
        <w:contextualSpacing w:val="0"/>
        <w:jc w:val="center"/>
        <w:rPr>
          <w:rFonts w:ascii="Times New Roman" w:hAnsi="Times New Roman"/>
          <w:b/>
          <w:bCs/>
          <w:i/>
          <w:iCs/>
          <w:sz w:val="28"/>
          <w:szCs w:val="28"/>
          <w:lang w:val="uz-Cyrl-UZ"/>
        </w:rPr>
      </w:pPr>
      <w:r w:rsidRPr="00100A0D">
        <w:rPr>
          <w:rFonts w:ascii="Times New Roman" w:hAnsi="Times New Roman"/>
          <w:b/>
          <w:i/>
          <w:noProof/>
          <w:sz w:val="28"/>
          <w:szCs w:val="28"/>
          <w:lang w:val="ru-RU" w:eastAsia="ru-RU"/>
        </w:rPr>
        <w:lastRenderedPageBreak/>
        <w:drawing>
          <wp:inline distT="0" distB="0" distL="0" distR="0" wp14:anchorId="0CF8B3FB" wp14:editId="3C1D5197">
            <wp:extent cx="2371725" cy="1400175"/>
            <wp:effectExtent l="0" t="0" r="9525" b="9525"/>
            <wp:docPr id="23566" name="Рисунок 2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0">
                      <a:extLst>
                        <a:ext uri="{28A0092B-C50C-407E-A947-70E740481C1C}">
                          <a14:useLocalDpi xmlns:a14="http://schemas.microsoft.com/office/drawing/2010/main" val="0"/>
                        </a:ext>
                      </a:extLst>
                    </a:blip>
                    <a:srcRect b="22610"/>
                    <a:stretch>
                      <a:fillRect/>
                    </a:stretch>
                  </pic:blipFill>
                  <pic:spPr bwMode="auto">
                    <a:xfrm>
                      <a:off x="0" y="0"/>
                      <a:ext cx="2371725" cy="1400175"/>
                    </a:xfrm>
                    <a:prstGeom prst="rect">
                      <a:avLst/>
                    </a:prstGeom>
                    <a:noFill/>
                    <a:ln>
                      <a:noFill/>
                    </a:ln>
                  </pic:spPr>
                </pic:pic>
              </a:graphicData>
            </a:graphic>
          </wp:inline>
        </w:drawing>
      </w:r>
      <w:r w:rsidRPr="00100A0D">
        <w:rPr>
          <w:rFonts w:ascii="Times New Roman" w:hAnsi="Times New Roman"/>
          <w:b/>
          <w:i/>
          <w:noProof/>
          <w:sz w:val="28"/>
          <w:szCs w:val="28"/>
          <w:lang w:val="ru-RU" w:eastAsia="ru-RU"/>
        </w:rPr>
        <w:drawing>
          <wp:inline distT="0" distB="0" distL="0" distR="0" wp14:anchorId="4BCFEA8B" wp14:editId="0265A46D">
            <wp:extent cx="1409700" cy="2009775"/>
            <wp:effectExtent l="0" t="0" r="0" b="9525"/>
            <wp:docPr id="23565" name="Рисунок 2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09700" cy="2009775"/>
                    </a:xfrm>
                    <a:prstGeom prst="rect">
                      <a:avLst/>
                    </a:prstGeom>
                    <a:noFill/>
                    <a:ln>
                      <a:noFill/>
                    </a:ln>
                  </pic:spPr>
                </pic:pic>
              </a:graphicData>
            </a:graphic>
          </wp:inline>
        </w:drawing>
      </w:r>
      <w:r w:rsidRPr="00100A0D">
        <w:rPr>
          <w:rFonts w:ascii="Times New Roman" w:hAnsi="Times New Roman"/>
          <w:b/>
          <w:i/>
          <w:noProof/>
          <w:sz w:val="28"/>
          <w:szCs w:val="28"/>
          <w:lang w:val="ru-RU" w:eastAsia="ru-RU"/>
        </w:rPr>
        <w:drawing>
          <wp:inline distT="0" distB="0" distL="0" distR="0" wp14:anchorId="1061997B" wp14:editId="0B49B9CA">
            <wp:extent cx="1838325" cy="1400175"/>
            <wp:effectExtent l="0" t="0" r="9525" b="9525"/>
            <wp:docPr id="23564" name="Рисунок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38325" cy="1400175"/>
                    </a:xfrm>
                    <a:prstGeom prst="rect">
                      <a:avLst/>
                    </a:prstGeom>
                    <a:noFill/>
                    <a:ln>
                      <a:noFill/>
                    </a:ln>
                  </pic:spPr>
                </pic:pic>
              </a:graphicData>
            </a:graphic>
          </wp:inline>
        </w:drawing>
      </w:r>
    </w:p>
    <w:p w:rsidR="00490EDC" w:rsidRPr="00100A0D" w:rsidRDefault="00490EDC" w:rsidP="00490EDC">
      <w:pPr>
        <w:pStyle w:val="a3"/>
        <w:tabs>
          <w:tab w:val="left" w:pos="4098"/>
        </w:tabs>
        <w:ind w:left="0"/>
        <w:contextualSpacing w:val="0"/>
        <w:jc w:val="both"/>
        <w:rPr>
          <w:rFonts w:ascii="Times New Roman" w:hAnsi="Times New Roman"/>
          <w:b/>
          <w:bCs/>
          <w:i/>
          <w:iCs/>
          <w:sz w:val="28"/>
          <w:szCs w:val="28"/>
          <w:lang w:val="uz-Cyrl-UZ"/>
        </w:rPr>
      </w:pPr>
    </w:p>
    <w:p w:rsidR="00490EDC" w:rsidRPr="00100A0D" w:rsidRDefault="00490EDC" w:rsidP="00490EDC">
      <w:pPr>
        <w:pStyle w:val="a3"/>
        <w:tabs>
          <w:tab w:val="left" w:pos="4098"/>
        </w:tabs>
        <w:ind w:left="0"/>
        <w:contextualSpacing w:val="0"/>
        <w:jc w:val="both"/>
        <w:rPr>
          <w:rFonts w:ascii="Times New Roman" w:hAnsi="Times New Roman"/>
          <w:b/>
          <w:bCs/>
          <w:i/>
          <w:iCs/>
          <w:sz w:val="28"/>
          <w:szCs w:val="28"/>
          <w:lang w:val="uz-Cyrl-UZ"/>
        </w:rPr>
      </w:pPr>
      <w:r w:rsidRPr="00100A0D">
        <w:rPr>
          <w:rFonts w:ascii="Times New Roman" w:hAnsi="Times New Roman"/>
          <w:b/>
          <w:i/>
          <w:noProof/>
          <w:sz w:val="28"/>
          <w:szCs w:val="28"/>
          <w:lang w:val="ru-RU" w:eastAsia="ru-RU"/>
        </w:rPr>
        <w:drawing>
          <wp:inline distT="0" distB="0" distL="0" distR="0" wp14:anchorId="2669240B" wp14:editId="2A989389">
            <wp:extent cx="2295525" cy="1781175"/>
            <wp:effectExtent l="0" t="0" r="9525" b="9525"/>
            <wp:docPr id="23563" name="Рисунок 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3">
                      <a:extLst>
                        <a:ext uri="{28A0092B-C50C-407E-A947-70E740481C1C}">
                          <a14:useLocalDpi xmlns:a14="http://schemas.microsoft.com/office/drawing/2010/main" val="0"/>
                        </a:ext>
                      </a:extLst>
                    </a:blip>
                    <a:srcRect b="31763"/>
                    <a:stretch>
                      <a:fillRect/>
                    </a:stretch>
                  </pic:blipFill>
                  <pic:spPr bwMode="auto">
                    <a:xfrm>
                      <a:off x="0" y="0"/>
                      <a:ext cx="2295525" cy="1781175"/>
                    </a:xfrm>
                    <a:prstGeom prst="rect">
                      <a:avLst/>
                    </a:prstGeom>
                    <a:noFill/>
                    <a:ln>
                      <a:noFill/>
                    </a:ln>
                  </pic:spPr>
                </pic:pic>
              </a:graphicData>
            </a:graphic>
          </wp:inline>
        </w:drawing>
      </w:r>
      <w:r w:rsidRPr="00100A0D">
        <w:rPr>
          <w:rFonts w:ascii="Times New Roman" w:hAnsi="Times New Roman"/>
          <w:noProof/>
          <w:sz w:val="28"/>
          <w:szCs w:val="28"/>
        </w:rPr>
        <w:t xml:space="preserve"> </w:t>
      </w:r>
      <w:r w:rsidRPr="00100A0D">
        <w:rPr>
          <w:rFonts w:ascii="Times New Roman" w:hAnsi="Times New Roman"/>
          <w:b/>
          <w:i/>
          <w:noProof/>
          <w:sz w:val="28"/>
          <w:szCs w:val="28"/>
          <w:lang w:val="ru-RU" w:eastAsia="ru-RU"/>
        </w:rPr>
        <w:drawing>
          <wp:inline distT="0" distB="0" distL="0" distR="0" wp14:anchorId="3A60CAEF" wp14:editId="2E55F656">
            <wp:extent cx="2943225" cy="1581150"/>
            <wp:effectExtent l="0" t="0" r="9525" b="0"/>
            <wp:docPr id="23562" name="Рисунок 2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4">
                      <a:extLst>
                        <a:ext uri="{28A0092B-C50C-407E-A947-70E740481C1C}">
                          <a14:useLocalDpi xmlns:a14="http://schemas.microsoft.com/office/drawing/2010/main" val="0"/>
                        </a:ext>
                      </a:extLst>
                    </a:blip>
                    <a:srcRect b="32475"/>
                    <a:stretch>
                      <a:fillRect/>
                    </a:stretch>
                  </pic:blipFill>
                  <pic:spPr bwMode="auto">
                    <a:xfrm>
                      <a:off x="0" y="0"/>
                      <a:ext cx="2943225" cy="1581150"/>
                    </a:xfrm>
                    <a:prstGeom prst="rect">
                      <a:avLst/>
                    </a:prstGeom>
                    <a:noFill/>
                    <a:ln>
                      <a:noFill/>
                    </a:ln>
                  </pic:spPr>
                </pic:pic>
              </a:graphicData>
            </a:graphic>
          </wp:inline>
        </w:drawing>
      </w:r>
    </w:p>
    <w:p w:rsidR="00490EDC" w:rsidRPr="00100A0D" w:rsidRDefault="00490EDC" w:rsidP="00490EDC">
      <w:pPr>
        <w:pStyle w:val="a3"/>
        <w:tabs>
          <w:tab w:val="left" w:pos="4098"/>
        </w:tabs>
        <w:ind w:left="0"/>
        <w:contextualSpacing w:val="0"/>
        <w:jc w:val="both"/>
        <w:rPr>
          <w:rFonts w:ascii="Times New Roman" w:hAnsi="Times New Roman"/>
          <w:b/>
          <w:bCs/>
          <w:i/>
          <w:iCs/>
          <w:sz w:val="28"/>
          <w:szCs w:val="28"/>
          <w:lang w:val="uz-Cyrl-UZ"/>
        </w:rPr>
      </w:pPr>
    </w:p>
    <w:p w:rsidR="00490EDC" w:rsidRPr="00100A0D" w:rsidRDefault="00490EDC" w:rsidP="00490EDC">
      <w:pPr>
        <w:pStyle w:val="a3"/>
        <w:tabs>
          <w:tab w:val="left" w:pos="4098"/>
        </w:tabs>
        <w:ind w:left="0"/>
        <w:contextualSpacing w:val="0"/>
        <w:jc w:val="both"/>
        <w:rPr>
          <w:rFonts w:ascii="Times New Roman" w:hAnsi="Times New Roman"/>
          <w:b/>
          <w:bCs/>
          <w:i/>
          <w:iCs/>
          <w:sz w:val="28"/>
          <w:szCs w:val="28"/>
          <w:lang w:val="uz-Cyrl-UZ"/>
        </w:rPr>
      </w:pPr>
    </w:p>
    <w:p w:rsidR="00490EDC" w:rsidRPr="00100A0D" w:rsidRDefault="00490EDC" w:rsidP="00490EDC">
      <w:pPr>
        <w:pStyle w:val="a3"/>
        <w:tabs>
          <w:tab w:val="left" w:pos="4098"/>
        </w:tabs>
        <w:ind w:left="0"/>
        <w:contextualSpacing w:val="0"/>
        <w:jc w:val="both"/>
        <w:rPr>
          <w:rFonts w:ascii="Times New Roman" w:hAnsi="Times New Roman"/>
          <w:b/>
          <w:bCs/>
          <w:i/>
          <w:iCs/>
          <w:sz w:val="28"/>
          <w:szCs w:val="28"/>
          <w:lang w:val="uz-Cyrl-UZ"/>
        </w:rPr>
      </w:pPr>
      <w:r w:rsidRPr="00100A0D">
        <w:rPr>
          <w:rFonts w:ascii="Times New Roman" w:hAnsi="Times New Roman"/>
          <w:b/>
          <w:i/>
          <w:noProof/>
          <w:sz w:val="28"/>
          <w:szCs w:val="28"/>
          <w:lang w:val="ru-RU" w:eastAsia="ru-RU"/>
        </w:rPr>
        <w:drawing>
          <wp:inline distT="0" distB="0" distL="0" distR="0" wp14:anchorId="32D80DF8" wp14:editId="259CBCEF">
            <wp:extent cx="1962150" cy="1295400"/>
            <wp:effectExtent l="0" t="0" r="0" b="0"/>
            <wp:docPr id="23561" name="Рисунок 2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5">
                      <a:extLst>
                        <a:ext uri="{28A0092B-C50C-407E-A947-70E740481C1C}">
                          <a14:useLocalDpi xmlns:a14="http://schemas.microsoft.com/office/drawing/2010/main" val="0"/>
                        </a:ext>
                      </a:extLst>
                    </a:blip>
                    <a:srcRect l="5193"/>
                    <a:stretch>
                      <a:fillRect/>
                    </a:stretch>
                  </pic:blipFill>
                  <pic:spPr bwMode="auto">
                    <a:xfrm>
                      <a:off x="0" y="0"/>
                      <a:ext cx="1962150" cy="1295400"/>
                    </a:xfrm>
                    <a:prstGeom prst="rect">
                      <a:avLst/>
                    </a:prstGeom>
                    <a:noFill/>
                    <a:ln>
                      <a:noFill/>
                    </a:ln>
                  </pic:spPr>
                </pic:pic>
              </a:graphicData>
            </a:graphic>
          </wp:inline>
        </w:drawing>
      </w:r>
      <w:r w:rsidRPr="00100A0D">
        <w:rPr>
          <w:rFonts w:ascii="Times New Roman" w:hAnsi="Times New Roman"/>
          <w:b/>
          <w:i/>
          <w:noProof/>
          <w:sz w:val="28"/>
          <w:szCs w:val="28"/>
          <w:lang w:val="ru-RU" w:eastAsia="ru-RU"/>
        </w:rPr>
        <w:drawing>
          <wp:inline distT="0" distB="0" distL="0" distR="0" wp14:anchorId="0908EE80" wp14:editId="36B25787">
            <wp:extent cx="1924050" cy="1285875"/>
            <wp:effectExtent l="0" t="0" r="0" b="9525"/>
            <wp:docPr id="23560" name="Рисунок 2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24050" cy="1285875"/>
                    </a:xfrm>
                    <a:prstGeom prst="rect">
                      <a:avLst/>
                    </a:prstGeom>
                    <a:noFill/>
                    <a:ln>
                      <a:noFill/>
                    </a:ln>
                  </pic:spPr>
                </pic:pic>
              </a:graphicData>
            </a:graphic>
          </wp:inline>
        </w:drawing>
      </w:r>
      <w:r w:rsidRPr="00100A0D">
        <w:rPr>
          <w:rFonts w:ascii="Times New Roman" w:hAnsi="Times New Roman"/>
          <w:b/>
          <w:i/>
          <w:noProof/>
          <w:sz w:val="28"/>
          <w:szCs w:val="28"/>
          <w:lang w:val="ru-RU" w:eastAsia="ru-RU"/>
        </w:rPr>
        <w:drawing>
          <wp:inline distT="0" distB="0" distL="0" distR="0" wp14:anchorId="72D4A444" wp14:editId="62AEB6D1">
            <wp:extent cx="1847850" cy="1276350"/>
            <wp:effectExtent l="0" t="0" r="0" b="0"/>
            <wp:docPr id="23559" name="Рисунок 2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47850" cy="1276350"/>
                    </a:xfrm>
                    <a:prstGeom prst="rect">
                      <a:avLst/>
                    </a:prstGeom>
                    <a:noFill/>
                    <a:ln>
                      <a:noFill/>
                    </a:ln>
                  </pic:spPr>
                </pic:pic>
              </a:graphicData>
            </a:graphic>
          </wp:inline>
        </w:drawing>
      </w:r>
    </w:p>
    <w:p w:rsidR="00490EDC" w:rsidRPr="00100A0D" w:rsidRDefault="00490EDC" w:rsidP="00490EDC">
      <w:pPr>
        <w:pStyle w:val="a3"/>
        <w:tabs>
          <w:tab w:val="left" w:pos="4098"/>
        </w:tabs>
        <w:ind w:left="0"/>
        <w:contextualSpacing w:val="0"/>
        <w:jc w:val="center"/>
        <w:rPr>
          <w:rFonts w:ascii="Times New Roman" w:hAnsi="Times New Roman"/>
          <w:b/>
          <w:bCs/>
          <w:i/>
          <w:iCs/>
          <w:sz w:val="28"/>
          <w:szCs w:val="28"/>
          <w:lang w:val="uz-Cyrl-UZ"/>
        </w:rPr>
      </w:pPr>
      <w:r w:rsidRPr="00100A0D">
        <w:rPr>
          <w:rFonts w:ascii="Times New Roman" w:hAnsi="Times New Roman"/>
          <w:b/>
          <w:i/>
          <w:noProof/>
          <w:sz w:val="28"/>
          <w:szCs w:val="28"/>
          <w:lang w:val="ru-RU" w:eastAsia="ru-RU"/>
        </w:rPr>
        <w:drawing>
          <wp:inline distT="0" distB="0" distL="0" distR="0" wp14:anchorId="63A86257" wp14:editId="4DD18B75">
            <wp:extent cx="2409825" cy="2324100"/>
            <wp:effectExtent l="0" t="0" r="9525" b="0"/>
            <wp:docPr id="23557" name="Рисунок 23557" descr="lin-r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lin-rul"/>
                    <pic:cNvPicPr>
                      <a:picLocks noChangeAspect="1" noChangeArrowheads="1"/>
                    </pic:cNvPicPr>
                  </pic:nvPicPr>
                  <pic:blipFill>
                    <a:blip r:embed="rId88">
                      <a:extLst>
                        <a:ext uri="{28A0092B-C50C-407E-A947-70E740481C1C}">
                          <a14:useLocalDpi xmlns:a14="http://schemas.microsoft.com/office/drawing/2010/main" val="0"/>
                        </a:ext>
                      </a:extLst>
                    </a:blip>
                    <a:srcRect l="10855"/>
                    <a:stretch>
                      <a:fillRect/>
                    </a:stretch>
                  </pic:blipFill>
                  <pic:spPr bwMode="auto">
                    <a:xfrm>
                      <a:off x="0" y="0"/>
                      <a:ext cx="2409825" cy="2324100"/>
                    </a:xfrm>
                    <a:prstGeom prst="rect">
                      <a:avLst/>
                    </a:prstGeom>
                    <a:noFill/>
                    <a:ln>
                      <a:noFill/>
                    </a:ln>
                  </pic:spPr>
                </pic:pic>
              </a:graphicData>
            </a:graphic>
          </wp:inline>
        </w:drawing>
      </w:r>
      <w:r w:rsidRPr="00100A0D">
        <w:rPr>
          <w:rFonts w:ascii="Times New Roman" w:hAnsi="Times New Roman"/>
          <w:b/>
          <w:i/>
          <w:noProof/>
          <w:sz w:val="28"/>
          <w:szCs w:val="28"/>
          <w:lang w:val="ru-RU" w:eastAsia="ru-RU"/>
        </w:rPr>
        <w:drawing>
          <wp:inline distT="0" distB="0" distL="0" distR="0" wp14:anchorId="7ADFD7E6" wp14:editId="786A8EEF">
            <wp:extent cx="2209800" cy="2324100"/>
            <wp:effectExtent l="0" t="0" r="0" b="0"/>
            <wp:docPr id="23556" name="Рисунок 23556"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ownload"/>
                    <pic:cNvPicPr>
                      <a:picLocks noChangeAspect="1" noChangeArrowheads="1"/>
                    </pic:cNvPicPr>
                  </pic:nvPicPr>
                  <pic:blipFill>
                    <a:blip r:embed="rId89">
                      <a:extLst>
                        <a:ext uri="{28A0092B-C50C-407E-A947-70E740481C1C}">
                          <a14:useLocalDpi xmlns:a14="http://schemas.microsoft.com/office/drawing/2010/main" val="0"/>
                        </a:ext>
                      </a:extLst>
                    </a:blip>
                    <a:srcRect l="8122" t="10297" r="9032" b="9758"/>
                    <a:stretch>
                      <a:fillRect/>
                    </a:stretch>
                  </pic:blipFill>
                  <pic:spPr bwMode="auto">
                    <a:xfrm>
                      <a:off x="0" y="0"/>
                      <a:ext cx="2209800" cy="2324100"/>
                    </a:xfrm>
                    <a:prstGeom prst="rect">
                      <a:avLst/>
                    </a:prstGeom>
                    <a:noFill/>
                    <a:ln>
                      <a:noFill/>
                    </a:ln>
                  </pic:spPr>
                </pic:pic>
              </a:graphicData>
            </a:graphic>
          </wp:inline>
        </w:drawing>
      </w:r>
    </w:p>
    <w:p w:rsidR="00490EDC" w:rsidRPr="00100A0D" w:rsidRDefault="00490EDC" w:rsidP="00490EDC">
      <w:pPr>
        <w:pStyle w:val="a3"/>
        <w:tabs>
          <w:tab w:val="left" w:pos="4098"/>
        </w:tabs>
        <w:ind w:left="0"/>
        <w:contextualSpacing w:val="0"/>
        <w:jc w:val="both"/>
        <w:rPr>
          <w:rFonts w:ascii="Times New Roman" w:hAnsi="Times New Roman"/>
          <w:b/>
          <w:bCs/>
          <w:i/>
          <w:iCs/>
          <w:sz w:val="28"/>
          <w:szCs w:val="28"/>
          <w:lang w:val="uz-Cyrl-UZ"/>
        </w:rPr>
      </w:pPr>
    </w:p>
    <w:p w:rsidR="00490EDC" w:rsidRPr="00100A0D" w:rsidRDefault="00490EDC" w:rsidP="00490EDC">
      <w:pPr>
        <w:pStyle w:val="a3"/>
        <w:tabs>
          <w:tab w:val="left" w:pos="4098"/>
        </w:tabs>
        <w:ind w:left="0" w:firstLine="709"/>
        <w:jc w:val="both"/>
        <w:rPr>
          <w:rFonts w:ascii="Times New Roman" w:hAnsi="Times New Roman"/>
          <w:bCs/>
          <w:iCs/>
          <w:sz w:val="28"/>
          <w:szCs w:val="28"/>
          <w:lang w:val="uz-Cyrl-UZ"/>
        </w:rPr>
      </w:pPr>
      <w:r w:rsidRPr="00100A0D">
        <w:rPr>
          <w:rFonts w:ascii="Times New Roman" w:hAnsi="Times New Roman"/>
          <w:bCs/>
          <w:iCs/>
          <w:sz w:val="28"/>
          <w:szCs w:val="28"/>
          <w:lang w:val="uz-Cyrl-UZ"/>
        </w:rPr>
        <w:t xml:space="preserve">Полларга қопланадиган полимер ўрама материаллар  ейилишига яхши қаршилик  кўрсатади,  сувни кам сингдиради,  эгилувчанлиги юқори ва бошқа ижобий хоссаларга эга бўлади. Кўпикланган латекс  асосида  тайерланадиган  тукли синтетик  гилам   икки қатламли ўрама материал бўлиб,  унда ейилишга  чидамли устки қатлам полиамид (капрон) матодан,  асоси эса кўпиртирилган табиий ёки синтетик латексдан бажарилган. </w:t>
      </w:r>
    </w:p>
    <w:p w:rsidR="00490EDC" w:rsidRPr="00100A0D" w:rsidRDefault="00490EDC" w:rsidP="00490EDC">
      <w:pPr>
        <w:pStyle w:val="a3"/>
        <w:tabs>
          <w:tab w:val="left" w:pos="4098"/>
        </w:tabs>
        <w:ind w:left="0" w:firstLine="709"/>
        <w:jc w:val="both"/>
        <w:rPr>
          <w:rFonts w:ascii="Times New Roman" w:hAnsi="Times New Roman"/>
          <w:bCs/>
          <w:iCs/>
          <w:sz w:val="28"/>
          <w:szCs w:val="28"/>
          <w:lang w:val="uz-Cyrl-UZ"/>
        </w:rPr>
      </w:pPr>
      <w:r w:rsidRPr="00100A0D">
        <w:rPr>
          <w:rFonts w:ascii="Times New Roman" w:hAnsi="Times New Roman"/>
          <w:bCs/>
          <w:iCs/>
          <w:sz w:val="28"/>
          <w:szCs w:val="28"/>
          <w:lang w:val="uz-Cyrl-UZ"/>
        </w:rPr>
        <w:t xml:space="preserve"> Гилам қопламанинг  умумий  қалинлиги 8 мм да капрон тукнинг баландлиги  3 мм, кўпиртирилган  латекс  асос  баландлиги   эса 5..6 мм. </w:t>
      </w:r>
    </w:p>
    <w:p w:rsidR="00490EDC" w:rsidRPr="00100A0D" w:rsidRDefault="00490EDC" w:rsidP="00490EDC">
      <w:pPr>
        <w:pStyle w:val="a3"/>
        <w:tabs>
          <w:tab w:val="left" w:pos="4098"/>
        </w:tabs>
        <w:ind w:left="0" w:firstLine="709"/>
        <w:jc w:val="both"/>
        <w:rPr>
          <w:rFonts w:ascii="Times New Roman" w:hAnsi="Times New Roman"/>
          <w:bCs/>
          <w:iCs/>
          <w:sz w:val="28"/>
          <w:szCs w:val="28"/>
          <w:lang w:val="uz-Cyrl-UZ"/>
        </w:rPr>
      </w:pPr>
      <w:r w:rsidRPr="00100A0D">
        <w:rPr>
          <w:rFonts w:ascii="Times New Roman" w:hAnsi="Times New Roman"/>
          <w:bCs/>
          <w:iCs/>
          <w:sz w:val="28"/>
          <w:szCs w:val="28"/>
          <w:lang w:val="uz-Cyrl-UZ"/>
        </w:rPr>
        <w:t xml:space="preserve">Тукли гилам узунлиги 12 м гача эни 1 дан 4 м  гача ва қалинлиги 8 мм бўлган бир эн матолар кўринишида тайерланади. </w:t>
      </w:r>
    </w:p>
    <w:p w:rsidR="00490EDC" w:rsidRDefault="00490EDC" w:rsidP="00490EDC">
      <w:pPr>
        <w:pStyle w:val="a3"/>
        <w:tabs>
          <w:tab w:val="left" w:pos="4098"/>
        </w:tabs>
        <w:ind w:left="0" w:firstLine="709"/>
        <w:contextualSpacing w:val="0"/>
        <w:jc w:val="both"/>
        <w:rPr>
          <w:rFonts w:ascii="Times New Roman" w:hAnsi="Times New Roman"/>
          <w:bCs/>
          <w:iCs/>
          <w:sz w:val="28"/>
          <w:szCs w:val="28"/>
          <w:lang w:val="uz-Cyrl-UZ"/>
        </w:rPr>
      </w:pPr>
      <w:r w:rsidRPr="00100A0D">
        <w:rPr>
          <w:rFonts w:ascii="Times New Roman" w:hAnsi="Times New Roman"/>
          <w:bCs/>
          <w:iCs/>
          <w:sz w:val="28"/>
          <w:szCs w:val="28"/>
          <w:lang w:val="uz-Cyrl-UZ"/>
        </w:rPr>
        <w:t>Тукли синтетик  гилам паст товуш ва иссиқлик ўтказувчанлик хоссаларига эга,  ейилишга ва механик таъсирларга чидамли, намлаб тозалаш мумкин.</w:t>
      </w:r>
    </w:p>
    <w:p w:rsidR="00490EDC" w:rsidRDefault="00490EDC" w:rsidP="00490EDC">
      <w:pPr>
        <w:pStyle w:val="a3"/>
        <w:tabs>
          <w:tab w:val="left" w:pos="4098"/>
        </w:tabs>
        <w:ind w:left="0" w:firstLine="709"/>
        <w:contextualSpacing w:val="0"/>
        <w:jc w:val="both"/>
        <w:rPr>
          <w:rFonts w:ascii="Times New Roman" w:hAnsi="Times New Roman"/>
          <w:bCs/>
          <w:iCs/>
          <w:sz w:val="28"/>
          <w:szCs w:val="28"/>
          <w:lang w:val="uz-Cyrl-UZ"/>
        </w:rPr>
      </w:pPr>
      <w:r w:rsidRPr="00100A0D">
        <w:rPr>
          <w:rFonts w:ascii="Times New Roman" w:hAnsi="Times New Roman"/>
          <w:bCs/>
          <w:iCs/>
          <w:sz w:val="28"/>
          <w:szCs w:val="28"/>
          <w:lang w:val="uz-Cyrl-UZ"/>
        </w:rPr>
        <w:t>Тукли синтетик гиламни меҳмонхона номерларини,  концерт ва театр заллари, институтлар ўқиш залларини полларини қилишда ишлатадилар</w:t>
      </w:r>
      <w:r w:rsidR="0055333D">
        <w:rPr>
          <w:rFonts w:ascii="Times New Roman" w:hAnsi="Times New Roman"/>
          <w:bCs/>
          <w:iCs/>
          <w:sz w:val="28"/>
          <w:szCs w:val="28"/>
          <w:lang w:val="uz-Cyrl-UZ"/>
        </w:rPr>
        <w:t>.</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 xml:space="preserve">Рандаланган погонаж буюмлар полбоп тахталар, шпунтланган тахталар, </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 xml:space="preserve">девор  ва  шипларни  қоплаш  учун  ишлатиладиган  фалцовкали  тахталардир. </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 xml:space="preserve">Шпунтланган тахтанинг бир четида ўйиғи, бошқа четида эса чиқиқи бўлади, </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 xml:space="preserve">натижада  пол  тахталар  жипс  бирлаштирилади.  Буюмларнинг  ушбу  гуруҳига </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профилли поганаж буюмлар ҳам киради, масалан, девор ва пол орасидаги чок-</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 xml:space="preserve">ларни беркитиш учун ишлатиладиган плиталар, дераза ва эшик ромлари учун </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часпаклар,  шунингдек,  дераза  токча  тахталари  шулар  жумласидандир.  Про-</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 xml:space="preserve">филли погонаж буюмларнинг кўринишлари 2.11 – расмда кўрсатилган. </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 xml:space="preserve">Паркетли поллар учун буюмлар  қуйидаги турларга бўлинади: доналаб тайёрланадиган паркет, қуроқ ва тахта паркет, шунингдек, паркет тахталари ва ҳ. к. (ГОСТ 862.1 – 85). </w:t>
      </w:r>
    </w:p>
    <w:p w:rsidR="0055333D" w:rsidRPr="0055333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 xml:space="preserve">Доналаб  тайёрланадиган  паркет  рандаланган  ҳамда  қирралари  ва ён томони профилланган турли ўлчам ва шаклдаги ёғоч </w:t>
      </w:r>
      <w:r w:rsidRPr="0055333D">
        <w:rPr>
          <w:rFonts w:ascii="Times New Roman" w:hAnsi="Times New Roman"/>
          <w:bCs/>
          <w:iCs/>
          <w:sz w:val="28"/>
          <w:szCs w:val="28"/>
          <w:lang w:val="uz-Cyrl-UZ"/>
        </w:rPr>
        <w:lastRenderedPageBreak/>
        <w:t xml:space="preserve">тахтачалардир. Тахтачалар қаттиқ  дарахт  навларининг  (болут,  шумтол,  қайин,  тилоғоч  ва  ҳ.  к.)  ёғочларидан тайёрланади. Уларнинг узунлиги 150, 200, 250, 300 ва 400 мм, эни 30 дан 60 мм гача (5 мм оралатиб градацияланади), қалинлиги 15 ва 18 мм. </w:t>
      </w:r>
    </w:p>
    <w:p w:rsidR="0055333D" w:rsidRPr="00100A0D" w:rsidRDefault="0055333D" w:rsidP="0055333D">
      <w:pPr>
        <w:pStyle w:val="a3"/>
        <w:tabs>
          <w:tab w:val="left" w:pos="4098"/>
        </w:tabs>
        <w:ind w:firstLine="709"/>
        <w:jc w:val="both"/>
        <w:rPr>
          <w:rFonts w:ascii="Times New Roman" w:hAnsi="Times New Roman"/>
          <w:bCs/>
          <w:iCs/>
          <w:sz w:val="28"/>
          <w:szCs w:val="28"/>
          <w:lang w:val="uz-Cyrl-UZ"/>
        </w:rPr>
      </w:pPr>
      <w:r w:rsidRPr="0055333D">
        <w:rPr>
          <w:rFonts w:ascii="Times New Roman" w:hAnsi="Times New Roman"/>
          <w:bCs/>
          <w:iCs/>
          <w:sz w:val="28"/>
          <w:szCs w:val="28"/>
          <w:lang w:val="uz-Cyrl-UZ"/>
        </w:rPr>
        <w:t xml:space="preserve">Тахтачаларни  ўзаро  бирлаштириб,  паркет  полда  турли  нақшлар  ҳосил қилинади. </w:t>
      </w:r>
      <w:r w:rsidRPr="0055333D">
        <w:rPr>
          <w:rFonts w:ascii="Times New Roman" w:hAnsi="Times New Roman"/>
          <w:bCs/>
          <w:iCs/>
          <w:sz w:val="28"/>
          <w:szCs w:val="28"/>
          <w:lang w:val="uz-Cyrl-UZ"/>
        </w:rPr>
        <w:cr/>
      </w:r>
    </w:p>
    <w:p w:rsidR="00490EDC" w:rsidRPr="00100A0D" w:rsidRDefault="00490EDC" w:rsidP="00490EDC">
      <w:pPr>
        <w:pStyle w:val="a3"/>
        <w:tabs>
          <w:tab w:val="left" w:pos="4098"/>
        </w:tabs>
        <w:ind w:left="0"/>
        <w:contextualSpacing w:val="0"/>
        <w:jc w:val="center"/>
        <w:rPr>
          <w:rFonts w:ascii="Times New Roman" w:hAnsi="Times New Roman"/>
          <w:b/>
          <w:bCs/>
          <w:i/>
          <w:iCs/>
          <w:sz w:val="28"/>
          <w:szCs w:val="28"/>
          <w:lang w:val="uz-Cyrl-UZ"/>
        </w:rPr>
      </w:pPr>
      <w:r w:rsidRPr="00100A0D">
        <w:rPr>
          <w:rFonts w:ascii="Times New Roman" w:hAnsi="Times New Roman"/>
          <w:b/>
          <w:i/>
          <w:noProof/>
          <w:sz w:val="28"/>
          <w:szCs w:val="28"/>
          <w:lang w:val="ru-RU" w:eastAsia="ru-RU"/>
        </w:rPr>
        <w:drawing>
          <wp:inline distT="0" distB="0" distL="0" distR="0" wp14:anchorId="2AFA54BF" wp14:editId="6091E8D8">
            <wp:extent cx="1257300" cy="2495550"/>
            <wp:effectExtent l="0" t="0" r="0" b="0"/>
            <wp:docPr id="23555" name="Рисунок 23555" descr="PBroGlm0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PBroGlm0TX"/>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57300" cy="2495550"/>
                    </a:xfrm>
                    <a:prstGeom prst="rect">
                      <a:avLst/>
                    </a:prstGeom>
                    <a:noFill/>
                    <a:ln>
                      <a:noFill/>
                    </a:ln>
                  </pic:spPr>
                </pic:pic>
              </a:graphicData>
            </a:graphic>
          </wp:inline>
        </w:drawing>
      </w:r>
      <w:r w:rsidRPr="0055333D">
        <w:rPr>
          <w:rFonts w:ascii="Times New Roman" w:hAnsi="Times New Roman"/>
          <w:b/>
          <w:bCs/>
          <w:i/>
          <w:iCs/>
          <w:sz w:val="28"/>
          <w:szCs w:val="28"/>
          <w:lang w:val="uz-Cyrl-UZ"/>
        </w:rPr>
        <w:t xml:space="preserve">     </w:t>
      </w:r>
      <w:r w:rsidRPr="00100A0D">
        <w:rPr>
          <w:rFonts w:ascii="Times New Roman" w:hAnsi="Times New Roman"/>
          <w:b/>
          <w:i/>
          <w:noProof/>
          <w:sz w:val="28"/>
          <w:szCs w:val="28"/>
          <w:lang w:val="ru-RU" w:eastAsia="ru-RU"/>
        </w:rPr>
        <w:drawing>
          <wp:inline distT="0" distB="0" distL="0" distR="0" wp14:anchorId="589E8EEB" wp14:editId="55DDAF27">
            <wp:extent cx="1581150" cy="2486025"/>
            <wp:effectExtent l="0" t="0" r="0" b="9525"/>
            <wp:docPr id="23553" name="Рисунок 23553" descr="nZaH7d18f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nZaH7d18fs-b"/>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81150" cy="2486025"/>
                    </a:xfrm>
                    <a:prstGeom prst="rect">
                      <a:avLst/>
                    </a:prstGeom>
                    <a:noFill/>
                    <a:ln>
                      <a:noFill/>
                    </a:ln>
                  </pic:spPr>
                </pic:pic>
              </a:graphicData>
            </a:graphic>
          </wp:inline>
        </w:drawing>
      </w:r>
      <w:r w:rsidRPr="0055333D">
        <w:rPr>
          <w:rFonts w:ascii="Times New Roman" w:hAnsi="Times New Roman"/>
          <w:b/>
          <w:bCs/>
          <w:i/>
          <w:iCs/>
          <w:sz w:val="28"/>
          <w:szCs w:val="28"/>
          <w:lang w:val="uz-Cyrl-UZ"/>
        </w:rPr>
        <w:t xml:space="preserve">    </w:t>
      </w:r>
      <w:r w:rsidRPr="00100A0D">
        <w:rPr>
          <w:rFonts w:ascii="Times New Roman" w:hAnsi="Times New Roman"/>
          <w:b/>
          <w:i/>
          <w:noProof/>
          <w:sz w:val="28"/>
          <w:szCs w:val="28"/>
          <w:lang w:val="ru-RU" w:eastAsia="ru-RU"/>
        </w:rPr>
        <w:drawing>
          <wp:inline distT="0" distB="0" distL="0" distR="0" wp14:anchorId="34954695" wp14:editId="5DC18CAE">
            <wp:extent cx="2676525" cy="2486025"/>
            <wp:effectExtent l="0" t="0" r="9525" b="9525"/>
            <wp:docPr id="23552" name="Рисунок 23552" descr="kavrolin_clip_imag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kavrolin_clip_image0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76525" cy="2486025"/>
                    </a:xfrm>
                    <a:prstGeom prst="rect">
                      <a:avLst/>
                    </a:prstGeom>
                    <a:noFill/>
                    <a:ln>
                      <a:noFill/>
                    </a:ln>
                  </pic:spPr>
                </pic:pic>
              </a:graphicData>
            </a:graphic>
          </wp:inline>
        </w:drawing>
      </w:r>
    </w:p>
    <w:p w:rsidR="00490EDC" w:rsidRDefault="0055333D" w:rsidP="00490EDC">
      <w:pPr>
        <w:pStyle w:val="a3"/>
        <w:tabs>
          <w:tab w:val="left" w:pos="4098"/>
        </w:tabs>
        <w:ind w:left="0"/>
        <w:contextualSpacing w:val="0"/>
        <w:jc w:val="both"/>
        <w:rPr>
          <w:rFonts w:ascii="Times New Roman" w:hAnsi="Times New Roman"/>
          <w:b/>
          <w:bCs/>
          <w:i/>
          <w:iCs/>
          <w:sz w:val="28"/>
          <w:szCs w:val="28"/>
          <w:lang w:val="uz-Cyrl-UZ"/>
        </w:rPr>
      </w:pPr>
      <w:r>
        <w:rPr>
          <w:noProof/>
          <w:lang w:val="ru-RU" w:eastAsia="ru-RU"/>
        </w:rPr>
        <w:drawing>
          <wp:inline distT="0" distB="0" distL="0" distR="0" wp14:anchorId="7DFA59EE" wp14:editId="0C902B33">
            <wp:extent cx="3533775" cy="2257425"/>
            <wp:effectExtent l="0" t="0" r="9525" b="9525"/>
            <wp:docPr id="72763" name="Рисунок 7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533775" cy="2257425"/>
                    </a:xfrm>
                    <a:prstGeom prst="rect">
                      <a:avLst/>
                    </a:prstGeom>
                  </pic:spPr>
                </pic:pic>
              </a:graphicData>
            </a:graphic>
          </wp:inline>
        </w:drawing>
      </w:r>
      <w:r>
        <w:rPr>
          <w:noProof/>
          <w:lang w:val="ru-RU" w:eastAsia="ru-RU"/>
        </w:rPr>
        <w:drawing>
          <wp:inline distT="0" distB="0" distL="0" distR="0" wp14:anchorId="579A42A5" wp14:editId="7774C10E">
            <wp:extent cx="3162300" cy="1466850"/>
            <wp:effectExtent l="0" t="0" r="0" b="0"/>
            <wp:docPr id="72764" name="Рисунок 7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62300" cy="1466850"/>
                    </a:xfrm>
                    <a:prstGeom prst="rect">
                      <a:avLst/>
                    </a:prstGeom>
                  </pic:spPr>
                </pic:pic>
              </a:graphicData>
            </a:graphic>
          </wp:inline>
        </w:drawing>
      </w:r>
    </w:p>
    <w:p w:rsidR="0055333D" w:rsidRPr="0055333D" w:rsidRDefault="0055333D" w:rsidP="0055333D">
      <w:pPr>
        <w:pStyle w:val="a3"/>
        <w:tabs>
          <w:tab w:val="left" w:pos="4098"/>
        </w:tabs>
        <w:ind w:left="0"/>
        <w:contextualSpacing w:val="0"/>
        <w:jc w:val="center"/>
        <w:rPr>
          <w:rFonts w:ascii="Times New Roman" w:hAnsi="Times New Roman"/>
          <w:bCs/>
          <w:iCs/>
          <w:sz w:val="28"/>
          <w:szCs w:val="28"/>
          <w:lang w:val="uz-Cyrl-UZ"/>
        </w:rPr>
      </w:pPr>
      <w:r w:rsidRPr="0055333D">
        <w:rPr>
          <w:rFonts w:ascii="Times New Roman" w:hAnsi="Times New Roman"/>
          <w:bCs/>
          <w:iCs/>
          <w:sz w:val="28"/>
          <w:szCs w:val="28"/>
          <w:lang w:val="uz-Cyrl-UZ"/>
        </w:rPr>
        <w:t>Ламинатдан тайёрланган пол.</w:t>
      </w:r>
    </w:p>
    <w:p w:rsidR="00490EDC" w:rsidRDefault="00490EDC" w:rsidP="00490EDC">
      <w:pPr>
        <w:pStyle w:val="a3"/>
        <w:tabs>
          <w:tab w:val="left" w:pos="4098"/>
        </w:tabs>
        <w:ind w:left="0"/>
        <w:contextualSpacing w:val="0"/>
        <w:jc w:val="both"/>
        <w:rPr>
          <w:rFonts w:ascii="Times New Roman" w:hAnsi="Times New Roman"/>
          <w:b/>
          <w:bCs/>
          <w:i/>
          <w:iCs/>
          <w:sz w:val="28"/>
          <w:szCs w:val="28"/>
          <w:lang w:val="uz-Cyrl-UZ"/>
        </w:rPr>
      </w:pPr>
      <w:r w:rsidRPr="00100A0D">
        <w:rPr>
          <w:rFonts w:ascii="Times New Roman" w:hAnsi="Times New Roman"/>
          <w:b/>
          <w:i/>
          <w:noProof/>
          <w:sz w:val="28"/>
          <w:szCs w:val="28"/>
          <w:lang w:val="ru-RU" w:eastAsia="ru-RU"/>
        </w:rPr>
        <w:lastRenderedPageBreak/>
        <w:drawing>
          <wp:inline distT="0" distB="0" distL="0" distR="0" wp14:anchorId="653EE525" wp14:editId="38E9B8E6">
            <wp:extent cx="5943600" cy="43338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p>
    <w:p w:rsidR="00490EDC" w:rsidRPr="00100A0D" w:rsidRDefault="00490EDC" w:rsidP="00490EDC">
      <w:pPr>
        <w:pStyle w:val="a3"/>
        <w:tabs>
          <w:tab w:val="left" w:pos="4098"/>
        </w:tabs>
        <w:ind w:left="0"/>
        <w:contextualSpacing w:val="0"/>
        <w:jc w:val="both"/>
        <w:rPr>
          <w:rFonts w:ascii="Times New Roman" w:hAnsi="Times New Roman"/>
          <w:b/>
          <w:bCs/>
          <w:i/>
          <w:iCs/>
          <w:sz w:val="28"/>
          <w:szCs w:val="28"/>
          <w:lang w:val="uz-Cyrl-UZ"/>
        </w:rPr>
      </w:pPr>
      <w:r w:rsidRPr="00100A0D">
        <w:rPr>
          <w:rFonts w:ascii="Times New Roman" w:hAnsi="Times New Roman"/>
          <w:noProof/>
          <w:sz w:val="28"/>
          <w:szCs w:val="28"/>
          <w:lang w:val="ru-RU" w:eastAsia="ru-RU"/>
        </w:rPr>
        <w:drawing>
          <wp:inline distT="0" distB="0" distL="0" distR="0" wp14:anchorId="79671E14" wp14:editId="03F9CCE5">
            <wp:extent cx="5940425" cy="157078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6">
                      <a:extLst>
                        <a:ext uri="{28A0092B-C50C-407E-A947-70E740481C1C}">
                          <a14:useLocalDpi xmlns:a14="http://schemas.microsoft.com/office/drawing/2010/main" val="0"/>
                        </a:ext>
                      </a:extLst>
                    </a:blip>
                    <a:srcRect b="36523"/>
                    <a:stretch>
                      <a:fillRect/>
                    </a:stretch>
                  </pic:blipFill>
                  <pic:spPr bwMode="auto">
                    <a:xfrm>
                      <a:off x="0" y="0"/>
                      <a:ext cx="5940425" cy="1570785"/>
                    </a:xfrm>
                    <a:prstGeom prst="rect">
                      <a:avLst/>
                    </a:prstGeom>
                    <a:noFill/>
                    <a:ln>
                      <a:noFill/>
                    </a:ln>
                  </pic:spPr>
                </pic:pic>
              </a:graphicData>
            </a:graphic>
          </wp:inline>
        </w:drawing>
      </w:r>
    </w:p>
    <w:p w:rsidR="00490EDC" w:rsidRPr="00100A0D" w:rsidRDefault="00490EDC" w:rsidP="00490EDC">
      <w:pPr>
        <w:pStyle w:val="a3"/>
        <w:tabs>
          <w:tab w:val="left" w:pos="4098"/>
        </w:tabs>
        <w:ind w:left="0"/>
        <w:contextualSpacing w:val="0"/>
        <w:jc w:val="center"/>
        <w:rPr>
          <w:rFonts w:ascii="Times New Roman" w:hAnsi="Times New Roman"/>
          <w:b/>
          <w:bCs/>
          <w:i/>
          <w:iCs/>
          <w:sz w:val="28"/>
          <w:szCs w:val="28"/>
          <w:lang w:val="uz-Cyrl-UZ"/>
        </w:rPr>
      </w:pPr>
      <w:r w:rsidRPr="00100A0D">
        <w:rPr>
          <w:rFonts w:ascii="Times New Roman" w:hAnsi="Times New Roman"/>
          <w:b/>
          <w:i/>
          <w:noProof/>
          <w:sz w:val="28"/>
          <w:szCs w:val="28"/>
          <w:lang w:val="ru-RU" w:eastAsia="ru-RU"/>
        </w:rPr>
        <w:drawing>
          <wp:inline distT="0" distB="0" distL="0" distR="0" wp14:anchorId="213628C3" wp14:editId="35C683D4">
            <wp:extent cx="2514600" cy="2457450"/>
            <wp:effectExtent l="0" t="0" r="0" b="0"/>
            <wp:docPr id="30" name="Рисунок 30" descr="3147-300x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3147-300x27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14600" cy="2457450"/>
                    </a:xfrm>
                    <a:prstGeom prst="rect">
                      <a:avLst/>
                    </a:prstGeom>
                    <a:noFill/>
                    <a:ln>
                      <a:noFill/>
                    </a:ln>
                  </pic:spPr>
                </pic:pic>
              </a:graphicData>
            </a:graphic>
          </wp:inline>
        </w:drawing>
      </w:r>
      <w:r w:rsidRPr="00100A0D">
        <w:rPr>
          <w:rFonts w:ascii="Times New Roman" w:hAnsi="Times New Roman"/>
          <w:b/>
          <w:bCs/>
          <w:i/>
          <w:iCs/>
          <w:sz w:val="28"/>
          <w:szCs w:val="28"/>
        </w:rPr>
        <w:t xml:space="preserve">           </w:t>
      </w:r>
      <w:r w:rsidRPr="00100A0D">
        <w:rPr>
          <w:rFonts w:ascii="Times New Roman" w:hAnsi="Times New Roman"/>
          <w:b/>
          <w:i/>
          <w:noProof/>
          <w:sz w:val="28"/>
          <w:szCs w:val="28"/>
          <w:lang w:val="ru-RU" w:eastAsia="ru-RU"/>
        </w:rPr>
        <w:drawing>
          <wp:inline distT="0" distB="0" distL="0" distR="0" wp14:anchorId="1BBC1E54" wp14:editId="1AE44CD7">
            <wp:extent cx="2667000" cy="2447925"/>
            <wp:effectExtent l="0" t="0" r="0" b="9525"/>
            <wp:docPr id="29" name="Рисунок 29" descr="steklopo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steklopol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67000" cy="2447925"/>
                    </a:xfrm>
                    <a:prstGeom prst="rect">
                      <a:avLst/>
                    </a:prstGeom>
                    <a:noFill/>
                    <a:ln>
                      <a:noFill/>
                    </a:ln>
                  </pic:spPr>
                </pic:pic>
              </a:graphicData>
            </a:graphic>
          </wp:inline>
        </w:drawing>
      </w:r>
    </w:p>
    <w:p w:rsidR="00490EDC" w:rsidRPr="00DA15B5" w:rsidRDefault="00490EDC" w:rsidP="00490EDC">
      <w:pPr>
        <w:pStyle w:val="a3"/>
        <w:tabs>
          <w:tab w:val="left" w:pos="4098"/>
        </w:tabs>
        <w:ind w:left="0"/>
        <w:contextualSpacing w:val="0"/>
        <w:jc w:val="center"/>
        <w:rPr>
          <w:rFonts w:ascii="Times New Roman" w:hAnsi="Times New Roman"/>
          <w:b/>
          <w:bCs/>
          <w:i/>
          <w:iCs/>
          <w:sz w:val="28"/>
          <w:szCs w:val="28"/>
          <w:lang w:val="ru-RU"/>
        </w:rPr>
      </w:pPr>
      <w:r>
        <w:rPr>
          <w:rFonts w:ascii="Times New Roman" w:hAnsi="Times New Roman"/>
          <w:b/>
          <w:bCs/>
          <w:i/>
          <w:iCs/>
          <w:sz w:val="28"/>
          <w:szCs w:val="28"/>
          <w:lang w:val="de-DE"/>
        </w:rPr>
        <w:t xml:space="preserve">3D </w:t>
      </w:r>
      <w:r>
        <w:rPr>
          <w:rFonts w:ascii="Times New Roman" w:hAnsi="Times New Roman"/>
          <w:b/>
          <w:bCs/>
          <w:i/>
          <w:iCs/>
          <w:sz w:val="28"/>
          <w:szCs w:val="28"/>
          <w:lang w:val="ru-RU"/>
        </w:rPr>
        <w:t xml:space="preserve"> поллар</w:t>
      </w:r>
    </w:p>
    <w:p w:rsidR="00490EDC" w:rsidRPr="00DA15B5" w:rsidRDefault="00490EDC" w:rsidP="00490EDC">
      <w:pPr>
        <w:pStyle w:val="a3"/>
        <w:tabs>
          <w:tab w:val="left" w:pos="4098"/>
        </w:tabs>
        <w:ind w:left="0"/>
        <w:contextualSpacing w:val="0"/>
        <w:jc w:val="both"/>
        <w:rPr>
          <w:rFonts w:ascii="Times New Roman" w:hAnsi="Times New Roman"/>
          <w:b/>
          <w:bCs/>
          <w:i/>
          <w:iCs/>
          <w:sz w:val="28"/>
          <w:szCs w:val="28"/>
          <w:lang w:val="de-DE"/>
        </w:rPr>
      </w:pPr>
      <w:r w:rsidRPr="00100A0D">
        <w:rPr>
          <w:rFonts w:ascii="Times New Roman" w:hAnsi="Times New Roman"/>
          <w:noProof/>
          <w:sz w:val="28"/>
          <w:szCs w:val="28"/>
          <w:lang w:val="ru-RU" w:eastAsia="ru-RU"/>
        </w:rPr>
        <w:lastRenderedPageBreak/>
        <w:drawing>
          <wp:inline distT="0" distB="0" distL="0" distR="0" wp14:anchorId="4364A328" wp14:editId="06D40136">
            <wp:extent cx="5940425" cy="1570785"/>
            <wp:effectExtent l="0" t="0" r="3175" b="0"/>
            <wp:docPr id="72712" name="Рисунок 7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6">
                      <a:extLst>
                        <a:ext uri="{28A0092B-C50C-407E-A947-70E740481C1C}">
                          <a14:useLocalDpi xmlns:a14="http://schemas.microsoft.com/office/drawing/2010/main" val="0"/>
                        </a:ext>
                      </a:extLst>
                    </a:blip>
                    <a:srcRect b="36523"/>
                    <a:stretch>
                      <a:fillRect/>
                    </a:stretch>
                  </pic:blipFill>
                  <pic:spPr bwMode="auto">
                    <a:xfrm>
                      <a:off x="0" y="0"/>
                      <a:ext cx="5940425" cy="1570785"/>
                    </a:xfrm>
                    <a:prstGeom prst="rect">
                      <a:avLst/>
                    </a:prstGeom>
                    <a:noFill/>
                    <a:ln>
                      <a:noFill/>
                    </a:ln>
                  </pic:spPr>
                </pic:pic>
              </a:graphicData>
            </a:graphic>
          </wp:inline>
        </w:drawing>
      </w:r>
    </w:p>
    <w:p w:rsidR="00490EDC" w:rsidRPr="00100A0D" w:rsidRDefault="00490EDC" w:rsidP="00490EDC">
      <w:pPr>
        <w:pStyle w:val="a3"/>
        <w:tabs>
          <w:tab w:val="left" w:pos="4098"/>
        </w:tabs>
        <w:ind w:left="0"/>
        <w:contextualSpacing w:val="0"/>
        <w:jc w:val="center"/>
        <w:rPr>
          <w:rFonts w:ascii="Times New Roman" w:hAnsi="Times New Roman"/>
          <w:sz w:val="28"/>
          <w:szCs w:val="28"/>
          <w:lang w:val="uz-Cyrl-UZ"/>
        </w:rPr>
      </w:pPr>
      <w:r>
        <w:rPr>
          <w:rFonts w:ascii="Times New Roman" w:hAnsi="Times New Roman"/>
          <w:sz w:val="28"/>
          <w:szCs w:val="28"/>
          <w:lang w:val="uz-Cyrl-UZ"/>
        </w:rPr>
        <w:t>Илиқ поллар</w:t>
      </w:r>
    </w:p>
    <w:p w:rsidR="00490EDC" w:rsidRPr="00100A0D" w:rsidRDefault="0055333D" w:rsidP="0055333D">
      <w:pPr>
        <w:pStyle w:val="a3"/>
        <w:tabs>
          <w:tab w:val="left" w:pos="709"/>
          <w:tab w:val="left" w:pos="4098"/>
        </w:tabs>
        <w:ind w:left="0" w:firstLine="567"/>
        <w:jc w:val="both"/>
        <w:rPr>
          <w:rFonts w:ascii="Times New Roman" w:hAnsi="Times New Roman"/>
          <w:sz w:val="28"/>
          <w:szCs w:val="28"/>
          <w:lang w:val="uz-Cyrl-UZ"/>
        </w:rPr>
      </w:pPr>
      <w:r w:rsidRPr="0055333D">
        <w:rPr>
          <w:rFonts w:ascii="Times New Roman" w:hAnsi="Times New Roman"/>
          <w:sz w:val="28"/>
          <w:szCs w:val="28"/>
          <w:lang w:val="uz-Cyrl-UZ"/>
        </w:rPr>
        <w:t>Тахта паркетлар рейкалардан ясалган асосга сувга чидамли елимлар билан ёпиштирилган,  ейилишга  чидамли  ташқи  қопламли  дурадгорлик  буюмларидир. Тахталарни ўзаро бириктириш учун унинг периметри бўйлаб ўйиқ ва чиқиқ ясалган. Паркет тахталар узунлиги 1200, 1800, 2400, 3000 эни 160, қалинлиги 25 мм қилиб тайёрланади. Устки қопламаси қаттиқ дарахт навларидан (эман,  шомшод  ва х.  к.)  ҳамда  нинабаргли  (қарағай,  тилоғоч)  навлардан  эни 20, 25 ва 30 мм ли тахтачалардан йиғилади. Паркет тахтанинг асоси қарағай, арча, тилоғоч, қайин, тоғтерак ва бошқа навли ёғоч тахтачалардан ясалади. Полбоп ламинант тахта  ёғоч толани карбамид смола билан қориштириб прессланган тахта (ДВП) бўлиб, юзасига ламинат листи ёпиштирилган</w:t>
      </w:r>
    </w:p>
    <w:p w:rsidR="00490EDC" w:rsidRDefault="0055333D" w:rsidP="0055333D">
      <w:pPr>
        <w:tabs>
          <w:tab w:val="left" w:pos="3497"/>
        </w:tabs>
        <w:ind w:left="360"/>
        <w:jc w:val="center"/>
        <w:rPr>
          <w:rFonts w:ascii="Times New Roman" w:hAnsi="Times New Roman"/>
          <w:sz w:val="28"/>
          <w:szCs w:val="28"/>
          <w:lang w:val="uz-Cyrl-UZ"/>
        </w:rPr>
      </w:pPr>
      <w:r>
        <w:rPr>
          <w:noProof/>
          <w:lang w:eastAsia="ru-RU"/>
        </w:rPr>
        <w:drawing>
          <wp:inline distT="0" distB="0" distL="0" distR="0" wp14:anchorId="1F67497E" wp14:editId="06E14CF5">
            <wp:extent cx="4467225" cy="1731677"/>
            <wp:effectExtent l="0" t="0" r="0" b="1905"/>
            <wp:docPr id="72765" name="Рисунок 7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476876" cy="1735418"/>
                    </a:xfrm>
                    <a:prstGeom prst="rect">
                      <a:avLst/>
                    </a:prstGeom>
                  </pic:spPr>
                </pic:pic>
              </a:graphicData>
            </a:graphic>
          </wp:inline>
        </w:drawing>
      </w:r>
    </w:p>
    <w:p w:rsidR="0055333D" w:rsidRDefault="0055333D" w:rsidP="0055333D">
      <w:pPr>
        <w:tabs>
          <w:tab w:val="left" w:pos="3497"/>
        </w:tabs>
        <w:ind w:left="360"/>
        <w:jc w:val="center"/>
        <w:rPr>
          <w:rFonts w:ascii="Times New Roman" w:hAnsi="Times New Roman"/>
          <w:sz w:val="28"/>
          <w:szCs w:val="28"/>
          <w:lang w:val="uz-Cyrl-UZ"/>
        </w:rPr>
      </w:pPr>
    </w:p>
    <w:p w:rsidR="0055333D" w:rsidRPr="0055333D" w:rsidRDefault="0055333D" w:rsidP="0055333D">
      <w:pPr>
        <w:tabs>
          <w:tab w:val="left" w:pos="3497"/>
        </w:tabs>
        <w:ind w:left="360"/>
        <w:jc w:val="center"/>
        <w:rPr>
          <w:rFonts w:ascii="Times New Roman" w:hAnsi="Times New Roman"/>
          <w:sz w:val="28"/>
          <w:szCs w:val="28"/>
          <w:lang w:val="uz-Cyrl-UZ"/>
        </w:rPr>
      </w:pPr>
      <w:r w:rsidRPr="0055333D">
        <w:rPr>
          <w:rFonts w:ascii="Times New Roman" w:hAnsi="Times New Roman"/>
          <w:sz w:val="28"/>
          <w:szCs w:val="28"/>
          <w:lang w:val="uz-Cyrl-UZ"/>
        </w:rPr>
        <w:t xml:space="preserve">Полбоп ламинант тахталар </w:t>
      </w:r>
    </w:p>
    <w:p w:rsidR="0055333D" w:rsidRPr="0055333D" w:rsidRDefault="0055333D" w:rsidP="0055333D">
      <w:pPr>
        <w:tabs>
          <w:tab w:val="left" w:pos="3497"/>
        </w:tabs>
        <w:ind w:left="360"/>
        <w:jc w:val="center"/>
        <w:rPr>
          <w:rFonts w:ascii="Times New Roman" w:hAnsi="Times New Roman"/>
          <w:sz w:val="28"/>
          <w:szCs w:val="28"/>
          <w:lang w:val="uz-Cyrl-UZ"/>
        </w:rPr>
      </w:pPr>
      <w:r w:rsidRPr="0055333D">
        <w:rPr>
          <w:rFonts w:ascii="Times New Roman" w:hAnsi="Times New Roman"/>
          <w:sz w:val="28"/>
          <w:szCs w:val="28"/>
          <w:lang w:val="uz-Cyrl-UZ"/>
        </w:rPr>
        <w:t xml:space="preserve"> </w:t>
      </w:r>
    </w:p>
    <w:p w:rsidR="0055333D" w:rsidRDefault="0055333D" w:rsidP="00F06B2A">
      <w:pPr>
        <w:tabs>
          <w:tab w:val="left" w:pos="3497"/>
        </w:tabs>
        <w:spacing w:after="0" w:line="276" w:lineRule="auto"/>
        <w:ind w:firstLine="567"/>
        <w:jc w:val="both"/>
        <w:rPr>
          <w:rFonts w:ascii="Times New Roman" w:hAnsi="Times New Roman"/>
          <w:sz w:val="28"/>
          <w:szCs w:val="28"/>
          <w:lang w:val="uz-Cyrl-UZ"/>
        </w:rPr>
      </w:pPr>
      <w:r w:rsidRPr="0055333D">
        <w:rPr>
          <w:rFonts w:ascii="Times New Roman" w:hAnsi="Times New Roman"/>
          <w:sz w:val="28"/>
          <w:szCs w:val="28"/>
          <w:lang w:val="uz-Cyrl-UZ"/>
        </w:rPr>
        <w:t xml:space="preserve">Полбоп ламинат тахта икки хил ўлчамда ишлаб чиқарилади: узунлиги Р1-1216 мм, Р2-1216 мм, эни 200 мм, қалинлиги Р1-8 мм, Р2-10 мм, юзаси 0,24 м2. </w:t>
      </w:r>
      <w:r w:rsidRPr="0055333D">
        <w:rPr>
          <w:rFonts w:ascii="Times New Roman" w:hAnsi="Times New Roman"/>
          <w:sz w:val="28"/>
          <w:szCs w:val="28"/>
          <w:lang w:val="uz-Cyrl-UZ"/>
        </w:rPr>
        <w:cr/>
      </w:r>
    </w:p>
    <w:p w:rsidR="00F06B2A" w:rsidRPr="00F06B2A" w:rsidRDefault="00F06B2A" w:rsidP="00F06B2A">
      <w:pPr>
        <w:tabs>
          <w:tab w:val="left" w:pos="3497"/>
        </w:tabs>
        <w:spacing w:after="0" w:line="276" w:lineRule="auto"/>
        <w:ind w:firstLine="709"/>
        <w:jc w:val="both"/>
        <w:rPr>
          <w:rFonts w:ascii="Times New Roman" w:hAnsi="Times New Roman"/>
          <w:sz w:val="28"/>
          <w:szCs w:val="28"/>
          <w:lang w:val="uz-Cyrl-UZ"/>
        </w:rPr>
      </w:pPr>
      <w:r w:rsidRPr="00F06B2A">
        <w:rPr>
          <w:rFonts w:ascii="Times New Roman" w:hAnsi="Times New Roman"/>
          <w:sz w:val="28"/>
          <w:szCs w:val="28"/>
          <w:lang w:val="uz-Cyrl-UZ"/>
        </w:rPr>
        <w:t xml:space="preserve">Ёғочсимон  пластиклар  ёғочли  материалларни  босим  остида  қиздириб қайта ишланган буюмлардир. Ёғочсимон пластиклар қуйидагиларга бўлинади: </w:t>
      </w:r>
    </w:p>
    <w:p w:rsidR="00F06B2A" w:rsidRPr="00F06B2A" w:rsidRDefault="00F06B2A" w:rsidP="00F06B2A">
      <w:pPr>
        <w:tabs>
          <w:tab w:val="left" w:pos="3497"/>
        </w:tabs>
        <w:spacing w:after="0" w:line="276" w:lineRule="auto"/>
        <w:ind w:firstLine="709"/>
        <w:jc w:val="both"/>
        <w:rPr>
          <w:rFonts w:ascii="Times New Roman" w:hAnsi="Times New Roman"/>
          <w:sz w:val="28"/>
          <w:szCs w:val="28"/>
          <w:lang w:val="uz-Cyrl-UZ"/>
        </w:rPr>
      </w:pPr>
      <w:r w:rsidRPr="00F06B2A">
        <w:rPr>
          <w:rFonts w:ascii="Times New Roman" w:hAnsi="Times New Roman"/>
          <w:sz w:val="28"/>
          <w:szCs w:val="28"/>
          <w:lang w:val="uz-Cyrl-UZ"/>
        </w:rPr>
        <w:lastRenderedPageBreak/>
        <w:t xml:space="preserve">прессланган  ёғоч  (пластификацияланган);  ёғоч-қатламли  пластиклар;  ёғоч шохлари ва чўпларни боғлови билан пресслаб ишланган буюмлар; полимерли боғловчилар асосида  ишланган  ёғоч  толали  плита  (ДВП) ва  ёғоч  қириндили плиталар (ДСП). </w:t>
      </w:r>
    </w:p>
    <w:p w:rsidR="00F06B2A" w:rsidRPr="00F06B2A" w:rsidRDefault="00F06B2A" w:rsidP="00F06B2A">
      <w:pPr>
        <w:tabs>
          <w:tab w:val="left" w:pos="3497"/>
        </w:tabs>
        <w:spacing w:after="0" w:line="276" w:lineRule="auto"/>
        <w:ind w:firstLine="709"/>
        <w:jc w:val="both"/>
        <w:rPr>
          <w:rFonts w:ascii="Times New Roman" w:hAnsi="Times New Roman"/>
          <w:sz w:val="28"/>
          <w:szCs w:val="28"/>
          <w:lang w:val="uz-Cyrl-UZ"/>
        </w:rPr>
      </w:pPr>
      <w:r w:rsidRPr="00F06B2A">
        <w:rPr>
          <w:rFonts w:ascii="Times New Roman" w:hAnsi="Times New Roman"/>
          <w:sz w:val="28"/>
          <w:szCs w:val="28"/>
          <w:lang w:val="uz-Cyrl-UZ"/>
        </w:rPr>
        <w:t xml:space="preserve">Полимер ёғоч плиталарни тайёрлаш жараёнида, ёғоч қириндилари майдаланади  ва  толаларга  айлантирилиб  гилам  шаклланади.  Сўнгра  гилам  бўлакларга бўлинади ва бўлаклардан прессланган плиталар ишланади. Нам бўлакларни пресслаб қаттиқ ёки ярим қаттиқ плиталар олинади.  </w:t>
      </w:r>
    </w:p>
    <w:p w:rsidR="00F06B2A" w:rsidRPr="00F06B2A" w:rsidRDefault="00F06B2A" w:rsidP="00F06B2A">
      <w:pPr>
        <w:tabs>
          <w:tab w:val="left" w:pos="3497"/>
        </w:tabs>
        <w:spacing w:after="0" w:line="276" w:lineRule="auto"/>
        <w:ind w:firstLine="709"/>
        <w:jc w:val="both"/>
        <w:rPr>
          <w:rFonts w:ascii="Times New Roman" w:hAnsi="Times New Roman"/>
          <w:sz w:val="28"/>
          <w:szCs w:val="28"/>
          <w:lang w:val="uz-Cyrl-UZ"/>
        </w:rPr>
      </w:pPr>
      <w:r w:rsidRPr="00F06B2A">
        <w:rPr>
          <w:rFonts w:ascii="Times New Roman" w:hAnsi="Times New Roman"/>
          <w:sz w:val="28"/>
          <w:szCs w:val="28"/>
          <w:lang w:val="uz-Cyrl-UZ"/>
        </w:rPr>
        <w:t xml:space="preserve">Толасимон  плиталарни  ишлашда  майдаланган  ёғоч  толали  массага  парафинли, смолали ва ёқилғи эмулсиялар қўшилади (намли муҳитга чидамлилигини ошириш учун). Қаттиқ ва ўта қаттиқ плиталар массасига нисбатан 5..7 % гача намликда, 150...170 0С ҳароратда қиздириб прессланади. Ўта қаттиқ плиталарнинг ўртача зичлиги 950 кг/м3, қаттиқ плиталарнинг ўртача 850 кг/м3 ва ярим  қаттиқ  плиталарники  эса  400  кг/м3  дан  кам  эмас.  Плиталар  узунлиги 1200....3600,  эни  100...1800  ва  қалинлиги  3...8  мм  ўлчамларда  тайёрланади. </w:t>
      </w:r>
    </w:p>
    <w:p w:rsidR="00F06B2A" w:rsidRPr="00F06B2A" w:rsidRDefault="00F06B2A" w:rsidP="00F06B2A">
      <w:pPr>
        <w:tabs>
          <w:tab w:val="left" w:pos="3497"/>
        </w:tabs>
        <w:spacing w:after="0" w:line="276" w:lineRule="auto"/>
        <w:ind w:firstLine="709"/>
        <w:jc w:val="both"/>
        <w:rPr>
          <w:rFonts w:ascii="Times New Roman" w:hAnsi="Times New Roman"/>
          <w:sz w:val="28"/>
          <w:szCs w:val="28"/>
          <w:lang w:val="uz-Cyrl-UZ"/>
        </w:rPr>
      </w:pPr>
      <w:r w:rsidRPr="00F06B2A">
        <w:rPr>
          <w:rFonts w:ascii="Times New Roman" w:hAnsi="Times New Roman"/>
          <w:sz w:val="28"/>
          <w:szCs w:val="28"/>
          <w:lang w:val="uz-Cyrl-UZ"/>
        </w:rPr>
        <w:t xml:space="preserve">Қаттиқ  ёғоч  толали  плита  (ДВП)  ларни  қурилиш  конструкцияларида  ишлатишда  уларнинг  қаттиқлиги  ва  емирилиш  кўрсаткичлари  алоҳида  аҳамиятга эга. Ёғоч толали плиталар ишлаб чиқаришда боғловчи ва қўшилмалар сифатида  фенолформалдегид  ва  мочевина  формалдегид  полимерлар  ишлатилади. </w:t>
      </w:r>
    </w:p>
    <w:p w:rsidR="00F06B2A" w:rsidRPr="00F06B2A" w:rsidRDefault="00F06B2A" w:rsidP="00F06B2A">
      <w:pPr>
        <w:tabs>
          <w:tab w:val="left" w:pos="3497"/>
        </w:tabs>
        <w:spacing w:after="0" w:line="276" w:lineRule="auto"/>
        <w:ind w:firstLine="709"/>
        <w:jc w:val="both"/>
        <w:rPr>
          <w:rFonts w:ascii="Times New Roman" w:hAnsi="Times New Roman"/>
          <w:sz w:val="28"/>
          <w:szCs w:val="28"/>
          <w:lang w:val="uz-Cyrl-UZ"/>
        </w:rPr>
      </w:pPr>
      <w:r w:rsidRPr="00F06B2A">
        <w:rPr>
          <w:rFonts w:ascii="Times New Roman" w:hAnsi="Times New Roman"/>
          <w:sz w:val="28"/>
          <w:szCs w:val="28"/>
          <w:lang w:val="uz-Cyrl-UZ"/>
        </w:rPr>
        <w:t xml:space="preserve">Бундай  термореактив  синтетик  смолалар  юқори  ҳарорат  ва  босим  остида қотади. Қотиш реакциясини  тезлатиш учун  турли  катализаторлар қўшилади. </w:t>
      </w:r>
    </w:p>
    <w:p w:rsidR="00F06B2A" w:rsidRPr="00F06B2A" w:rsidRDefault="00F06B2A" w:rsidP="00F06B2A">
      <w:pPr>
        <w:tabs>
          <w:tab w:val="left" w:pos="3497"/>
        </w:tabs>
        <w:spacing w:after="0" w:line="276" w:lineRule="auto"/>
        <w:ind w:firstLine="709"/>
        <w:jc w:val="both"/>
        <w:rPr>
          <w:rFonts w:ascii="Times New Roman" w:hAnsi="Times New Roman"/>
          <w:sz w:val="28"/>
          <w:szCs w:val="28"/>
          <w:lang w:val="uz-Cyrl-UZ"/>
        </w:rPr>
      </w:pPr>
      <w:r w:rsidRPr="00F06B2A">
        <w:rPr>
          <w:rFonts w:ascii="Times New Roman" w:hAnsi="Times New Roman"/>
          <w:sz w:val="28"/>
          <w:szCs w:val="28"/>
          <w:lang w:val="uz-Cyrl-UZ"/>
        </w:rPr>
        <w:t xml:space="preserve">Плиталарнинг намли муҳитга чидамлилигини ошириш учун майдаланган ёғоч қириндиси массасига нисбатан 1 % гача парафин, ёки серезин қўшилади. ДСП узунлиги  2500...3500,  эни  1220...1750  ва  қалинлиги  10...25  мм  ўлчамларда; </w:t>
      </w:r>
    </w:p>
    <w:p w:rsidR="00F06B2A" w:rsidRPr="00F06B2A" w:rsidRDefault="00F06B2A" w:rsidP="00F06B2A">
      <w:pPr>
        <w:tabs>
          <w:tab w:val="left" w:pos="3497"/>
        </w:tabs>
        <w:spacing w:after="0" w:line="276" w:lineRule="auto"/>
        <w:ind w:firstLine="709"/>
        <w:jc w:val="both"/>
        <w:rPr>
          <w:rFonts w:ascii="Times New Roman" w:hAnsi="Times New Roman"/>
          <w:sz w:val="28"/>
          <w:szCs w:val="28"/>
          <w:lang w:val="uz-Cyrl-UZ"/>
        </w:rPr>
      </w:pPr>
      <w:r w:rsidRPr="00F06B2A">
        <w:rPr>
          <w:rFonts w:ascii="Times New Roman" w:hAnsi="Times New Roman"/>
          <w:sz w:val="28"/>
          <w:szCs w:val="28"/>
          <w:lang w:val="uz-Cyrl-UZ"/>
        </w:rPr>
        <w:t xml:space="preserve">экструзион  усулда  ишланганининг  узунлиги  2500,  эни  1250  ва  қалинлиги 15...52 мм қилиб тайёрланади. </w:t>
      </w:r>
    </w:p>
    <w:p w:rsidR="0055333D" w:rsidRPr="00F06B2A" w:rsidRDefault="00F06B2A" w:rsidP="00F06B2A">
      <w:pPr>
        <w:tabs>
          <w:tab w:val="left" w:pos="3497"/>
        </w:tabs>
        <w:spacing w:after="0" w:line="276" w:lineRule="auto"/>
        <w:ind w:firstLine="709"/>
        <w:jc w:val="both"/>
        <w:rPr>
          <w:rFonts w:ascii="Times New Roman" w:hAnsi="Times New Roman"/>
          <w:sz w:val="28"/>
          <w:szCs w:val="28"/>
          <w:lang w:val="uz-Cyrl-UZ"/>
        </w:rPr>
      </w:pPr>
      <w:r w:rsidRPr="00F06B2A">
        <w:rPr>
          <w:rFonts w:ascii="Times New Roman" w:hAnsi="Times New Roman"/>
          <w:sz w:val="28"/>
          <w:szCs w:val="28"/>
          <w:lang w:val="uz-Cyrl-UZ"/>
        </w:rPr>
        <w:t xml:space="preserve">ДСП нинг намлиги 8 %, сув шимувчанлиги 12...80 %, иссиқ ўтказувчанлик коэффициенти 0,06...0,22 Вт/м 0С, иссиқ ютувчанлиги 1,7...1,9 кЖ/(кг к). Ёғоч асосидаги пластик плиталарнинг турлари 2.16 – расмда келтирилган. </w:t>
      </w:r>
      <w:r w:rsidRPr="00F06B2A">
        <w:rPr>
          <w:rFonts w:ascii="Times New Roman" w:hAnsi="Times New Roman"/>
          <w:sz w:val="28"/>
          <w:szCs w:val="28"/>
          <w:lang w:val="uz-Cyrl-UZ"/>
        </w:rPr>
        <w:cr/>
      </w:r>
    </w:p>
    <w:p w:rsidR="0055333D" w:rsidRDefault="00F06B2A" w:rsidP="0055333D">
      <w:pPr>
        <w:tabs>
          <w:tab w:val="left" w:pos="3497"/>
        </w:tabs>
        <w:ind w:left="360"/>
        <w:jc w:val="center"/>
        <w:rPr>
          <w:rFonts w:ascii="Times New Roman" w:hAnsi="Times New Roman"/>
          <w:sz w:val="28"/>
          <w:szCs w:val="28"/>
          <w:lang w:val="uz-Cyrl-UZ"/>
        </w:rPr>
      </w:pPr>
      <w:r>
        <w:rPr>
          <w:noProof/>
          <w:lang w:eastAsia="ru-RU"/>
        </w:rPr>
        <w:lastRenderedPageBreak/>
        <w:drawing>
          <wp:inline distT="0" distB="0" distL="0" distR="0" wp14:anchorId="5DE7A921" wp14:editId="747006BF">
            <wp:extent cx="4990563" cy="2952750"/>
            <wp:effectExtent l="0" t="0" r="635" b="0"/>
            <wp:docPr id="72766" name="Рисунок 7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18598" cy="2969337"/>
                    </a:xfrm>
                    <a:prstGeom prst="rect">
                      <a:avLst/>
                    </a:prstGeom>
                  </pic:spPr>
                </pic:pic>
              </a:graphicData>
            </a:graphic>
          </wp:inline>
        </w:drawing>
      </w:r>
    </w:p>
    <w:p w:rsidR="00F06B2A" w:rsidRPr="00F06B2A" w:rsidRDefault="00F06B2A" w:rsidP="00F06B2A">
      <w:pPr>
        <w:tabs>
          <w:tab w:val="left" w:pos="3497"/>
        </w:tabs>
        <w:ind w:left="360"/>
        <w:jc w:val="center"/>
        <w:rPr>
          <w:rFonts w:ascii="Times New Roman" w:hAnsi="Times New Roman"/>
          <w:sz w:val="28"/>
          <w:szCs w:val="28"/>
          <w:lang w:val="uz-Cyrl-UZ"/>
        </w:rPr>
      </w:pPr>
      <w:r w:rsidRPr="00F06B2A">
        <w:rPr>
          <w:rFonts w:ascii="Times New Roman" w:hAnsi="Times New Roman"/>
          <w:sz w:val="28"/>
          <w:szCs w:val="28"/>
          <w:lang w:val="uz-Cyrl-UZ"/>
        </w:rPr>
        <w:t xml:space="preserve">Назорат саволлари </w:t>
      </w:r>
    </w:p>
    <w:p w:rsidR="00F06B2A" w:rsidRPr="00F06B2A" w:rsidRDefault="00F06B2A" w:rsidP="00F06B2A">
      <w:pPr>
        <w:tabs>
          <w:tab w:val="left" w:pos="3497"/>
        </w:tabs>
        <w:spacing w:after="0" w:line="240" w:lineRule="auto"/>
        <w:ind w:left="360"/>
        <w:jc w:val="both"/>
        <w:rPr>
          <w:rFonts w:ascii="Times New Roman" w:hAnsi="Times New Roman"/>
          <w:sz w:val="28"/>
          <w:szCs w:val="28"/>
          <w:lang w:val="uz-Cyrl-UZ"/>
        </w:rPr>
      </w:pPr>
      <w:r w:rsidRPr="00F06B2A">
        <w:rPr>
          <w:rFonts w:ascii="Times New Roman" w:hAnsi="Times New Roman"/>
          <w:sz w:val="28"/>
          <w:szCs w:val="28"/>
          <w:lang w:val="uz-Cyrl-UZ"/>
        </w:rPr>
        <w:t xml:space="preserve">1.  Ёғочнинг тузилиши ҳақида айтиб беринг. </w:t>
      </w:r>
    </w:p>
    <w:p w:rsidR="00F06B2A" w:rsidRPr="00F06B2A" w:rsidRDefault="00F06B2A" w:rsidP="00F06B2A">
      <w:pPr>
        <w:tabs>
          <w:tab w:val="left" w:pos="3497"/>
        </w:tabs>
        <w:spacing w:after="0" w:line="240" w:lineRule="auto"/>
        <w:ind w:left="360"/>
        <w:jc w:val="both"/>
        <w:rPr>
          <w:rFonts w:ascii="Times New Roman" w:hAnsi="Times New Roman"/>
          <w:sz w:val="28"/>
          <w:szCs w:val="28"/>
          <w:lang w:val="uz-Cyrl-UZ"/>
        </w:rPr>
      </w:pPr>
      <w:r w:rsidRPr="00F06B2A">
        <w:rPr>
          <w:rFonts w:ascii="Times New Roman" w:hAnsi="Times New Roman"/>
          <w:sz w:val="28"/>
          <w:szCs w:val="28"/>
          <w:lang w:val="uz-Cyrl-UZ"/>
        </w:rPr>
        <w:t xml:space="preserve">2.  Қурилишда қандай ёғоч турлари ишлатилади? </w:t>
      </w:r>
    </w:p>
    <w:p w:rsidR="00F06B2A" w:rsidRPr="00F06B2A" w:rsidRDefault="00F06B2A" w:rsidP="00F06B2A">
      <w:pPr>
        <w:tabs>
          <w:tab w:val="left" w:pos="3497"/>
        </w:tabs>
        <w:spacing w:after="0" w:line="240" w:lineRule="auto"/>
        <w:ind w:left="360"/>
        <w:jc w:val="both"/>
        <w:rPr>
          <w:rFonts w:ascii="Times New Roman" w:hAnsi="Times New Roman"/>
          <w:sz w:val="28"/>
          <w:szCs w:val="28"/>
          <w:lang w:val="uz-Cyrl-UZ"/>
        </w:rPr>
      </w:pPr>
      <w:r w:rsidRPr="00F06B2A">
        <w:rPr>
          <w:rFonts w:ascii="Times New Roman" w:hAnsi="Times New Roman"/>
          <w:sz w:val="28"/>
          <w:szCs w:val="28"/>
          <w:lang w:val="uz-Cyrl-UZ"/>
        </w:rPr>
        <w:t xml:space="preserve">3.  Ёғочнинг физик хоссаларини айтиб беринг. </w:t>
      </w:r>
    </w:p>
    <w:p w:rsidR="00F06B2A" w:rsidRPr="00F06B2A" w:rsidRDefault="00F06B2A" w:rsidP="00F06B2A">
      <w:pPr>
        <w:tabs>
          <w:tab w:val="left" w:pos="3497"/>
        </w:tabs>
        <w:spacing w:after="0" w:line="240" w:lineRule="auto"/>
        <w:ind w:left="360"/>
        <w:jc w:val="both"/>
        <w:rPr>
          <w:rFonts w:ascii="Times New Roman" w:hAnsi="Times New Roman"/>
          <w:sz w:val="28"/>
          <w:szCs w:val="28"/>
          <w:lang w:val="uz-Cyrl-UZ"/>
        </w:rPr>
      </w:pPr>
      <w:r w:rsidRPr="00F06B2A">
        <w:rPr>
          <w:rFonts w:ascii="Times New Roman" w:hAnsi="Times New Roman"/>
          <w:sz w:val="28"/>
          <w:szCs w:val="28"/>
          <w:lang w:val="uz-Cyrl-UZ"/>
        </w:rPr>
        <w:t xml:space="preserve">4.  Ёғочнинг механик хоссалари қандай аниқланади? </w:t>
      </w:r>
    </w:p>
    <w:p w:rsidR="00F06B2A" w:rsidRPr="00F06B2A" w:rsidRDefault="00F06B2A" w:rsidP="00F06B2A">
      <w:pPr>
        <w:tabs>
          <w:tab w:val="left" w:pos="3497"/>
        </w:tabs>
        <w:spacing w:after="0" w:line="240" w:lineRule="auto"/>
        <w:ind w:left="360"/>
        <w:jc w:val="both"/>
        <w:rPr>
          <w:rFonts w:ascii="Times New Roman" w:hAnsi="Times New Roman"/>
          <w:sz w:val="28"/>
          <w:szCs w:val="28"/>
          <w:lang w:val="uz-Cyrl-UZ"/>
        </w:rPr>
      </w:pPr>
      <w:r w:rsidRPr="00F06B2A">
        <w:rPr>
          <w:rFonts w:ascii="Times New Roman" w:hAnsi="Times New Roman"/>
          <w:sz w:val="28"/>
          <w:szCs w:val="28"/>
          <w:lang w:val="uz-Cyrl-UZ"/>
        </w:rPr>
        <w:t xml:space="preserve">5.  Давлат стандарти бўйича ёғочларнинг мустаҳкамлиги намлигига боғлиқ </w:t>
      </w:r>
    </w:p>
    <w:p w:rsidR="00F06B2A" w:rsidRPr="00F06B2A" w:rsidRDefault="00F06B2A" w:rsidP="00F06B2A">
      <w:pPr>
        <w:tabs>
          <w:tab w:val="left" w:pos="3497"/>
        </w:tabs>
        <w:spacing w:after="0" w:line="240" w:lineRule="auto"/>
        <w:ind w:left="360"/>
        <w:jc w:val="both"/>
        <w:rPr>
          <w:rFonts w:ascii="Times New Roman" w:hAnsi="Times New Roman"/>
          <w:sz w:val="28"/>
          <w:szCs w:val="28"/>
          <w:lang w:val="uz-Cyrl-UZ"/>
        </w:rPr>
      </w:pPr>
      <w:r w:rsidRPr="00F06B2A">
        <w:rPr>
          <w:rFonts w:ascii="Times New Roman" w:hAnsi="Times New Roman"/>
          <w:sz w:val="28"/>
          <w:szCs w:val="28"/>
          <w:lang w:val="uz-Cyrl-UZ"/>
        </w:rPr>
        <w:t xml:space="preserve">ҳолда қандай аниқланади? </w:t>
      </w:r>
    </w:p>
    <w:p w:rsidR="00F06B2A" w:rsidRPr="00F06B2A" w:rsidRDefault="00F06B2A" w:rsidP="00F06B2A">
      <w:pPr>
        <w:tabs>
          <w:tab w:val="left" w:pos="3497"/>
        </w:tabs>
        <w:spacing w:after="0" w:line="240" w:lineRule="auto"/>
        <w:ind w:left="360"/>
        <w:jc w:val="both"/>
        <w:rPr>
          <w:rFonts w:ascii="Times New Roman" w:hAnsi="Times New Roman"/>
          <w:sz w:val="28"/>
          <w:szCs w:val="28"/>
          <w:lang w:val="uz-Cyrl-UZ"/>
        </w:rPr>
      </w:pPr>
      <w:r w:rsidRPr="00F06B2A">
        <w:rPr>
          <w:rFonts w:ascii="Times New Roman" w:hAnsi="Times New Roman"/>
          <w:sz w:val="28"/>
          <w:szCs w:val="28"/>
          <w:lang w:val="uz-Cyrl-UZ"/>
        </w:rPr>
        <w:t xml:space="preserve">6.  Ёғочда қандай нуқсонлар мавжуд? </w:t>
      </w:r>
    </w:p>
    <w:p w:rsidR="00F06B2A" w:rsidRPr="00F06B2A" w:rsidRDefault="00F06B2A" w:rsidP="00F06B2A">
      <w:pPr>
        <w:tabs>
          <w:tab w:val="left" w:pos="3497"/>
        </w:tabs>
        <w:spacing w:after="0" w:line="240" w:lineRule="auto"/>
        <w:ind w:left="360"/>
        <w:jc w:val="both"/>
        <w:rPr>
          <w:rFonts w:ascii="Times New Roman" w:hAnsi="Times New Roman"/>
          <w:sz w:val="28"/>
          <w:szCs w:val="28"/>
          <w:lang w:val="uz-Cyrl-UZ"/>
        </w:rPr>
      </w:pPr>
      <w:r w:rsidRPr="00F06B2A">
        <w:rPr>
          <w:rFonts w:ascii="Times New Roman" w:hAnsi="Times New Roman"/>
          <w:sz w:val="28"/>
          <w:szCs w:val="28"/>
          <w:lang w:val="uz-Cyrl-UZ"/>
        </w:rPr>
        <w:t xml:space="preserve">7.  Ёғочнинг  ҳашарот  ва  замбуруғлардан  шикастланишини  тушунтириб </w:t>
      </w:r>
    </w:p>
    <w:p w:rsidR="0055333D" w:rsidRPr="0055333D" w:rsidRDefault="00F06B2A" w:rsidP="00F06B2A">
      <w:pPr>
        <w:tabs>
          <w:tab w:val="left" w:pos="3497"/>
        </w:tabs>
        <w:spacing w:after="0" w:line="240" w:lineRule="auto"/>
        <w:ind w:left="360"/>
        <w:jc w:val="both"/>
        <w:rPr>
          <w:rFonts w:ascii="Times New Roman" w:hAnsi="Times New Roman"/>
          <w:sz w:val="28"/>
          <w:szCs w:val="28"/>
          <w:lang w:val="uz-Cyrl-UZ"/>
        </w:rPr>
      </w:pPr>
      <w:r w:rsidRPr="00F06B2A">
        <w:rPr>
          <w:rFonts w:ascii="Times New Roman" w:hAnsi="Times New Roman"/>
          <w:sz w:val="28"/>
          <w:szCs w:val="28"/>
          <w:lang w:val="uz-Cyrl-UZ"/>
        </w:rPr>
        <w:t xml:space="preserve">беринг. </w:t>
      </w:r>
      <w:r w:rsidRPr="00F06B2A">
        <w:rPr>
          <w:rFonts w:ascii="Times New Roman" w:hAnsi="Times New Roman"/>
          <w:sz w:val="28"/>
          <w:szCs w:val="28"/>
          <w:lang w:val="uz-Cyrl-UZ"/>
        </w:rPr>
        <w:cr/>
      </w:r>
    </w:p>
    <w:p w:rsidR="00F06B2A" w:rsidRDefault="00F06B2A" w:rsidP="00490EDC">
      <w:pPr>
        <w:pStyle w:val="a3"/>
        <w:shd w:val="clear" w:color="auto" w:fill="FFFFFF"/>
        <w:contextualSpacing w:val="0"/>
        <w:jc w:val="center"/>
        <w:rPr>
          <w:rStyle w:val="FontStyle584"/>
          <w:i/>
          <w:sz w:val="28"/>
          <w:szCs w:val="28"/>
          <w:lang w:val="uz-Cyrl-UZ"/>
        </w:rPr>
      </w:pPr>
    </w:p>
    <w:p w:rsidR="00F06B2A" w:rsidRDefault="00F06B2A" w:rsidP="00490EDC">
      <w:pPr>
        <w:pStyle w:val="a3"/>
        <w:shd w:val="clear" w:color="auto" w:fill="FFFFFF"/>
        <w:contextualSpacing w:val="0"/>
        <w:jc w:val="center"/>
        <w:rPr>
          <w:rStyle w:val="FontStyle584"/>
          <w:i/>
          <w:sz w:val="28"/>
          <w:szCs w:val="28"/>
          <w:lang w:val="uz-Cyrl-UZ"/>
        </w:rPr>
      </w:pPr>
    </w:p>
    <w:p w:rsidR="00F06B2A" w:rsidRDefault="00F06B2A" w:rsidP="00490EDC">
      <w:pPr>
        <w:pStyle w:val="a3"/>
        <w:shd w:val="clear" w:color="auto" w:fill="FFFFFF"/>
        <w:contextualSpacing w:val="0"/>
        <w:jc w:val="center"/>
        <w:rPr>
          <w:rStyle w:val="FontStyle584"/>
          <w:i/>
          <w:sz w:val="28"/>
          <w:szCs w:val="28"/>
          <w:lang w:val="uz-Cyrl-UZ"/>
        </w:rPr>
      </w:pPr>
    </w:p>
    <w:p w:rsidR="00F06B2A" w:rsidRDefault="00F06B2A" w:rsidP="00490EDC">
      <w:pPr>
        <w:pStyle w:val="a3"/>
        <w:shd w:val="clear" w:color="auto" w:fill="FFFFFF"/>
        <w:contextualSpacing w:val="0"/>
        <w:jc w:val="center"/>
        <w:rPr>
          <w:rStyle w:val="FontStyle584"/>
          <w:i/>
          <w:sz w:val="28"/>
          <w:szCs w:val="28"/>
          <w:lang w:val="uz-Cyrl-UZ"/>
        </w:rPr>
      </w:pPr>
    </w:p>
    <w:p w:rsidR="00F06B2A" w:rsidRDefault="00F06B2A" w:rsidP="00490EDC">
      <w:pPr>
        <w:pStyle w:val="a3"/>
        <w:shd w:val="clear" w:color="auto" w:fill="FFFFFF"/>
        <w:contextualSpacing w:val="0"/>
        <w:jc w:val="center"/>
        <w:rPr>
          <w:rStyle w:val="FontStyle584"/>
          <w:i/>
          <w:sz w:val="28"/>
          <w:szCs w:val="28"/>
          <w:lang w:val="uz-Cyrl-UZ"/>
        </w:rPr>
      </w:pPr>
    </w:p>
    <w:p w:rsidR="00F06B2A" w:rsidRDefault="00F06B2A" w:rsidP="00490EDC">
      <w:pPr>
        <w:pStyle w:val="a3"/>
        <w:shd w:val="clear" w:color="auto" w:fill="FFFFFF"/>
        <w:contextualSpacing w:val="0"/>
        <w:jc w:val="center"/>
        <w:rPr>
          <w:rStyle w:val="FontStyle584"/>
          <w:i/>
          <w:sz w:val="28"/>
          <w:szCs w:val="28"/>
          <w:lang w:val="uz-Cyrl-UZ"/>
        </w:rPr>
      </w:pPr>
    </w:p>
    <w:p w:rsidR="00F06B2A" w:rsidRDefault="00F06B2A" w:rsidP="00490EDC">
      <w:pPr>
        <w:pStyle w:val="a3"/>
        <w:shd w:val="clear" w:color="auto" w:fill="FFFFFF"/>
        <w:contextualSpacing w:val="0"/>
        <w:jc w:val="center"/>
        <w:rPr>
          <w:rStyle w:val="FontStyle584"/>
          <w:i/>
          <w:sz w:val="28"/>
          <w:szCs w:val="28"/>
          <w:lang w:val="uz-Cyrl-UZ"/>
        </w:rPr>
      </w:pPr>
    </w:p>
    <w:p w:rsidR="00F06B2A" w:rsidRDefault="00F06B2A" w:rsidP="00490EDC">
      <w:pPr>
        <w:pStyle w:val="a3"/>
        <w:shd w:val="clear" w:color="auto" w:fill="FFFFFF"/>
        <w:contextualSpacing w:val="0"/>
        <w:jc w:val="center"/>
        <w:rPr>
          <w:rStyle w:val="FontStyle584"/>
          <w:i/>
          <w:sz w:val="28"/>
          <w:szCs w:val="28"/>
          <w:lang w:val="uz-Cyrl-UZ"/>
        </w:rPr>
      </w:pPr>
    </w:p>
    <w:p w:rsidR="00F06B2A" w:rsidRDefault="00F06B2A" w:rsidP="00490EDC">
      <w:pPr>
        <w:pStyle w:val="a3"/>
        <w:shd w:val="clear" w:color="auto" w:fill="FFFFFF"/>
        <w:contextualSpacing w:val="0"/>
        <w:jc w:val="center"/>
        <w:rPr>
          <w:rStyle w:val="FontStyle584"/>
          <w:i/>
          <w:sz w:val="28"/>
          <w:szCs w:val="28"/>
          <w:lang w:val="uz-Cyrl-UZ"/>
        </w:rPr>
      </w:pPr>
    </w:p>
    <w:p w:rsidR="00F06B2A" w:rsidRDefault="00F06B2A" w:rsidP="00490EDC">
      <w:pPr>
        <w:pStyle w:val="a3"/>
        <w:shd w:val="clear" w:color="auto" w:fill="FFFFFF"/>
        <w:contextualSpacing w:val="0"/>
        <w:jc w:val="center"/>
        <w:rPr>
          <w:rStyle w:val="FontStyle584"/>
          <w:i/>
          <w:sz w:val="28"/>
          <w:szCs w:val="28"/>
          <w:lang w:val="uz-Cyrl-UZ"/>
        </w:rPr>
      </w:pPr>
    </w:p>
    <w:p w:rsidR="00490EDC" w:rsidRPr="00630FC6" w:rsidRDefault="00490EDC" w:rsidP="00490EDC">
      <w:pPr>
        <w:pStyle w:val="a3"/>
        <w:shd w:val="clear" w:color="auto" w:fill="FFFFFF"/>
        <w:contextualSpacing w:val="0"/>
        <w:jc w:val="center"/>
        <w:rPr>
          <w:rStyle w:val="FontStyle584"/>
          <w:i/>
          <w:sz w:val="28"/>
          <w:szCs w:val="28"/>
          <w:lang w:val="uz-Cyrl-UZ"/>
        </w:rPr>
      </w:pPr>
      <w:r w:rsidRPr="00630FC6">
        <w:rPr>
          <w:rStyle w:val="FontStyle584"/>
          <w:i/>
          <w:sz w:val="28"/>
          <w:szCs w:val="28"/>
          <w:lang w:val="uz-Cyrl-UZ"/>
        </w:rPr>
        <w:lastRenderedPageBreak/>
        <w:t>Рефератлар мавзулари</w:t>
      </w:r>
    </w:p>
    <w:p w:rsidR="00490EDC" w:rsidRPr="00630FC6" w:rsidRDefault="00490EDC" w:rsidP="00995028">
      <w:pPr>
        <w:pStyle w:val="a3"/>
        <w:numPr>
          <w:ilvl w:val="3"/>
          <w:numId w:val="33"/>
        </w:numPr>
        <w:tabs>
          <w:tab w:val="left" w:pos="567"/>
        </w:tabs>
        <w:spacing w:after="0"/>
        <w:ind w:left="567" w:hanging="567"/>
        <w:jc w:val="both"/>
        <w:rPr>
          <w:rFonts w:ascii="Times New Roman" w:hAnsi="Times New Roman"/>
          <w:color w:val="000000"/>
          <w:spacing w:val="11"/>
          <w:sz w:val="28"/>
          <w:szCs w:val="28"/>
          <w:lang w:val="uz-Cyrl-UZ"/>
        </w:rPr>
      </w:pPr>
      <w:r w:rsidRPr="00630FC6">
        <w:rPr>
          <w:rFonts w:ascii="Times New Roman" w:hAnsi="Times New Roman"/>
          <w:sz w:val="28"/>
          <w:szCs w:val="28"/>
          <w:lang w:val="uz-Cyrl-UZ"/>
        </w:rPr>
        <w:t xml:space="preserve">Қурилиш материалларини ишлаб чиқаришда энергияни тежаш муаммолари; </w:t>
      </w:r>
    </w:p>
    <w:p w:rsidR="00490EDC" w:rsidRPr="00630FC6" w:rsidRDefault="00490EDC" w:rsidP="00995028">
      <w:pPr>
        <w:pStyle w:val="a3"/>
        <w:numPr>
          <w:ilvl w:val="3"/>
          <w:numId w:val="33"/>
        </w:numPr>
        <w:shd w:val="clear" w:color="auto" w:fill="FFFFFF"/>
        <w:tabs>
          <w:tab w:val="left" w:pos="567"/>
          <w:tab w:val="left" w:pos="709"/>
        </w:tabs>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Қурилиш индустриясида янги замонавий технологиялар;</w:t>
      </w:r>
    </w:p>
    <w:p w:rsidR="00490EDC" w:rsidRPr="00630FC6" w:rsidRDefault="00490EDC" w:rsidP="00995028">
      <w:pPr>
        <w:pStyle w:val="a3"/>
        <w:numPr>
          <w:ilvl w:val="3"/>
          <w:numId w:val="33"/>
        </w:numPr>
        <w:shd w:val="clear" w:color="auto" w:fill="FFFFFF"/>
        <w:tabs>
          <w:tab w:val="left" w:pos="567"/>
        </w:tabs>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Қурилиш индустриясидаги замонавий технологиялар билан танишиш;</w:t>
      </w:r>
    </w:p>
    <w:p w:rsidR="00490EDC" w:rsidRPr="00630FC6" w:rsidRDefault="00490EDC" w:rsidP="00995028">
      <w:pPr>
        <w:pStyle w:val="a3"/>
        <w:numPr>
          <w:ilvl w:val="3"/>
          <w:numId w:val="33"/>
        </w:numPr>
        <w:tabs>
          <w:tab w:val="left" w:pos="567"/>
        </w:tabs>
        <w:spacing w:after="0"/>
        <w:ind w:left="567" w:hanging="567"/>
        <w:jc w:val="both"/>
        <w:rPr>
          <w:rFonts w:ascii="Times New Roman" w:hAnsi="Times New Roman"/>
          <w:sz w:val="28"/>
          <w:szCs w:val="28"/>
          <w:lang w:val="uz-Cyrl-UZ"/>
        </w:rPr>
      </w:pPr>
      <w:r w:rsidRPr="00630FC6">
        <w:rPr>
          <w:rFonts w:ascii="Times New Roman" w:hAnsi="Times New Roman"/>
          <w:color w:val="000000"/>
          <w:sz w:val="28"/>
          <w:szCs w:val="28"/>
          <w:lang w:val="uz-Cyrl-UZ" w:eastAsia="de-DE"/>
        </w:rPr>
        <w:t xml:space="preserve">Минерал ва силикат толадан тайёрланган пластик арматура; </w:t>
      </w:r>
    </w:p>
    <w:p w:rsidR="00490EDC" w:rsidRPr="00630FC6" w:rsidRDefault="00490EDC" w:rsidP="00995028">
      <w:pPr>
        <w:pStyle w:val="a3"/>
        <w:numPr>
          <w:ilvl w:val="3"/>
          <w:numId w:val="33"/>
        </w:numPr>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 xml:space="preserve">Базальт ва полипропилен толалар; </w:t>
      </w:r>
    </w:p>
    <w:p w:rsidR="00490EDC" w:rsidRPr="00630FC6" w:rsidRDefault="00490EDC" w:rsidP="00995028">
      <w:pPr>
        <w:pStyle w:val="a3"/>
        <w:numPr>
          <w:ilvl w:val="3"/>
          <w:numId w:val="33"/>
        </w:numPr>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Темир-бетон ораёпма плиталарини узлуксиз тайёрлаш;</w:t>
      </w:r>
    </w:p>
    <w:p w:rsidR="00490EDC" w:rsidRPr="00630FC6" w:rsidRDefault="00490EDC" w:rsidP="00995028">
      <w:pPr>
        <w:pStyle w:val="a3"/>
        <w:numPr>
          <w:ilvl w:val="3"/>
          <w:numId w:val="33"/>
        </w:numPr>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Бетонлар ва қоришмалар учун кимёвий қўшимчалар;</w:t>
      </w:r>
    </w:p>
    <w:p w:rsidR="00490EDC" w:rsidRPr="00630FC6" w:rsidRDefault="00490EDC" w:rsidP="00995028">
      <w:pPr>
        <w:pStyle w:val="a3"/>
        <w:numPr>
          <w:ilvl w:val="3"/>
          <w:numId w:val="33"/>
        </w:numPr>
        <w:shd w:val="clear" w:color="auto" w:fill="FFFFFF"/>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Замонавий деворбоп материаллар;</w:t>
      </w:r>
    </w:p>
    <w:p w:rsidR="00490EDC" w:rsidRPr="00630FC6" w:rsidRDefault="00490EDC" w:rsidP="00995028">
      <w:pPr>
        <w:pStyle w:val="a3"/>
        <w:numPr>
          <w:ilvl w:val="3"/>
          <w:numId w:val="33"/>
        </w:numPr>
        <w:shd w:val="clear" w:color="auto" w:fill="FFFFFF"/>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Пардеворлар учун замонавий материаллар;</w:t>
      </w:r>
    </w:p>
    <w:p w:rsidR="00490EDC" w:rsidRPr="00630FC6" w:rsidRDefault="00490EDC" w:rsidP="00995028">
      <w:pPr>
        <w:pStyle w:val="a3"/>
        <w:numPr>
          <w:ilvl w:val="3"/>
          <w:numId w:val="33"/>
        </w:numPr>
        <w:shd w:val="clear" w:color="auto" w:fill="FFFFFF"/>
        <w:tabs>
          <w:tab w:val="left" w:pos="567"/>
        </w:tabs>
        <w:spacing w:after="0"/>
        <w:ind w:left="567" w:hanging="567"/>
        <w:jc w:val="both"/>
        <w:rPr>
          <w:rFonts w:ascii="Times New Roman" w:hAnsi="Times New Roman"/>
          <w:sz w:val="28"/>
          <w:szCs w:val="28"/>
          <w:lang w:val="uz-Cyrl-UZ"/>
        </w:rPr>
      </w:pPr>
      <w:r w:rsidRPr="00630FC6">
        <w:rPr>
          <w:rFonts w:ascii="Times New Roman" w:hAnsi="Times New Roman"/>
          <w:color w:val="000000"/>
          <w:sz w:val="28"/>
          <w:szCs w:val="28"/>
          <w:lang w:val="uz-Cyrl-UZ" w:eastAsia="de-DE"/>
        </w:rPr>
        <w:t>Замонавий иссиқлик изоляцияси материаллари;</w:t>
      </w:r>
    </w:p>
    <w:p w:rsidR="00490EDC" w:rsidRPr="00630FC6" w:rsidRDefault="00490EDC" w:rsidP="00995028">
      <w:pPr>
        <w:pStyle w:val="a3"/>
        <w:numPr>
          <w:ilvl w:val="3"/>
          <w:numId w:val="33"/>
        </w:numPr>
        <w:shd w:val="clear" w:color="auto" w:fill="FFFFFF"/>
        <w:tabs>
          <w:tab w:val="left" w:pos="567"/>
        </w:tabs>
        <w:spacing w:after="0"/>
        <w:ind w:left="567" w:hanging="567"/>
        <w:jc w:val="both"/>
        <w:rPr>
          <w:rFonts w:ascii="Times New Roman" w:hAnsi="Times New Roman"/>
          <w:sz w:val="28"/>
          <w:szCs w:val="28"/>
          <w:lang w:val="uz-Cyrl-UZ"/>
        </w:rPr>
      </w:pPr>
      <w:r w:rsidRPr="00630FC6">
        <w:rPr>
          <w:rFonts w:ascii="Times New Roman" w:hAnsi="Times New Roman"/>
          <w:color w:val="000000"/>
          <w:sz w:val="28"/>
          <w:szCs w:val="28"/>
          <w:lang w:val="uz-Cyrl-UZ" w:eastAsia="de-DE"/>
        </w:rPr>
        <w:t>Замонавий пардозбоп қурилиш материаллари;</w:t>
      </w:r>
    </w:p>
    <w:p w:rsidR="00490EDC" w:rsidRPr="00630FC6" w:rsidRDefault="00490EDC" w:rsidP="00995028">
      <w:pPr>
        <w:pStyle w:val="a3"/>
        <w:numPr>
          <w:ilvl w:val="3"/>
          <w:numId w:val="33"/>
        </w:numPr>
        <w:shd w:val="clear" w:color="auto" w:fill="FFFFFF"/>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Замонавий томбоп материаллар;</w:t>
      </w:r>
    </w:p>
    <w:p w:rsidR="00490EDC" w:rsidRPr="00630FC6" w:rsidRDefault="00490EDC" w:rsidP="00995028">
      <w:pPr>
        <w:pStyle w:val="a3"/>
        <w:numPr>
          <w:ilvl w:val="3"/>
          <w:numId w:val="33"/>
        </w:numPr>
        <w:shd w:val="clear" w:color="auto" w:fill="FFFFFF"/>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Поллар учун замонавий материаллар;</w:t>
      </w:r>
    </w:p>
    <w:p w:rsidR="00490EDC" w:rsidRPr="00630FC6" w:rsidRDefault="00490EDC" w:rsidP="00995028">
      <w:pPr>
        <w:pStyle w:val="a3"/>
        <w:numPr>
          <w:ilvl w:val="3"/>
          <w:numId w:val="33"/>
        </w:numPr>
        <w:shd w:val="clear" w:color="auto" w:fill="FFFFFF"/>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Техноген хом ашёдан фойдаланиб олинадиган замонавий қурилиш материаллари;</w:t>
      </w:r>
    </w:p>
    <w:p w:rsidR="00490EDC" w:rsidRPr="00630FC6" w:rsidRDefault="00490EDC" w:rsidP="00995028">
      <w:pPr>
        <w:pStyle w:val="a3"/>
        <w:numPr>
          <w:ilvl w:val="3"/>
          <w:numId w:val="33"/>
        </w:numPr>
        <w:shd w:val="clear" w:color="auto" w:fill="FFFFFF"/>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Нанотехнологиялар тўғрисида асосий тушунчалар;</w:t>
      </w:r>
    </w:p>
    <w:p w:rsidR="00490EDC" w:rsidRPr="00630FC6" w:rsidRDefault="00490EDC" w:rsidP="00995028">
      <w:pPr>
        <w:pStyle w:val="a3"/>
        <w:numPr>
          <w:ilvl w:val="3"/>
          <w:numId w:val="33"/>
        </w:numPr>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 xml:space="preserve">Нанотехнологиялардан фойдаланиш сохалари; </w:t>
      </w:r>
    </w:p>
    <w:p w:rsidR="00490EDC" w:rsidRPr="00630FC6" w:rsidRDefault="00490EDC" w:rsidP="00995028">
      <w:pPr>
        <w:pStyle w:val="a3"/>
        <w:numPr>
          <w:ilvl w:val="3"/>
          <w:numId w:val="33"/>
        </w:numPr>
        <w:tabs>
          <w:tab w:val="left" w:pos="567"/>
        </w:tabs>
        <w:spacing w:after="0"/>
        <w:ind w:left="567" w:hanging="567"/>
        <w:jc w:val="both"/>
        <w:rPr>
          <w:rFonts w:ascii="Times New Roman" w:hAnsi="Times New Roman"/>
          <w:color w:val="000000"/>
          <w:sz w:val="28"/>
          <w:szCs w:val="28"/>
          <w:lang w:val="uz-Cyrl-UZ" w:eastAsia="de-DE"/>
        </w:rPr>
      </w:pPr>
      <w:r w:rsidRPr="00630FC6">
        <w:rPr>
          <w:rFonts w:ascii="Times New Roman" w:hAnsi="Times New Roman"/>
          <w:color w:val="000000"/>
          <w:sz w:val="28"/>
          <w:szCs w:val="28"/>
          <w:lang w:val="uz-Cyrl-UZ" w:eastAsia="de-DE"/>
        </w:rPr>
        <w:t>Қурилиш материалшунослигида нанотехнология элементларидан фойдаланиш тажрибалари;</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color w:val="000000"/>
          <w:sz w:val="28"/>
          <w:szCs w:val="28"/>
          <w:lang w:val="uz-Cyrl-UZ" w:eastAsia="de-DE"/>
        </w:rPr>
        <w:t>Қурилиш материалшунослигида нанотизимлардан фойдаланиш истиқболлари.</w:t>
      </w:r>
    </w:p>
    <w:p w:rsidR="00490EDC" w:rsidRPr="00630FC6" w:rsidRDefault="00490EDC" w:rsidP="00995028">
      <w:pPr>
        <w:pStyle w:val="a3"/>
        <w:numPr>
          <w:ilvl w:val="3"/>
          <w:numId w:val="33"/>
        </w:numPr>
        <w:shd w:val="clear" w:color="auto" w:fill="FFFFFF"/>
        <w:spacing w:after="0"/>
        <w:ind w:left="567" w:hanging="567"/>
        <w:jc w:val="both"/>
        <w:rPr>
          <w:rFonts w:ascii="Times New Roman" w:hAnsi="Times New Roman"/>
          <w:color w:val="000000"/>
          <w:spacing w:val="7"/>
          <w:sz w:val="28"/>
          <w:szCs w:val="28"/>
          <w:lang w:val="uz-Cyrl-UZ"/>
        </w:rPr>
      </w:pPr>
      <w:r w:rsidRPr="00630FC6">
        <w:rPr>
          <w:rFonts w:ascii="Times New Roman" w:hAnsi="Times New Roman"/>
          <w:sz w:val="28"/>
          <w:szCs w:val="28"/>
          <w:lang w:val="uz-Cyrl-UZ"/>
        </w:rPr>
        <w:t>Материалларнинг асосий хоссаларини аниқлаш бўйича масалалар ечиш.</w:t>
      </w:r>
    </w:p>
    <w:p w:rsidR="00490EDC" w:rsidRPr="00630FC6" w:rsidRDefault="00490EDC" w:rsidP="00995028">
      <w:pPr>
        <w:pStyle w:val="a3"/>
        <w:numPr>
          <w:ilvl w:val="3"/>
          <w:numId w:val="33"/>
        </w:numPr>
        <w:tabs>
          <w:tab w:val="left" w:pos="993"/>
        </w:tabs>
        <w:spacing w:after="0"/>
        <w:ind w:left="567" w:hanging="567"/>
        <w:jc w:val="both"/>
        <w:rPr>
          <w:rFonts w:ascii="Times New Roman" w:hAnsi="Times New Roman"/>
          <w:sz w:val="28"/>
          <w:szCs w:val="28"/>
          <w:lang w:val="uz-Cyrl-UZ"/>
        </w:rPr>
      </w:pPr>
      <w:r w:rsidRPr="00630FC6">
        <w:rPr>
          <w:rFonts w:ascii="Times New Roman" w:hAnsi="Times New Roman"/>
          <w:sz w:val="28"/>
          <w:szCs w:val="28"/>
          <w:lang w:val="ru-RU"/>
        </w:rPr>
        <w:t>Бетон хоссаларини модификациялаш борасида олиб борилаётган илмий изланишлар</w:t>
      </w:r>
      <w:r w:rsidRPr="00630FC6">
        <w:rPr>
          <w:rFonts w:ascii="Times New Roman" w:hAnsi="Times New Roman"/>
          <w:sz w:val="28"/>
          <w:szCs w:val="28"/>
          <w:lang w:val="uz-Cyrl-UZ"/>
        </w:rPr>
        <w:t>;</w:t>
      </w:r>
    </w:p>
    <w:p w:rsidR="00490EDC" w:rsidRPr="00630FC6" w:rsidRDefault="00490EDC" w:rsidP="00995028">
      <w:pPr>
        <w:pStyle w:val="a3"/>
        <w:numPr>
          <w:ilvl w:val="3"/>
          <w:numId w:val="33"/>
        </w:numPr>
        <w:shd w:val="clear" w:color="auto" w:fill="FFFFFF"/>
        <w:spacing w:after="0"/>
        <w:ind w:left="567" w:hanging="567"/>
        <w:jc w:val="both"/>
        <w:rPr>
          <w:rFonts w:ascii="Times New Roman" w:hAnsi="Times New Roman"/>
          <w:sz w:val="28"/>
          <w:szCs w:val="28"/>
        </w:rPr>
      </w:pPr>
      <w:r w:rsidRPr="00630FC6">
        <w:rPr>
          <w:rFonts w:ascii="Times New Roman" w:hAnsi="Times New Roman"/>
          <w:color w:val="000000"/>
          <w:spacing w:val="-1"/>
          <w:sz w:val="28"/>
          <w:szCs w:val="28"/>
          <w:lang w:val="uz-Cyrl-UZ"/>
        </w:rPr>
        <w:t>Замонавий қуруқ қурилиш қоришмалари;</w:t>
      </w:r>
    </w:p>
    <w:p w:rsidR="00490EDC" w:rsidRPr="00630FC6" w:rsidRDefault="00490EDC" w:rsidP="00995028">
      <w:pPr>
        <w:pStyle w:val="a3"/>
        <w:numPr>
          <w:ilvl w:val="3"/>
          <w:numId w:val="33"/>
        </w:numPr>
        <w:shd w:val="clear" w:color="auto" w:fill="FFFFFF"/>
        <w:tabs>
          <w:tab w:val="left" w:pos="900"/>
          <w:tab w:val="left" w:pos="993"/>
        </w:tabs>
        <w:spacing w:after="0"/>
        <w:ind w:left="567" w:hanging="567"/>
        <w:jc w:val="both"/>
        <w:rPr>
          <w:rFonts w:ascii="Times New Roman" w:hAnsi="Times New Roman"/>
          <w:color w:val="000000"/>
          <w:spacing w:val="-1"/>
          <w:sz w:val="28"/>
          <w:szCs w:val="28"/>
          <w:lang w:val="uz-Cyrl-UZ"/>
        </w:rPr>
      </w:pPr>
      <w:r w:rsidRPr="00630FC6">
        <w:rPr>
          <w:rFonts w:ascii="Times New Roman" w:hAnsi="Times New Roman"/>
          <w:sz w:val="28"/>
          <w:szCs w:val="28"/>
        </w:rPr>
        <w:t>Замонавий деворбоп</w:t>
      </w:r>
      <w:r w:rsidRPr="00630FC6">
        <w:rPr>
          <w:rFonts w:ascii="Times New Roman" w:hAnsi="Times New Roman"/>
          <w:sz w:val="28"/>
          <w:szCs w:val="28"/>
          <w:lang w:val="uz-Cyrl-UZ"/>
        </w:rPr>
        <w:t xml:space="preserve"> </w:t>
      </w:r>
      <w:r w:rsidRPr="00630FC6">
        <w:rPr>
          <w:rFonts w:ascii="Times New Roman" w:hAnsi="Times New Roman"/>
          <w:sz w:val="28"/>
          <w:szCs w:val="28"/>
        </w:rPr>
        <w:t>материаллар</w:t>
      </w:r>
      <w:r w:rsidRPr="00630FC6">
        <w:rPr>
          <w:rFonts w:ascii="Times New Roman" w:hAnsi="Times New Roman"/>
          <w:sz w:val="28"/>
          <w:szCs w:val="28"/>
          <w:lang w:val="uz-Cyrl-UZ"/>
        </w:rPr>
        <w:t>;</w:t>
      </w:r>
      <w:r w:rsidRPr="00630FC6">
        <w:rPr>
          <w:rFonts w:ascii="Times New Roman" w:hAnsi="Times New Roman"/>
          <w:color w:val="000000"/>
          <w:spacing w:val="13"/>
          <w:sz w:val="28"/>
          <w:szCs w:val="28"/>
          <w:lang w:val="uz-Cyrl-UZ"/>
        </w:rPr>
        <w:t xml:space="preserve"> </w:t>
      </w:r>
    </w:p>
    <w:p w:rsidR="00490EDC" w:rsidRPr="00630FC6" w:rsidRDefault="00490EDC" w:rsidP="00995028">
      <w:pPr>
        <w:pStyle w:val="a3"/>
        <w:numPr>
          <w:ilvl w:val="3"/>
          <w:numId w:val="33"/>
        </w:numPr>
        <w:shd w:val="clear" w:color="auto" w:fill="FFFFFF"/>
        <w:spacing w:after="0"/>
        <w:ind w:left="567" w:hanging="567"/>
        <w:jc w:val="both"/>
        <w:rPr>
          <w:rFonts w:ascii="Times New Roman" w:hAnsi="Times New Roman"/>
          <w:sz w:val="28"/>
          <w:szCs w:val="28"/>
        </w:rPr>
      </w:pPr>
      <w:r w:rsidRPr="00630FC6">
        <w:rPr>
          <w:rFonts w:ascii="Times New Roman" w:hAnsi="Times New Roman"/>
          <w:sz w:val="28"/>
          <w:szCs w:val="28"/>
        </w:rPr>
        <w:t>Замонавий томбоп материаллар</w:t>
      </w:r>
      <w:r w:rsidRPr="00630FC6">
        <w:rPr>
          <w:rFonts w:ascii="Times New Roman" w:hAnsi="Times New Roman"/>
          <w:sz w:val="28"/>
          <w:szCs w:val="28"/>
          <w:lang w:val="uz-Cyrl-UZ"/>
        </w:rPr>
        <w:t>;</w:t>
      </w:r>
    </w:p>
    <w:p w:rsidR="00490EDC" w:rsidRPr="00630FC6" w:rsidRDefault="00490EDC" w:rsidP="00995028">
      <w:pPr>
        <w:pStyle w:val="a3"/>
        <w:numPr>
          <w:ilvl w:val="3"/>
          <w:numId w:val="33"/>
        </w:numPr>
        <w:shd w:val="clear" w:color="auto" w:fill="FFFFFF"/>
        <w:tabs>
          <w:tab w:val="left" w:pos="900"/>
        </w:tabs>
        <w:spacing w:after="0"/>
        <w:ind w:left="567" w:hanging="567"/>
        <w:jc w:val="both"/>
        <w:rPr>
          <w:rFonts w:ascii="Times New Roman" w:hAnsi="Times New Roman"/>
          <w:sz w:val="28"/>
          <w:szCs w:val="28"/>
          <w:lang w:val="ru-RU"/>
        </w:rPr>
      </w:pPr>
      <w:r w:rsidRPr="00630FC6">
        <w:rPr>
          <w:rFonts w:ascii="Times New Roman" w:hAnsi="Times New Roman"/>
          <w:color w:val="000000"/>
          <w:spacing w:val="13"/>
          <w:sz w:val="28"/>
          <w:szCs w:val="28"/>
          <w:lang w:val="uz-Cyrl-UZ"/>
        </w:rPr>
        <w:t>Қурилиш материалларининг структураси ва асосий хоссалари;</w:t>
      </w:r>
    </w:p>
    <w:p w:rsidR="00490EDC" w:rsidRPr="00630FC6" w:rsidRDefault="00490EDC" w:rsidP="00995028">
      <w:pPr>
        <w:pStyle w:val="a3"/>
        <w:numPr>
          <w:ilvl w:val="3"/>
          <w:numId w:val="33"/>
        </w:numPr>
        <w:tabs>
          <w:tab w:val="left" w:pos="993"/>
        </w:tabs>
        <w:spacing w:after="0"/>
        <w:ind w:left="567" w:hanging="567"/>
        <w:jc w:val="both"/>
        <w:rPr>
          <w:rFonts w:ascii="Times New Roman" w:hAnsi="Times New Roman"/>
          <w:color w:val="000000"/>
          <w:spacing w:val="13"/>
          <w:sz w:val="28"/>
          <w:szCs w:val="28"/>
          <w:lang w:val="uz-Cyrl-UZ"/>
        </w:rPr>
      </w:pPr>
      <w:r w:rsidRPr="00630FC6">
        <w:rPr>
          <w:rFonts w:ascii="Times New Roman" w:hAnsi="Times New Roman"/>
          <w:sz w:val="28"/>
          <w:szCs w:val="28"/>
          <w:lang w:val="uz-Cyrl-UZ"/>
        </w:rPr>
        <w:t>Самарали кўпикбетонлар. Муаммолар, замонавий эришилган ютуқлар ва улардан қурилишда фойдаланиш;</w:t>
      </w:r>
    </w:p>
    <w:p w:rsidR="00490EDC" w:rsidRPr="00630FC6" w:rsidRDefault="00490EDC" w:rsidP="00995028">
      <w:pPr>
        <w:pStyle w:val="a3"/>
        <w:numPr>
          <w:ilvl w:val="3"/>
          <w:numId w:val="33"/>
        </w:numPr>
        <w:tabs>
          <w:tab w:val="left" w:pos="993"/>
        </w:tabs>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Самарали газбетонлар. Муаммолар, замонавий эришилган ютуқлар ва улардан қурилишда фойдаланиш;</w:t>
      </w:r>
    </w:p>
    <w:p w:rsidR="00490EDC" w:rsidRPr="00630FC6" w:rsidRDefault="00490EDC" w:rsidP="00995028">
      <w:pPr>
        <w:pStyle w:val="a3"/>
        <w:numPr>
          <w:ilvl w:val="3"/>
          <w:numId w:val="33"/>
        </w:numPr>
        <w:tabs>
          <w:tab w:val="left" w:pos="993"/>
        </w:tabs>
        <w:spacing w:after="0"/>
        <w:ind w:left="567" w:hanging="567"/>
        <w:jc w:val="both"/>
        <w:rPr>
          <w:rFonts w:ascii="Times New Roman" w:hAnsi="Times New Roman"/>
          <w:sz w:val="28"/>
          <w:szCs w:val="28"/>
          <w:lang w:val="uz-Cyrl-UZ"/>
        </w:rPr>
      </w:pPr>
      <w:r w:rsidRPr="00630FC6">
        <w:rPr>
          <w:rFonts w:ascii="Times New Roman" w:hAnsi="Times New Roman"/>
          <w:sz w:val="28"/>
          <w:szCs w:val="28"/>
          <w:lang w:val="ru-RU"/>
        </w:rPr>
        <w:t>Махаллий саноат корхоналари чи</w:t>
      </w:r>
      <w:r w:rsidRPr="00630FC6">
        <w:rPr>
          <w:rFonts w:ascii="Times New Roman" w:hAnsi="Times New Roman"/>
          <w:sz w:val="28"/>
          <w:szCs w:val="28"/>
          <w:lang w:val="uz-Cyrl-UZ"/>
        </w:rPr>
        <w:t>қ</w:t>
      </w:r>
      <w:r w:rsidRPr="00630FC6">
        <w:rPr>
          <w:rFonts w:ascii="Times New Roman" w:hAnsi="Times New Roman"/>
          <w:sz w:val="28"/>
          <w:szCs w:val="28"/>
          <w:lang w:val="ru-RU"/>
        </w:rPr>
        <w:t xml:space="preserve">индилари </w:t>
      </w:r>
      <w:r w:rsidRPr="00630FC6">
        <w:rPr>
          <w:rFonts w:ascii="Times New Roman" w:hAnsi="Times New Roman"/>
          <w:sz w:val="28"/>
          <w:szCs w:val="28"/>
          <w:lang w:val="uz-Cyrl-UZ"/>
        </w:rPr>
        <w:t>асосида материаллар ишлаб чиқариш;</w:t>
      </w:r>
    </w:p>
    <w:p w:rsidR="00490EDC" w:rsidRPr="00630FC6" w:rsidRDefault="00490EDC" w:rsidP="00995028">
      <w:pPr>
        <w:pStyle w:val="a3"/>
        <w:numPr>
          <w:ilvl w:val="3"/>
          <w:numId w:val="33"/>
        </w:numPr>
        <w:tabs>
          <w:tab w:val="left" w:pos="993"/>
        </w:tabs>
        <w:spacing w:after="0"/>
        <w:ind w:left="567" w:hanging="567"/>
        <w:jc w:val="both"/>
        <w:rPr>
          <w:rFonts w:ascii="Times New Roman" w:hAnsi="Times New Roman"/>
          <w:color w:val="000000"/>
          <w:spacing w:val="-1"/>
          <w:sz w:val="28"/>
          <w:szCs w:val="28"/>
          <w:lang w:val="uz-Cyrl-UZ"/>
        </w:rPr>
      </w:pPr>
      <w:r w:rsidRPr="00630FC6">
        <w:rPr>
          <w:rFonts w:ascii="Times New Roman" w:hAnsi="Times New Roman"/>
          <w:sz w:val="28"/>
          <w:szCs w:val="28"/>
          <w:lang w:val="uz-Cyrl-UZ"/>
        </w:rPr>
        <w:t xml:space="preserve">Махаллий ва чет эл замонавий пардозбоп материаллари турлари ва хоссалари; </w:t>
      </w:r>
    </w:p>
    <w:p w:rsidR="00490EDC" w:rsidRPr="00630FC6" w:rsidRDefault="00490EDC" w:rsidP="00995028">
      <w:pPr>
        <w:pStyle w:val="a3"/>
        <w:numPr>
          <w:ilvl w:val="3"/>
          <w:numId w:val="33"/>
        </w:numPr>
        <w:tabs>
          <w:tab w:val="left" w:pos="993"/>
        </w:tabs>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lastRenderedPageBreak/>
        <w:t xml:space="preserve">Махаллий хом ашё ресурсларидан пардозбоп материаллари ишлаб чиқариш имкониятлари таҳлили; </w:t>
      </w:r>
    </w:p>
    <w:p w:rsidR="00490EDC" w:rsidRPr="00630FC6" w:rsidRDefault="00490EDC" w:rsidP="00995028">
      <w:pPr>
        <w:pStyle w:val="a3"/>
        <w:numPr>
          <w:ilvl w:val="3"/>
          <w:numId w:val="33"/>
        </w:numPr>
        <w:tabs>
          <w:tab w:val="left" w:pos="993"/>
        </w:tabs>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Махаллий ва чет эл иссиқлик изоляцияси материалларининг иссиқлик-техник хоссаларини иссиқлик техникаси бўйича норматив хужжатлар талабларига жавоб бериши нуқтаи назаридан таҳлили;</w:t>
      </w:r>
    </w:p>
    <w:p w:rsidR="00490EDC" w:rsidRPr="00630FC6" w:rsidRDefault="00490EDC" w:rsidP="00995028">
      <w:pPr>
        <w:pStyle w:val="a3"/>
        <w:numPr>
          <w:ilvl w:val="3"/>
          <w:numId w:val="33"/>
        </w:numPr>
        <w:tabs>
          <w:tab w:val="left" w:pos="993"/>
        </w:tabs>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Янги истиқболли иссиқлик изоляцияси материаллари ва уларни ишлаб чиқариш технологияси;</w:t>
      </w:r>
    </w:p>
    <w:p w:rsidR="00490EDC" w:rsidRPr="00630FC6" w:rsidRDefault="00490EDC" w:rsidP="00995028">
      <w:pPr>
        <w:pStyle w:val="a3"/>
        <w:numPr>
          <w:ilvl w:val="3"/>
          <w:numId w:val="33"/>
        </w:numPr>
        <w:shd w:val="clear" w:color="auto" w:fill="FFFFFF"/>
        <w:tabs>
          <w:tab w:val="left" w:pos="900"/>
        </w:tabs>
        <w:spacing w:after="0"/>
        <w:ind w:left="567" w:hanging="567"/>
        <w:jc w:val="both"/>
        <w:rPr>
          <w:rFonts w:ascii="Times New Roman" w:hAnsi="Times New Roman"/>
          <w:sz w:val="28"/>
          <w:szCs w:val="28"/>
          <w:lang w:val="uz-Cyrl-UZ"/>
        </w:rPr>
      </w:pPr>
      <w:r w:rsidRPr="00630FC6">
        <w:rPr>
          <w:rFonts w:ascii="Times New Roman" w:hAnsi="Times New Roman"/>
          <w:color w:val="000000"/>
          <w:sz w:val="28"/>
          <w:szCs w:val="28"/>
          <w:lang w:val="uz-Cyrl-UZ" w:eastAsia="de-DE"/>
        </w:rPr>
        <w:t xml:space="preserve">Қурилиш материалшунослигида нанотехнология элементларидан фойдаланиш тажрибалари. </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color w:val="000000"/>
          <w:sz w:val="28"/>
          <w:szCs w:val="28"/>
          <w:lang w:val="uz-Cyrl-UZ" w:eastAsia="de-DE"/>
        </w:rPr>
        <w:t>Қурилиш материалшунослигида нанотизимлардан фойдаланиш истиқболлари.</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Махсус сувоқбоп қоришмалар.</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Полбоп қоришмалар.</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Декоратив қоришмалар.</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Юпқа декоратив қоришмалар.</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Поллар учун бетон ва қоришмалар.</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Қуруқ қурилиш қоришмаларининг асосий турлари.</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Гипсдан пардозбоп буюмлар.</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Товуш изоляция материаллари.</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Пардозбоп пластмасса буюмлари.</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Полбоп ўрама материаллар.</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Сендвич панеллар.</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Фасадбоп сопол буюмлар.</w:t>
      </w:r>
    </w:p>
    <w:p w:rsidR="00490EDC" w:rsidRPr="00630FC6" w:rsidRDefault="00490EDC" w:rsidP="00995028">
      <w:pPr>
        <w:pStyle w:val="a3"/>
        <w:numPr>
          <w:ilvl w:val="3"/>
          <w:numId w:val="33"/>
        </w:numPr>
        <w:spacing w:after="0"/>
        <w:ind w:left="567" w:hanging="567"/>
        <w:jc w:val="both"/>
        <w:rPr>
          <w:rFonts w:ascii="Times New Roman" w:hAnsi="Times New Roman"/>
          <w:sz w:val="28"/>
          <w:szCs w:val="28"/>
          <w:lang w:val="uz-Cyrl-UZ"/>
        </w:rPr>
      </w:pPr>
      <w:r w:rsidRPr="00630FC6">
        <w:rPr>
          <w:rFonts w:ascii="Times New Roman" w:hAnsi="Times New Roman"/>
          <w:sz w:val="28"/>
          <w:szCs w:val="28"/>
          <w:lang w:val="uz-Cyrl-UZ"/>
        </w:rPr>
        <w:t>Сайдинглар.</w:t>
      </w:r>
    </w:p>
    <w:p w:rsidR="00490EDC" w:rsidRPr="00630FC6" w:rsidRDefault="00490EDC" w:rsidP="00490EDC">
      <w:pPr>
        <w:pStyle w:val="a3"/>
        <w:spacing w:line="360" w:lineRule="auto"/>
        <w:ind w:left="709"/>
        <w:contextualSpacing w:val="0"/>
        <w:rPr>
          <w:rFonts w:ascii="Times New Roman" w:hAnsi="Times New Roman"/>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F06B2A" w:rsidRDefault="00F06B2A" w:rsidP="00490EDC">
      <w:pPr>
        <w:spacing w:after="0" w:line="240" w:lineRule="auto"/>
        <w:ind w:left="360"/>
        <w:jc w:val="center"/>
        <w:rPr>
          <w:rFonts w:ascii="Times New Roman" w:hAnsi="Times New Roman"/>
          <w:b/>
          <w:sz w:val="28"/>
          <w:szCs w:val="28"/>
          <w:lang w:val="uz-Cyrl-UZ"/>
        </w:rPr>
      </w:pPr>
    </w:p>
    <w:p w:rsidR="00F06B2A" w:rsidRDefault="00F06B2A" w:rsidP="00490EDC">
      <w:pPr>
        <w:spacing w:after="0" w:line="240" w:lineRule="auto"/>
        <w:ind w:left="360"/>
        <w:jc w:val="center"/>
        <w:rPr>
          <w:rFonts w:ascii="Times New Roman" w:hAnsi="Times New Roman"/>
          <w:b/>
          <w:sz w:val="28"/>
          <w:szCs w:val="28"/>
          <w:lang w:val="uz-Cyrl-UZ"/>
        </w:rPr>
      </w:pPr>
    </w:p>
    <w:p w:rsidR="00F06B2A" w:rsidRDefault="00F06B2A" w:rsidP="00490EDC">
      <w:pPr>
        <w:spacing w:after="0" w:line="240" w:lineRule="auto"/>
        <w:ind w:left="360"/>
        <w:jc w:val="center"/>
        <w:rPr>
          <w:rFonts w:ascii="Times New Roman" w:hAnsi="Times New Roman"/>
          <w:b/>
          <w:sz w:val="28"/>
          <w:szCs w:val="28"/>
          <w:lang w:val="uz-Cyrl-UZ"/>
        </w:rPr>
      </w:pPr>
    </w:p>
    <w:p w:rsidR="00F06B2A" w:rsidRDefault="00F06B2A"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Pr="00DA15B5" w:rsidRDefault="00490EDC" w:rsidP="00490EDC">
      <w:pPr>
        <w:pStyle w:val="a3"/>
        <w:tabs>
          <w:tab w:val="left" w:pos="4098"/>
        </w:tabs>
        <w:ind w:left="0"/>
        <w:contextualSpacing w:val="0"/>
        <w:jc w:val="center"/>
        <w:rPr>
          <w:rFonts w:ascii="Times New Roman" w:hAnsi="Times New Roman"/>
          <w:b/>
          <w:bCs/>
          <w:i/>
          <w:iCs/>
          <w:sz w:val="48"/>
          <w:szCs w:val="48"/>
          <w:lang w:val="uz-Cyrl-UZ"/>
        </w:rPr>
      </w:pPr>
      <w:r w:rsidRPr="00DA15B5">
        <w:rPr>
          <w:rFonts w:ascii="Times New Roman" w:hAnsi="Times New Roman"/>
          <w:b/>
          <w:bCs/>
          <w:i/>
          <w:iCs/>
          <w:sz w:val="48"/>
          <w:szCs w:val="48"/>
          <w:lang w:val="uz-Cyrl-UZ"/>
        </w:rPr>
        <w:t>Хорижий адабиётлар</w:t>
      </w: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lastRenderedPageBreak/>
        <w:drawing>
          <wp:inline distT="0" distB="0" distL="0" distR="0" wp14:anchorId="0E3F39A1" wp14:editId="2A929421">
            <wp:extent cx="5638800" cy="8010525"/>
            <wp:effectExtent l="0" t="0" r="0" b="9525"/>
            <wp:docPr id="72713" name="Рисунок 7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38800" cy="8010525"/>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p>
    <w:p w:rsidR="00490EDC" w:rsidRDefault="00490EDC" w:rsidP="00490EDC">
      <w:pPr>
        <w:tabs>
          <w:tab w:val="left" w:pos="1980"/>
        </w:tabs>
        <w:spacing w:after="0" w:line="276" w:lineRule="auto"/>
        <w:jc w:val="both"/>
        <w:rPr>
          <w:noProof/>
          <w:lang w:eastAsia="ru-RU"/>
        </w:rPr>
      </w:pP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lastRenderedPageBreak/>
        <w:drawing>
          <wp:inline distT="0" distB="0" distL="0" distR="0" wp14:anchorId="54498A22" wp14:editId="24451385">
            <wp:extent cx="5983605" cy="9163050"/>
            <wp:effectExtent l="0" t="0" r="0" b="0"/>
            <wp:docPr id="72714" name="Рисунок 7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89871" cy="9172646"/>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lastRenderedPageBreak/>
        <w:drawing>
          <wp:inline distT="0" distB="0" distL="0" distR="0" wp14:anchorId="090A8EA4" wp14:editId="750EDB54">
            <wp:extent cx="6191885" cy="9267825"/>
            <wp:effectExtent l="0" t="0" r="0" b="9525"/>
            <wp:docPr id="72715" name="Рисунок 7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95735" cy="9273588"/>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lastRenderedPageBreak/>
        <w:drawing>
          <wp:inline distT="0" distB="0" distL="0" distR="0" wp14:anchorId="560116BB" wp14:editId="02D1EF76">
            <wp:extent cx="5896610" cy="9324975"/>
            <wp:effectExtent l="0" t="0" r="8890" b="9525"/>
            <wp:docPr id="72716" name="Рисунок 7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01814" cy="9333205"/>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lastRenderedPageBreak/>
        <w:drawing>
          <wp:inline distT="0" distB="0" distL="0" distR="0" wp14:anchorId="4ADC2815" wp14:editId="7AFA7988">
            <wp:extent cx="6376670" cy="9277350"/>
            <wp:effectExtent l="0" t="0" r="5080" b="0"/>
            <wp:docPr id="72717" name="Рисунок 7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3469"/>
                    <a:stretch/>
                  </pic:blipFill>
                  <pic:spPr bwMode="auto">
                    <a:xfrm>
                      <a:off x="0" y="0"/>
                      <a:ext cx="6383315" cy="9287018"/>
                    </a:xfrm>
                    <a:prstGeom prst="rect">
                      <a:avLst/>
                    </a:prstGeom>
                    <a:ln>
                      <a:noFill/>
                    </a:ln>
                    <a:extLst>
                      <a:ext uri="{53640926-AAD7-44D8-BBD7-CCE9431645EC}">
                        <a14:shadowObscured xmlns:a14="http://schemas.microsoft.com/office/drawing/2010/main"/>
                      </a:ext>
                    </a:extLst>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lastRenderedPageBreak/>
        <w:drawing>
          <wp:inline distT="0" distB="0" distL="0" distR="0" wp14:anchorId="76154752" wp14:editId="295E0ACE">
            <wp:extent cx="6105650" cy="8667750"/>
            <wp:effectExtent l="0" t="0" r="9525" b="0"/>
            <wp:docPr id="72718" name="Рисунок 7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08252" cy="8671444"/>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p>
    <w:p w:rsidR="00490EDC" w:rsidRDefault="00490EDC" w:rsidP="00490EDC">
      <w:pPr>
        <w:tabs>
          <w:tab w:val="left" w:pos="1980"/>
        </w:tabs>
        <w:spacing w:after="0" w:line="276" w:lineRule="auto"/>
        <w:jc w:val="both"/>
        <w:rPr>
          <w:rFonts w:ascii="Times New Roman" w:hAnsi="Times New Roman"/>
          <w:sz w:val="28"/>
          <w:szCs w:val="28"/>
        </w:rPr>
      </w:pP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lastRenderedPageBreak/>
        <w:drawing>
          <wp:inline distT="0" distB="0" distL="0" distR="0" wp14:anchorId="17D1379C" wp14:editId="504F2D0B">
            <wp:extent cx="8960536" cy="5857143"/>
            <wp:effectExtent l="8890" t="0" r="1905" b="1905"/>
            <wp:docPr id="72719" name="Рисунок 7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rot="16200000">
                      <a:off x="0" y="0"/>
                      <a:ext cx="8978481" cy="5868873"/>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drawing>
          <wp:inline distT="0" distB="0" distL="0" distR="0" wp14:anchorId="087FE2E1" wp14:editId="2D2F8A16">
            <wp:extent cx="8937817" cy="5951220"/>
            <wp:effectExtent l="7303" t="0" r="4127" b="4128"/>
            <wp:docPr id="72720" name="Рисунок 7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8945793" cy="5956531"/>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lastRenderedPageBreak/>
        <w:drawing>
          <wp:inline distT="0" distB="0" distL="0" distR="0" wp14:anchorId="13D13840" wp14:editId="5C67A2F3">
            <wp:extent cx="5994400" cy="8982075"/>
            <wp:effectExtent l="0" t="0" r="6350" b="9525"/>
            <wp:docPr id="72721" name="Рисунок 7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96706" cy="8985530"/>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p>
    <w:p w:rsidR="00490EDC" w:rsidRDefault="00490EDC" w:rsidP="00490EDC">
      <w:pPr>
        <w:tabs>
          <w:tab w:val="left" w:pos="1980"/>
        </w:tabs>
        <w:spacing w:after="0" w:line="276" w:lineRule="auto"/>
        <w:jc w:val="both"/>
        <w:rPr>
          <w:rFonts w:ascii="Times New Roman" w:hAnsi="Times New Roman"/>
          <w:sz w:val="28"/>
          <w:szCs w:val="28"/>
        </w:rPr>
      </w:pPr>
      <w:r>
        <w:rPr>
          <w:noProof/>
          <w:lang w:eastAsia="ru-RU"/>
        </w:rPr>
        <w:drawing>
          <wp:inline distT="0" distB="0" distL="0" distR="0" wp14:anchorId="0EE32ADC" wp14:editId="3BEFE096">
            <wp:extent cx="6049010" cy="8886825"/>
            <wp:effectExtent l="0" t="0" r="8890" b="9525"/>
            <wp:docPr id="72722" name="Рисунок 7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051355" cy="8890270"/>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sz w:val="28"/>
          <w:szCs w:val="28"/>
        </w:rPr>
      </w:pPr>
    </w:p>
    <w:p w:rsidR="00490EDC" w:rsidRPr="005E568B" w:rsidRDefault="00490EDC" w:rsidP="00490EDC">
      <w:pPr>
        <w:spacing w:after="0" w:line="276" w:lineRule="auto"/>
        <w:ind w:firstLine="567"/>
        <w:jc w:val="center"/>
        <w:rPr>
          <w:rFonts w:ascii="Times New Roman" w:hAnsi="Times New Roman"/>
          <w:b/>
          <w:sz w:val="28"/>
          <w:szCs w:val="28"/>
          <w:lang w:val="uz-Cyrl-UZ"/>
        </w:rPr>
      </w:pPr>
      <w:r w:rsidRPr="005E568B">
        <w:rPr>
          <w:rFonts w:ascii="Times New Roman" w:hAnsi="Times New Roman"/>
          <w:b/>
          <w:sz w:val="28"/>
          <w:szCs w:val="28"/>
          <w:lang w:val="uz-Cyrl-UZ"/>
        </w:rPr>
        <w:t>Амалий машғулотларга кўрсатмалар</w:t>
      </w:r>
    </w:p>
    <w:p w:rsidR="00490EDC" w:rsidRPr="00116EB6" w:rsidRDefault="00490EDC" w:rsidP="00490EDC">
      <w:pPr>
        <w:spacing w:after="0" w:line="276" w:lineRule="auto"/>
        <w:ind w:firstLine="567"/>
        <w:jc w:val="center"/>
        <w:rPr>
          <w:rFonts w:ascii="Times New Roman" w:hAnsi="Times New Roman"/>
          <w:sz w:val="28"/>
          <w:szCs w:val="28"/>
          <w:lang w:val="uz-Cyrl-UZ"/>
        </w:rPr>
      </w:pP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 xml:space="preserve">Талабалар асосий маъруза мавзулари бўйича олган билим ва кўникмаларини амалий масалалар, кейслар орқали янада бойитадилар. Шунингдек, дарслик ва ўқув қўлланмалар асосида талабалар билимларини мустаҳкамлашга эришиш, тарқатма материаллардан фойдаланиш, илмий мақолалар ва тезисларни чоп этиш орқали талабалар билимини ошириш, масалалар ечиш, мавзулар бўйича тақдимотлар ва кўргазмали қуроллар тайёрлаш, норматив-ҳуқуқий ҳужжатлардан фойдаланиш ва бошқалар тавсия этилади. </w:t>
      </w:r>
    </w:p>
    <w:p w:rsidR="00490EDC" w:rsidRPr="00116EB6" w:rsidRDefault="00490EDC" w:rsidP="00490EDC">
      <w:pPr>
        <w:pStyle w:val="ac"/>
        <w:autoSpaceDE w:val="0"/>
        <w:autoSpaceDN w:val="0"/>
        <w:spacing w:after="0" w:line="276" w:lineRule="auto"/>
        <w:ind w:left="0" w:firstLine="567"/>
        <w:jc w:val="both"/>
        <w:rPr>
          <w:rFonts w:ascii="Times New Roman" w:hAnsi="Times New Roman"/>
          <w:sz w:val="28"/>
          <w:szCs w:val="28"/>
          <w:lang w:val="uz-Cyrl-UZ"/>
        </w:rPr>
      </w:pPr>
      <w:r w:rsidRPr="00116EB6">
        <w:rPr>
          <w:rFonts w:ascii="Times New Roman" w:hAnsi="Times New Roman"/>
          <w:sz w:val="28"/>
          <w:szCs w:val="28"/>
          <w:lang w:val="uz-Cyrl-UZ"/>
        </w:rPr>
        <w:t xml:space="preserve">Мустақил </w:t>
      </w:r>
      <w:r w:rsidRPr="00116EB6">
        <w:rPr>
          <w:rFonts w:ascii="Times New Roman" w:hAnsi="Times New Roman"/>
          <w:bCs/>
          <w:sz w:val="28"/>
          <w:szCs w:val="28"/>
          <w:lang w:val="uz-Cyrl-UZ"/>
        </w:rPr>
        <w:t>таълим</w:t>
      </w:r>
      <w:r w:rsidRPr="00116EB6">
        <w:rPr>
          <w:rFonts w:ascii="Times New Roman" w:hAnsi="Times New Roman"/>
          <w:sz w:val="28"/>
          <w:szCs w:val="28"/>
          <w:lang w:val="uz-Cyrl-UZ"/>
        </w:rPr>
        <w:t xml:space="preserve"> қуйидаги шаклларда ташкил этилади:</w:t>
      </w:r>
    </w:p>
    <w:p w:rsidR="00490EDC" w:rsidRPr="00116EB6" w:rsidRDefault="00490EDC" w:rsidP="00995028">
      <w:pPr>
        <w:pStyle w:val="ac"/>
        <w:numPr>
          <w:ilvl w:val="0"/>
          <w:numId w:val="18"/>
        </w:numPr>
        <w:tabs>
          <w:tab w:val="clear" w:pos="1065"/>
          <w:tab w:val="left" w:pos="993"/>
        </w:tabs>
        <w:autoSpaceDE w:val="0"/>
        <w:autoSpaceDN w:val="0"/>
        <w:spacing w:after="0" w:line="276" w:lineRule="auto"/>
        <w:ind w:left="0" w:firstLine="705"/>
        <w:jc w:val="both"/>
        <w:rPr>
          <w:rFonts w:ascii="Times New Roman" w:hAnsi="Times New Roman"/>
          <w:sz w:val="28"/>
          <w:szCs w:val="28"/>
          <w:lang w:val="uz-Cyrl-UZ"/>
        </w:rPr>
      </w:pPr>
      <w:r w:rsidRPr="00116EB6">
        <w:rPr>
          <w:rFonts w:ascii="Times New Roman" w:hAnsi="Times New Roman"/>
          <w:sz w:val="28"/>
          <w:szCs w:val="28"/>
          <w:lang w:val="uz-Cyrl-UZ"/>
        </w:rPr>
        <w:t>мавзуларни норматив-ҳуқуқий ҳужжатлар ва ўқув адабиётлари ёрдамида мустақил ўзлаштириш;</w:t>
      </w:r>
    </w:p>
    <w:p w:rsidR="00490EDC" w:rsidRPr="00116EB6" w:rsidRDefault="00490EDC" w:rsidP="00995028">
      <w:pPr>
        <w:pStyle w:val="ac"/>
        <w:numPr>
          <w:ilvl w:val="0"/>
          <w:numId w:val="18"/>
        </w:numPr>
        <w:tabs>
          <w:tab w:val="clear" w:pos="1065"/>
          <w:tab w:val="left" w:pos="993"/>
        </w:tabs>
        <w:autoSpaceDE w:val="0"/>
        <w:autoSpaceDN w:val="0"/>
        <w:spacing w:after="0" w:line="276" w:lineRule="auto"/>
        <w:ind w:left="0" w:firstLine="705"/>
        <w:jc w:val="both"/>
        <w:rPr>
          <w:rFonts w:ascii="Times New Roman" w:hAnsi="Times New Roman"/>
          <w:sz w:val="28"/>
          <w:szCs w:val="28"/>
          <w:lang w:val="uz-Cyrl-UZ"/>
        </w:rPr>
      </w:pPr>
      <w:r w:rsidRPr="00116EB6">
        <w:rPr>
          <w:rFonts w:ascii="Times New Roman" w:hAnsi="Times New Roman"/>
          <w:sz w:val="28"/>
          <w:szCs w:val="28"/>
          <w:lang w:val="uz-Cyrl-UZ"/>
        </w:rPr>
        <w:t>мавзулар бўйича реферат тайёрлаш;</w:t>
      </w:r>
    </w:p>
    <w:p w:rsidR="00490EDC" w:rsidRPr="00116EB6" w:rsidRDefault="00490EDC" w:rsidP="00995028">
      <w:pPr>
        <w:pStyle w:val="ac"/>
        <w:numPr>
          <w:ilvl w:val="0"/>
          <w:numId w:val="18"/>
        </w:numPr>
        <w:tabs>
          <w:tab w:val="clear" w:pos="1065"/>
          <w:tab w:val="left" w:pos="993"/>
        </w:tabs>
        <w:autoSpaceDE w:val="0"/>
        <w:autoSpaceDN w:val="0"/>
        <w:spacing w:after="0" w:line="276" w:lineRule="auto"/>
        <w:ind w:left="0" w:firstLine="705"/>
        <w:jc w:val="both"/>
        <w:rPr>
          <w:rFonts w:ascii="Times New Roman" w:hAnsi="Times New Roman"/>
          <w:sz w:val="28"/>
          <w:szCs w:val="28"/>
          <w:lang w:val="uz-Cyrl-UZ"/>
        </w:rPr>
      </w:pPr>
      <w:r w:rsidRPr="00116EB6">
        <w:rPr>
          <w:rFonts w:ascii="Times New Roman" w:hAnsi="Times New Roman"/>
          <w:sz w:val="28"/>
          <w:szCs w:val="28"/>
          <w:lang w:val="uz-Cyrl-UZ"/>
        </w:rPr>
        <w:t>семинар ва амалий машғулотларга тайёргарлик кўриш;</w:t>
      </w:r>
    </w:p>
    <w:p w:rsidR="00490EDC" w:rsidRPr="00116EB6" w:rsidRDefault="00490EDC" w:rsidP="00995028">
      <w:pPr>
        <w:pStyle w:val="ac"/>
        <w:numPr>
          <w:ilvl w:val="0"/>
          <w:numId w:val="18"/>
        </w:numPr>
        <w:tabs>
          <w:tab w:val="clear" w:pos="1065"/>
          <w:tab w:val="left" w:pos="993"/>
        </w:tabs>
        <w:autoSpaceDE w:val="0"/>
        <w:autoSpaceDN w:val="0"/>
        <w:spacing w:after="0" w:line="276" w:lineRule="auto"/>
        <w:ind w:left="0" w:firstLine="705"/>
        <w:jc w:val="both"/>
        <w:rPr>
          <w:rFonts w:ascii="Times New Roman" w:hAnsi="Times New Roman"/>
          <w:sz w:val="28"/>
          <w:szCs w:val="28"/>
          <w:lang w:val="uz-Cyrl-UZ"/>
        </w:rPr>
      </w:pPr>
      <w:r w:rsidRPr="00116EB6">
        <w:rPr>
          <w:rFonts w:ascii="Times New Roman" w:hAnsi="Times New Roman"/>
          <w:sz w:val="28"/>
          <w:szCs w:val="28"/>
          <w:lang w:val="uz-Cyrl-UZ"/>
        </w:rPr>
        <w:t>илмий мақола ва тезисларни тайёрлаш</w:t>
      </w:r>
      <w:r w:rsidRPr="00116EB6">
        <w:rPr>
          <w:rFonts w:ascii="Times New Roman" w:hAnsi="Times New Roman"/>
          <w:sz w:val="28"/>
          <w:szCs w:val="28"/>
        </w:rPr>
        <w:t>;</w:t>
      </w:r>
    </w:p>
    <w:p w:rsidR="00490EDC" w:rsidRPr="00116EB6" w:rsidRDefault="00490EDC" w:rsidP="00995028">
      <w:pPr>
        <w:pStyle w:val="ac"/>
        <w:numPr>
          <w:ilvl w:val="0"/>
          <w:numId w:val="18"/>
        </w:numPr>
        <w:tabs>
          <w:tab w:val="clear" w:pos="1065"/>
          <w:tab w:val="left" w:pos="993"/>
        </w:tabs>
        <w:autoSpaceDE w:val="0"/>
        <w:autoSpaceDN w:val="0"/>
        <w:spacing w:after="0" w:line="276" w:lineRule="auto"/>
        <w:ind w:left="0" w:firstLine="705"/>
        <w:jc w:val="both"/>
        <w:rPr>
          <w:rFonts w:ascii="Times New Roman" w:hAnsi="Times New Roman"/>
          <w:sz w:val="28"/>
          <w:szCs w:val="28"/>
          <w:lang w:val="uz-Cyrl-UZ"/>
        </w:rPr>
      </w:pPr>
      <w:r w:rsidRPr="00116EB6">
        <w:rPr>
          <w:rFonts w:ascii="Times New Roman" w:hAnsi="Times New Roman"/>
          <w:sz w:val="28"/>
          <w:szCs w:val="28"/>
          <w:lang w:val="uz-Cyrl-UZ"/>
        </w:rPr>
        <w:t>фаннинг долзарб муаммоларини қамраб олувчи лойиҳалар тайёрлаш;</w:t>
      </w:r>
    </w:p>
    <w:p w:rsidR="00490EDC" w:rsidRPr="00116EB6" w:rsidRDefault="00490EDC" w:rsidP="00995028">
      <w:pPr>
        <w:pStyle w:val="ac"/>
        <w:numPr>
          <w:ilvl w:val="0"/>
          <w:numId w:val="18"/>
        </w:numPr>
        <w:tabs>
          <w:tab w:val="clear" w:pos="1065"/>
          <w:tab w:val="left" w:pos="993"/>
        </w:tabs>
        <w:autoSpaceDE w:val="0"/>
        <w:autoSpaceDN w:val="0"/>
        <w:spacing w:after="0" w:line="276" w:lineRule="auto"/>
        <w:ind w:left="0" w:firstLine="705"/>
        <w:jc w:val="both"/>
        <w:rPr>
          <w:rFonts w:ascii="Times New Roman" w:hAnsi="Times New Roman"/>
          <w:sz w:val="28"/>
          <w:szCs w:val="28"/>
          <w:lang w:val="uz-Cyrl-UZ"/>
        </w:rPr>
      </w:pPr>
      <w:r w:rsidRPr="00116EB6">
        <w:rPr>
          <w:rFonts w:ascii="Times New Roman" w:hAnsi="Times New Roman"/>
          <w:sz w:val="28"/>
          <w:szCs w:val="28"/>
        </w:rPr>
        <w:t>назарий</w:t>
      </w:r>
      <w:r w:rsidRPr="00116EB6">
        <w:rPr>
          <w:rFonts w:ascii="Times New Roman" w:hAnsi="Times New Roman"/>
          <w:sz w:val="28"/>
          <w:szCs w:val="28"/>
          <w:lang w:val="uz-Cyrl-UZ"/>
        </w:rPr>
        <w:t xml:space="preserve"> </w:t>
      </w:r>
      <w:r w:rsidRPr="00116EB6">
        <w:rPr>
          <w:rFonts w:ascii="Times New Roman" w:hAnsi="Times New Roman"/>
          <w:sz w:val="28"/>
          <w:szCs w:val="28"/>
        </w:rPr>
        <w:t>билимларни</w:t>
      </w:r>
      <w:r w:rsidRPr="00116EB6">
        <w:rPr>
          <w:rFonts w:ascii="Times New Roman" w:hAnsi="Times New Roman"/>
          <w:sz w:val="28"/>
          <w:szCs w:val="28"/>
          <w:lang w:val="uz-Cyrl-UZ"/>
        </w:rPr>
        <w:t xml:space="preserve"> </w:t>
      </w:r>
      <w:r w:rsidRPr="00116EB6">
        <w:rPr>
          <w:rFonts w:ascii="Times New Roman" w:hAnsi="Times New Roman"/>
          <w:sz w:val="28"/>
          <w:szCs w:val="28"/>
        </w:rPr>
        <w:t>амалиётда</w:t>
      </w:r>
      <w:r w:rsidRPr="00116EB6">
        <w:rPr>
          <w:rFonts w:ascii="Times New Roman" w:hAnsi="Times New Roman"/>
          <w:sz w:val="28"/>
          <w:szCs w:val="28"/>
          <w:lang w:val="uz-Cyrl-UZ"/>
        </w:rPr>
        <w:t xml:space="preserve"> </w:t>
      </w:r>
      <w:r w:rsidRPr="00116EB6">
        <w:rPr>
          <w:rFonts w:ascii="Times New Roman" w:hAnsi="Times New Roman"/>
          <w:sz w:val="28"/>
          <w:szCs w:val="28"/>
        </w:rPr>
        <w:t>қўллаш;</w:t>
      </w:r>
    </w:p>
    <w:p w:rsidR="00490EDC" w:rsidRPr="00116EB6" w:rsidRDefault="00490EDC" w:rsidP="00995028">
      <w:pPr>
        <w:pStyle w:val="ac"/>
        <w:numPr>
          <w:ilvl w:val="0"/>
          <w:numId w:val="18"/>
        </w:numPr>
        <w:tabs>
          <w:tab w:val="clear" w:pos="1065"/>
          <w:tab w:val="left" w:pos="993"/>
        </w:tabs>
        <w:autoSpaceDE w:val="0"/>
        <w:autoSpaceDN w:val="0"/>
        <w:spacing w:after="0" w:line="276" w:lineRule="auto"/>
        <w:ind w:left="0" w:firstLine="705"/>
        <w:jc w:val="both"/>
        <w:rPr>
          <w:rFonts w:ascii="Times New Roman" w:hAnsi="Times New Roman"/>
          <w:sz w:val="28"/>
          <w:szCs w:val="28"/>
          <w:lang w:val="uz-Cyrl-UZ"/>
        </w:rPr>
      </w:pPr>
      <w:r w:rsidRPr="00116EB6">
        <w:rPr>
          <w:rFonts w:ascii="Times New Roman" w:hAnsi="Times New Roman"/>
          <w:sz w:val="28"/>
          <w:szCs w:val="28"/>
        </w:rPr>
        <w:t>амалиётдаги</w:t>
      </w:r>
      <w:r w:rsidRPr="00116EB6">
        <w:rPr>
          <w:rFonts w:ascii="Times New Roman" w:hAnsi="Times New Roman"/>
          <w:sz w:val="28"/>
          <w:szCs w:val="28"/>
          <w:lang w:val="uz-Cyrl-UZ"/>
        </w:rPr>
        <w:t xml:space="preserve"> </w:t>
      </w:r>
      <w:r w:rsidRPr="00116EB6">
        <w:rPr>
          <w:rFonts w:ascii="Times New Roman" w:hAnsi="Times New Roman"/>
          <w:sz w:val="28"/>
          <w:szCs w:val="28"/>
        </w:rPr>
        <w:t>мавжуд</w:t>
      </w:r>
      <w:r w:rsidRPr="00116EB6">
        <w:rPr>
          <w:rFonts w:ascii="Times New Roman" w:hAnsi="Times New Roman"/>
          <w:sz w:val="28"/>
          <w:szCs w:val="28"/>
          <w:lang w:val="uz-Cyrl-UZ"/>
        </w:rPr>
        <w:t xml:space="preserve"> </w:t>
      </w:r>
      <w:r w:rsidRPr="00116EB6">
        <w:rPr>
          <w:rFonts w:ascii="Times New Roman" w:hAnsi="Times New Roman"/>
          <w:sz w:val="28"/>
          <w:szCs w:val="28"/>
        </w:rPr>
        <w:t>муаммоларнинг</w:t>
      </w:r>
      <w:r w:rsidRPr="00116EB6">
        <w:rPr>
          <w:rFonts w:ascii="Times New Roman" w:hAnsi="Times New Roman"/>
          <w:sz w:val="28"/>
          <w:szCs w:val="28"/>
          <w:lang w:val="uz-Cyrl-UZ"/>
        </w:rPr>
        <w:t xml:space="preserve"> </w:t>
      </w:r>
      <w:r w:rsidRPr="00116EB6">
        <w:rPr>
          <w:rFonts w:ascii="Times New Roman" w:hAnsi="Times New Roman"/>
          <w:sz w:val="28"/>
          <w:szCs w:val="28"/>
        </w:rPr>
        <w:t>ечимини</w:t>
      </w:r>
      <w:r w:rsidRPr="00116EB6">
        <w:rPr>
          <w:rFonts w:ascii="Times New Roman" w:hAnsi="Times New Roman"/>
          <w:sz w:val="28"/>
          <w:szCs w:val="28"/>
          <w:lang w:val="uz-Cyrl-UZ"/>
        </w:rPr>
        <w:t xml:space="preserve"> </w:t>
      </w:r>
      <w:r w:rsidRPr="00116EB6">
        <w:rPr>
          <w:rFonts w:ascii="Times New Roman" w:hAnsi="Times New Roman"/>
          <w:sz w:val="28"/>
          <w:szCs w:val="28"/>
        </w:rPr>
        <w:t>топиш;</w:t>
      </w:r>
    </w:p>
    <w:p w:rsidR="00490EDC" w:rsidRPr="00116EB6" w:rsidRDefault="00490EDC" w:rsidP="00995028">
      <w:pPr>
        <w:pStyle w:val="ac"/>
        <w:numPr>
          <w:ilvl w:val="0"/>
          <w:numId w:val="18"/>
        </w:numPr>
        <w:tabs>
          <w:tab w:val="clear" w:pos="1065"/>
          <w:tab w:val="left" w:pos="993"/>
        </w:tabs>
        <w:autoSpaceDE w:val="0"/>
        <w:autoSpaceDN w:val="0"/>
        <w:spacing w:after="0" w:line="276" w:lineRule="auto"/>
        <w:ind w:left="0" w:firstLine="705"/>
        <w:jc w:val="both"/>
        <w:rPr>
          <w:rFonts w:ascii="Times New Roman" w:hAnsi="Times New Roman"/>
          <w:sz w:val="28"/>
          <w:szCs w:val="28"/>
          <w:lang w:val="uz-Cyrl-UZ"/>
        </w:rPr>
      </w:pPr>
      <w:r w:rsidRPr="00116EB6">
        <w:rPr>
          <w:rFonts w:ascii="Times New Roman" w:hAnsi="Times New Roman"/>
          <w:sz w:val="28"/>
          <w:szCs w:val="28"/>
          <w:lang w:val="uz-Cyrl-UZ"/>
        </w:rPr>
        <w:t>ўрганилаётган мавзу бўйича асосий илмий адабиётларга аннотация ёзиш ва бошқалар.</w:t>
      </w:r>
    </w:p>
    <w:p w:rsidR="00490EDC" w:rsidRPr="00116EB6" w:rsidRDefault="00490EDC" w:rsidP="00490EDC">
      <w:pPr>
        <w:pStyle w:val="ac"/>
        <w:autoSpaceDE w:val="0"/>
        <w:autoSpaceDN w:val="0"/>
        <w:spacing w:after="0" w:line="276" w:lineRule="auto"/>
        <w:ind w:left="0" w:firstLine="567"/>
        <w:jc w:val="both"/>
        <w:rPr>
          <w:rFonts w:ascii="Times New Roman" w:hAnsi="Times New Roman"/>
          <w:sz w:val="28"/>
          <w:szCs w:val="28"/>
          <w:lang w:val="uz-Cyrl-UZ"/>
        </w:rPr>
      </w:pPr>
      <w:r w:rsidRPr="00116EB6">
        <w:rPr>
          <w:rFonts w:ascii="Times New Roman" w:hAnsi="Times New Roman"/>
          <w:sz w:val="28"/>
          <w:szCs w:val="28"/>
          <w:lang w:val="uz-Cyrl-UZ"/>
        </w:rPr>
        <w:t xml:space="preserve">Таълим жараёнида инновацион технологияларни, ўқитишнинг интерфаол усулларини қўллаш талаба томондан мустақил танланади. Талабаларнинг мустақил </w:t>
      </w:r>
      <w:r w:rsidRPr="00116EB6">
        <w:rPr>
          <w:rFonts w:ascii="Times New Roman" w:hAnsi="Times New Roman"/>
          <w:sz w:val="28"/>
          <w:szCs w:val="28"/>
          <w:lang w:val="uz-Latn-UZ"/>
        </w:rPr>
        <w:t xml:space="preserve">таълимини </w:t>
      </w:r>
      <w:r w:rsidRPr="00116EB6">
        <w:rPr>
          <w:rFonts w:ascii="Times New Roman" w:hAnsi="Times New Roman"/>
          <w:sz w:val="28"/>
          <w:szCs w:val="28"/>
          <w:lang w:val="uz-Cyrl-UZ"/>
        </w:rPr>
        <w:t>ташкил этиш тизимли тарзда, яъни узлуксиз ва узвий равишда амалга оширилади. Талаба олган назарий билимини мустаҳкамлаш, шу билан бирга навбатдаги янги мавзуни пухта ўзлаштириши учун мустақил равишда тайёргарлик кўриши керак.</w:t>
      </w:r>
    </w:p>
    <w:p w:rsidR="00490EDC" w:rsidRPr="00116EB6" w:rsidRDefault="00490EDC" w:rsidP="00490EDC">
      <w:pPr>
        <w:pStyle w:val="ac"/>
        <w:autoSpaceDE w:val="0"/>
        <w:autoSpaceDN w:val="0"/>
        <w:spacing w:after="0" w:line="276" w:lineRule="auto"/>
        <w:ind w:left="0" w:firstLine="705"/>
        <w:jc w:val="both"/>
        <w:rPr>
          <w:rFonts w:ascii="Times New Roman" w:hAnsi="Times New Roman"/>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Кичик гуруҳларда ишлаш қоидалари:</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ўз ўртоқларини тинглаши, хурмат билдириши керак.</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фаол, берилган топшириқга маъсулият билан қараган холда ишлаши керак.</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зарур холда ёрдам сўраши лозим</w:t>
      </w:r>
    </w:p>
    <w:p w:rsidR="00490EDC" w:rsidRPr="00116EB6" w:rsidRDefault="00490EDC" w:rsidP="00995028">
      <w:pPr>
        <w:pStyle w:val="a3"/>
        <w:numPr>
          <w:ilvl w:val="0"/>
          <w:numId w:val="19"/>
        </w:numPr>
        <w:rPr>
          <w:rFonts w:ascii="Times New Roman" w:hAnsi="Times New Roman"/>
          <w:sz w:val="28"/>
          <w:szCs w:val="28"/>
          <w:lang w:val="uz-Cyrl-UZ"/>
        </w:rPr>
      </w:pPr>
      <w:r w:rsidRPr="00116EB6">
        <w:rPr>
          <w:rFonts w:ascii="Times New Roman" w:hAnsi="Times New Roman"/>
          <w:sz w:val="28"/>
          <w:szCs w:val="28"/>
          <w:lang w:val="uz-Cyrl-UZ"/>
        </w:rPr>
        <w:t>Ҳар  ким ундан ёрдам сўралганда албатта ёрдам бериши керак.</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гурух иши натижасини бахолашда иштирок этиши шарт.</w:t>
      </w:r>
    </w:p>
    <w:p w:rsidR="00490EDC" w:rsidRPr="00116EB6" w:rsidRDefault="00490EDC" w:rsidP="00995028">
      <w:pPr>
        <w:pStyle w:val="a3"/>
        <w:numPr>
          <w:ilvl w:val="0"/>
          <w:numId w:val="19"/>
        </w:numPr>
        <w:spacing w:after="0"/>
        <w:rPr>
          <w:rFonts w:ascii="Times New Roman" w:hAnsi="Times New Roman"/>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Кичик гурухлар учун топшириқлар:</w:t>
      </w:r>
    </w:p>
    <w:p w:rsidR="00490EDC" w:rsidRDefault="00490EDC" w:rsidP="00490EDC">
      <w:pPr>
        <w:spacing w:after="0" w:line="276" w:lineRule="auto"/>
        <w:jc w:val="center"/>
        <w:rPr>
          <w:rFonts w:ascii="Times New Roman" w:hAnsi="Times New Roman"/>
          <w:b/>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1-гурух учун топшириқ</w:t>
      </w:r>
    </w:p>
    <w:p w:rsidR="00490EDC" w:rsidRPr="00116EB6" w:rsidRDefault="00490EDC" w:rsidP="00490EDC">
      <w:pPr>
        <w:spacing w:after="0" w:line="276" w:lineRule="auto"/>
        <w:jc w:val="center"/>
        <w:rPr>
          <w:rFonts w:ascii="Times New Roman" w:hAnsi="Times New Roman"/>
          <w:b/>
          <w:sz w:val="28"/>
          <w:szCs w:val="28"/>
          <w:lang w:val="uz-Cyrl-UZ"/>
        </w:rPr>
      </w:pPr>
    </w:p>
    <w:p w:rsidR="00490EDC" w:rsidRPr="00116EB6" w:rsidRDefault="00490EDC" w:rsidP="00490EDC">
      <w:pPr>
        <w:spacing w:after="0" w:line="276" w:lineRule="auto"/>
        <w:ind w:firstLine="708"/>
        <w:rPr>
          <w:rFonts w:ascii="Times New Roman" w:hAnsi="Times New Roman"/>
          <w:sz w:val="28"/>
          <w:szCs w:val="28"/>
          <w:lang w:val="uz-Cyrl-UZ"/>
        </w:rPr>
      </w:pPr>
      <w:r w:rsidRPr="00116EB6">
        <w:rPr>
          <w:rFonts w:ascii="Times New Roman" w:hAnsi="Times New Roman"/>
          <w:sz w:val="28"/>
          <w:szCs w:val="28"/>
          <w:lang w:val="uz-Cyrl-UZ"/>
        </w:rPr>
        <w:t xml:space="preserve">Цемент қоришмасининг йирик тўлдирувчилари. </w:t>
      </w:r>
      <w:r w:rsidRPr="00116EB6">
        <w:rPr>
          <w:rFonts w:ascii="Times New Roman" w:hAnsi="Times New Roman"/>
          <w:color w:val="000000"/>
          <w:sz w:val="28"/>
          <w:szCs w:val="28"/>
          <w:lang w:val="uz-Cyrl-UZ"/>
        </w:rPr>
        <w:t xml:space="preserve">Енгил бетонларнинг мустаҳкамлиги . Оғир бетон </w:t>
      </w:r>
      <w:r w:rsidRPr="00116EB6">
        <w:rPr>
          <w:rFonts w:ascii="Times New Roman" w:hAnsi="Times New Roman"/>
          <w:sz w:val="28"/>
          <w:szCs w:val="28"/>
          <w:lang w:val="uz-Cyrl-UZ"/>
        </w:rPr>
        <w:t xml:space="preserve">сўзига “Кластер” тузинг. </w:t>
      </w:r>
    </w:p>
    <w:p w:rsidR="00490EDC" w:rsidRPr="00116EB6" w:rsidRDefault="00490EDC" w:rsidP="00490EDC">
      <w:pPr>
        <w:spacing w:after="0" w:line="276" w:lineRule="auto"/>
        <w:ind w:firstLine="708"/>
        <w:rPr>
          <w:rFonts w:ascii="Times New Roman" w:hAnsi="Times New Roman"/>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2-гурух учун топшириқ</w:t>
      </w:r>
    </w:p>
    <w:p w:rsidR="00490EDC" w:rsidRPr="00116EB6" w:rsidRDefault="00490EDC" w:rsidP="00490EDC">
      <w:pPr>
        <w:spacing w:after="0" w:line="276" w:lineRule="auto"/>
        <w:ind w:firstLine="708"/>
        <w:rPr>
          <w:rFonts w:ascii="Times New Roman" w:hAnsi="Times New Roman"/>
          <w:sz w:val="28"/>
          <w:szCs w:val="28"/>
          <w:lang w:val="uz-Cyrl-UZ"/>
        </w:rPr>
      </w:pPr>
      <w:r w:rsidRPr="00116EB6">
        <w:rPr>
          <w:rFonts w:ascii="Times New Roman" w:hAnsi="Times New Roman"/>
          <w:bCs/>
          <w:color w:val="010101"/>
          <w:sz w:val="28"/>
          <w:szCs w:val="28"/>
          <w:lang w:val="uz-Cyrl-UZ"/>
        </w:rPr>
        <w:t>Керамзитли шағал ва қоришма мустахкамлигининг керамзитбетон мустахкамлигига таъсири</w:t>
      </w:r>
      <w:r w:rsidRPr="00116EB6">
        <w:rPr>
          <w:rFonts w:ascii="Times New Roman" w:hAnsi="Times New Roman"/>
          <w:sz w:val="28"/>
          <w:szCs w:val="28"/>
          <w:lang w:val="uz-Cyrl-UZ"/>
        </w:rPr>
        <w:t>.</w:t>
      </w:r>
    </w:p>
    <w:p w:rsidR="00490EDC" w:rsidRPr="00116EB6" w:rsidRDefault="00490EDC" w:rsidP="00490EDC">
      <w:pPr>
        <w:spacing w:after="0" w:line="276" w:lineRule="auto"/>
        <w:ind w:firstLine="708"/>
        <w:rPr>
          <w:rFonts w:ascii="Times New Roman" w:hAnsi="Times New Roman"/>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3-гурух учун топшириқ</w:t>
      </w:r>
    </w:p>
    <w:p w:rsidR="00490EDC" w:rsidRDefault="00490EDC" w:rsidP="00490EDC">
      <w:pPr>
        <w:spacing w:after="0" w:line="276" w:lineRule="auto"/>
        <w:rPr>
          <w:rFonts w:ascii="Times New Roman" w:hAnsi="Times New Roman"/>
          <w:sz w:val="28"/>
          <w:szCs w:val="28"/>
          <w:lang w:val="uz-Cyrl-UZ"/>
        </w:rPr>
      </w:pPr>
      <w:r w:rsidRPr="00116EB6">
        <w:rPr>
          <w:rFonts w:ascii="Times New Roman" w:hAnsi="Times New Roman"/>
          <w:sz w:val="28"/>
          <w:szCs w:val="28"/>
          <w:lang w:val="uz-Cyrl-UZ"/>
        </w:rPr>
        <w:t>Енгил бетонларнинг мустаҳкамлигига асосан таркибида</w:t>
      </w:r>
      <w:r>
        <w:rPr>
          <w:rFonts w:ascii="Times New Roman" w:hAnsi="Times New Roman"/>
          <w:sz w:val="28"/>
          <w:szCs w:val="28"/>
          <w:lang w:val="uz-Cyrl-UZ"/>
        </w:rPr>
        <w:t>ги йирик ғовакли тўлдирувчилар.</w:t>
      </w:r>
    </w:p>
    <w:p w:rsidR="00490EDC" w:rsidRPr="00C17E31" w:rsidRDefault="00490EDC" w:rsidP="00490EDC">
      <w:pPr>
        <w:spacing w:after="0" w:line="276" w:lineRule="auto"/>
        <w:rPr>
          <w:rFonts w:ascii="Times New Roman" w:hAnsi="Times New Roman"/>
          <w:sz w:val="28"/>
          <w:szCs w:val="28"/>
          <w:lang w:val="uz-Cyrl-UZ"/>
        </w:rPr>
      </w:pPr>
      <w:r w:rsidRPr="00C17E31">
        <w:rPr>
          <w:rFonts w:ascii="Times New Roman" w:hAnsi="Times New Roman"/>
          <w:sz w:val="28"/>
          <w:szCs w:val="28"/>
          <w:lang w:val="uz-Cyrl-UZ"/>
        </w:rPr>
        <w:t>Назорат саволлар</w:t>
      </w:r>
      <w:r>
        <w:rPr>
          <w:rFonts w:ascii="Times New Roman" w:hAnsi="Times New Roman"/>
          <w:sz w:val="28"/>
          <w:szCs w:val="28"/>
          <w:lang w:val="uz-Cyrl-UZ"/>
        </w:rPr>
        <w:t>:</w:t>
      </w:r>
    </w:p>
    <w:p w:rsidR="00490EDC" w:rsidRPr="00116EB6" w:rsidRDefault="00490EDC" w:rsidP="00490EDC">
      <w:pPr>
        <w:spacing w:after="0" w:line="276" w:lineRule="auto"/>
        <w:rPr>
          <w:rFonts w:ascii="Times New Roman" w:hAnsi="Times New Roman"/>
          <w:sz w:val="28"/>
          <w:szCs w:val="28"/>
          <w:lang w:val="uz-Cyrl-UZ"/>
        </w:rPr>
      </w:pPr>
      <w:r w:rsidRPr="00116EB6">
        <w:rPr>
          <w:rFonts w:ascii="Times New Roman" w:hAnsi="Times New Roman"/>
          <w:sz w:val="28"/>
          <w:szCs w:val="28"/>
          <w:lang w:val="uz-Cyrl-UZ"/>
        </w:rPr>
        <w:t xml:space="preserve">1. Содир буладиган барча жараёнлар  </w:t>
      </w:r>
    </w:p>
    <w:p w:rsidR="00490EDC" w:rsidRPr="00116EB6" w:rsidRDefault="00490EDC" w:rsidP="00490EDC">
      <w:pPr>
        <w:spacing w:after="0" w:line="276" w:lineRule="auto"/>
        <w:rPr>
          <w:rFonts w:ascii="Times New Roman" w:hAnsi="Times New Roman"/>
          <w:sz w:val="28"/>
          <w:szCs w:val="28"/>
          <w:lang w:val="uz-Cyrl-UZ"/>
        </w:rPr>
      </w:pPr>
      <w:r w:rsidRPr="00116EB6">
        <w:rPr>
          <w:rFonts w:ascii="Times New Roman" w:hAnsi="Times New Roman"/>
          <w:sz w:val="28"/>
          <w:szCs w:val="28"/>
        </w:rPr>
        <w:t xml:space="preserve">2. </w:t>
      </w:r>
      <w:r w:rsidRPr="00116EB6">
        <w:rPr>
          <w:rFonts w:ascii="Times New Roman" w:hAnsi="Times New Roman"/>
          <w:sz w:val="28"/>
          <w:szCs w:val="28"/>
          <w:lang w:val="uz-Cyrl-UZ"/>
        </w:rPr>
        <w:t>Иш даври жараёнлари</w:t>
      </w:r>
    </w:p>
    <w:p w:rsidR="00490EDC" w:rsidRPr="00116EB6" w:rsidRDefault="00490EDC" w:rsidP="00490EDC">
      <w:pPr>
        <w:tabs>
          <w:tab w:val="left" w:pos="993"/>
        </w:tabs>
        <w:spacing w:after="0" w:line="276" w:lineRule="auto"/>
        <w:rPr>
          <w:rFonts w:ascii="Times New Roman" w:hAnsi="Times New Roman"/>
          <w:sz w:val="28"/>
          <w:szCs w:val="28"/>
          <w:lang w:val="uz-Cyrl-UZ"/>
        </w:rPr>
      </w:pPr>
      <w:r w:rsidRPr="00116EB6">
        <w:rPr>
          <w:rFonts w:ascii="Times New Roman" w:hAnsi="Times New Roman"/>
          <w:sz w:val="28"/>
          <w:szCs w:val="28"/>
        </w:rPr>
        <w:t xml:space="preserve">3. </w:t>
      </w:r>
      <w:r w:rsidRPr="00116EB6">
        <w:rPr>
          <w:rFonts w:ascii="Times New Roman" w:hAnsi="Times New Roman"/>
          <w:sz w:val="28"/>
          <w:szCs w:val="28"/>
          <w:lang w:val="uz-Cyrl-UZ"/>
        </w:rPr>
        <w:t>Технологик цикл элементлари</w:t>
      </w:r>
    </w:p>
    <w:p w:rsidR="00490EDC" w:rsidRPr="00116EB6" w:rsidRDefault="00490EDC" w:rsidP="00490EDC">
      <w:pPr>
        <w:tabs>
          <w:tab w:val="left" w:pos="993"/>
        </w:tabs>
        <w:spacing w:after="0" w:line="276" w:lineRule="auto"/>
        <w:rPr>
          <w:rFonts w:ascii="Times New Roman" w:hAnsi="Times New Roman"/>
          <w:bCs/>
          <w:color w:val="010101"/>
          <w:sz w:val="28"/>
          <w:szCs w:val="28"/>
          <w:lang w:val="uz-Cyrl-UZ"/>
        </w:rPr>
      </w:pPr>
      <w:r w:rsidRPr="00116EB6">
        <w:rPr>
          <w:rFonts w:ascii="Times New Roman" w:hAnsi="Times New Roman"/>
          <w:sz w:val="28"/>
          <w:szCs w:val="28"/>
          <w:lang w:val="uz-Cyrl-UZ"/>
        </w:rPr>
        <w:t xml:space="preserve">4. </w:t>
      </w:r>
      <w:r w:rsidRPr="00116EB6">
        <w:rPr>
          <w:rFonts w:ascii="Times New Roman" w:hAnsi="Times New Roman"/>
          <w:bCs/>
          <w:color w:val="010101"/>
          <w:sz w:val="28"/>
          <w:szCs w:val="28"/>
          <w:lang w:val="uz-Cyrl-UZ"/>
        </w:rPr>
        <w:t>Керамзитли шағал ва қоришма мустахкамлигининг керамзитбетон мустахкамлигига таъсири</w:t>
      </w:r>
    </w:p>
    <w:p w:rsidR="00490EDC" w:rsidRPr="00116EB6" w:rsidRDefault="00490EDC" w:rsidP="00490EDC">
      <w:pPr>
        <w:tabs>
          <w:tab w:val="left" w:pos="993"/>
        </w:tabs>
        <w:spacing w:after="0" w:line="276" w:lineRule="auto"/>
        <w:rPr>
          <w:rFonts w:ascii="Times New Roman" w:hAnsi="Times New Roman"/>
          <w:bCs/>
          <w:color w:val="010101"/>
          <w:sz w:val="28"/>
          <w:szCs w:val="28"/>
          <w:lang w:val="uz-Cyrl-UZ"/>
        </w:rPr>
      </w:pPr>
    </w:p>
    <w:p w:rsidR="00490EDC" w:rsidRPr="00116EB6" w:rsidRDefault="00490EDC" w:rsidP="00490EDC">
      <w:pPr>
        <w:tabs>
          <w:tab w:val="left" w:pos="2679"/>
          <w:tab w:val="left" w:pos="7960"/>
          <w:tab w:val="right" w:pos="9638"/>
          <w:tab w:val="right" w:pos="10205"/>
        </w:tabs>
        <w:spacing w:after="0" w:line="276" w:lineRule="auto"/>
        <w:jc w:val="center"/>
        <w:rPr>
          <w:rFonts w:ascii="Times New Roman" w:hAnsi="Times New Roman"/>
          <w:b/>
          <w:sz w:val="28"/>
          <w:szCs w:val="28"/>
          <w:lang w:val="uz-Cyrl-UZ"/>
        </w:rPr>
      </w:pPr>
      <w:r>
        <w:rPr>
          <w:noProof/>
          <w:lang w:eastAsia="ru-RU"/>
        </w:rPr>
        <mc:AlternateContent>
          <mc:Choice Requires="wps">
            <w:drawing>
              <wp:anchor distT="0" distB="0" distL="114300" distR="114300" simplePos="0" relativeHeight="251661312" behindDoc="0" locked="0" layoutInCell="1" allowOverlap="1" wp14:anchorId="7C87A9D6" wp14:editId="7B8B84A7">
                <wp:simplePos x="0" y="0"/>
                <wp:positionH relativeFrom="column">
                  <wp:posOffset>482600</wp:posOffset>
                </wp:positionH>
                <wp:positionV relativeFrom="paragraph">
                  <wp:posOffset>11559540</wp:posOffset>
                </wp:positionV>
                <wp:extent cx="5334000" cy="2215515"/>
                <wp:effectExtent l="0" t="0" r="19050" b="13335"/>
                <wp:wrapNone/>
                <wp:docPr id="122" name="Прямоугольник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0" cy="2215515"/>
                        </a:xfrm>
                        <a:prstGeom prst="rect">
                          <a:avLst/>
                        </a:prstGeom>
                        <a:solidFill>
                          <a:srgbClr val="FFFFFF"/>
                        </a:solidFill>
                        <a:ln w="9525">
                          <a:solidFill>
                            <a:srgbClr val="000000"/>
                          </a:solidFill>
                          <a:miter lim="800000"/>
                          <a:headEnd/>
                          <a:tailEnd/>
                        </a:ln>
                      </wps:spPr>
                      <wps:txbx>
                        <w:txbxContent>
                          <w:p w:rsidR="00BE337D" w:rsidRDefault="00BE337D" w:rsidP="00490EDC">
                            <w:pPr>
                              <w:ind w:firstLine="540"/>
                              <w:rPr>
                                <w:sz w:val="28"/>
                                <w:szCs w:val="28"/>
                              </w:rPr>
                            </w:pPr>
                            <w:r>
                              <w:rPr>
                                <w:sz w:val="28"/>
                                <w:szCs w:val="28"/>
                              </w:rPr>
                              <w:t xml:space="preserve">Республикада туризмни ривожлантириш дастурларини кўриб чиқишда ва шу мақсадда хорижий сармояларни жалб қилишда қуйидагиларга эътибор бериш лозим: </w:t>
                            </w:r>
                          </w:p>
                          <w:p w:rsidR="00BE337D" w:rsidRDefault="00BE337D" w:rsidP="00490EDC">
                            <w:pPr>
                              <w:ind w:left="360"/>
                              <w:rPr>
                                <w:sz w:val="28"/>
                                <w:szCs w:val="28"/>
                              </w:rPr>
                            </w:pPr>
                            <w:r>
                              <w:rPr>
                                <w:sz w:val="28"/>
                                <w:szCs w:val="28"/>
                                <w:lang w:val="uz-Cyrl-UZ"/>
                              </w:rPr>
                              <w:t>-</w:t>
                            </w:r>
                            <w:r>
                              <w:rPr>
                                <w:sz w:val="28"/>
                                <w:szCs w:val="28"/>
                              </w:rPr>
                              <w:t xml:space="preserve">Талабалар туризм индустриясига сармояларни, шу жумладан хорижий инвестияларни қандай қилиб жалб қилиш; </w:t>
                            </w:r>
                          </w:p>
                          <w:p w:rsidR="00BE337D" w:rsidRDefault="00BE337D" w:rsidP="00490EDC">
                            <w:pPr>
                              <w:ind w:left="360"/>
                              <w:rPr>
                                <w:sz w:val="28"/>
                                <w:szCs w:val="28"/>
                              </w:rPr>
                            </w:pPr>
                            <w:r>
                              <w:rPr>
                                <w:sz w:val="28"/>
                                <w:szCs w:val="28"/>
                                <w:lang w:val="uz-Cyrl-UZ"/>
                              </w:rPr>
                              <w:t>-</w:t>
                            </w:r>
                            <w:r>
                              <w:rPr>
                                <w:sz w:val="28"/>
                                <w:szCs w:val="28"/>
                              </w:rPr>
                              <w:t xml:space="preserve">инвестиция қўйилмаларнинг туризм хизматларига бўлган талаб ва таклифни </w:t>
                            </w:r>
                            <w:r>
                              <w:rPr>
                                <w:sz w:val="28"/>
                                <w:szCs w:val="28"/>
                                <w:lang w:val="uz-Cyrl-UZ"/>
                              </w:rPr>
                              <w:t>ҳ</w:t>
                            </w:r>
                            <w:r>
                              <w:rPr>
                                <w:sz w:val="28"/>
                                <w:szCs w:val="28"/>
                              </w:rPr>
                              <w:t xml:space="preserve">исобга олган </w:t>
                            </w:r>
                            <w:r>
                              <w:rPr>
                                <w:sz w:val="28"/>
                                <w:szCs w:val="28"/>
                                <w:lang w:val="uz-Cyrl-UZ"/>
                              </w:rPr>
                              <w:t>ҳ</w:t>
                            </w:r>
                            <w:r>
                              <w:rPr>
                                <w:sz w:val="28"/>
                                <w:szCs w:val="28"/>
                              </w:rPr>
                              <w:t>олда қандай режалаштирилиши;</w:t>
                            </w:r>
                          </w:p>
                          <w:p w:rsidR="00BE337D" w:rsidRDefault="00BE337D" w:rsidP="00490EDC">
                            <w:pPr>
                              <w:ind w:left="360"/>
                              <w:rPr>
                                <w:sz w:val="28"/>
                                <w:szCs w:val="28"/>
                              </w:rPr>
                            </w:pPr>
                            <w:r>
                              <w:rPr>
                                <w:sz w:val="28"/>
                                <w:szCs w:val="28"/>
                                <w:lang w:val="uz-Cyrl-UZ"/>
                              </w:rPr>
                              <w:t>-</w:t>
                            </w:r>
                            <w:r>
                              <w:rPr>
                                <w:sz w:val="28"/>
                                <w:szCs w:val="28"/>
                              </w:rPr>
                              <w:t>сарфланган сармояларнинг амал қилаётганлигини та</w:t>
                            </w:r>
                            <w:r>
                              <w:rPr>
                                <w:sz w:val="28"/>
                                <w:szCs w:val="28"/>
                                <w:lang w:val="uz-Cyrl-UZ"/>
                              </w:rPr>
                              <w:t>ҳ</w:t>
                            </w:r>
                            <w:r>
                              <w:rPr>
                                <w:sz w:val="28"/>
                                <w:szCs w:val="28"/>
                              </w:rPr>
                              <w:t>лил қила олишни билишлари зарур.</w:t>
                            </w:r>
                          </w:p>
                          <w:p w:rsidR="00BE337D" w:rsidRDefault="00BE337D" w:rsidP="00490E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7C87A9D6" id="Прямоугольник 122" o:spid="_x0000_s1026" style="position:absolute;left:0;text-align:left;margin-left:38pt;margin-top:910.2pt;width:420pt;height:174.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">
                <v:textbox>
                  <w:txbxContent>
                    <w:p w:rsidR="00BE337D" w:rsidRDefault="00BE337D" w:rsidP="00490EDC">
                      <w:pPr>
                        <w:ind w:firstLine="540"/>
                        <w:rPr>
                          <w:sz w:val="28"/>
                          <w:szCs w:val="28"/>
                        </w:rPr>
                      </w:pPr>
                      <w:r>
                        <w:rPr>
                          <w:sz w:val="28"/>
                          <w:szCs w:val="28"/>
                        </w:rPr>
                        <w:t xml:space="preserve">Республикада туризмни ривожлантириш дастурларини кўриб чиқишда ва шу мақсадда хорижий сармояларни жалб қилишда қуйидагиларга эътибор бериш лозим: </w:t>
                      </w:r>
                    </w:p>
                    <w:p w:rsidR="00BE337D" w:rsidRDefault="00BE337D" w:rsidP="00490EDC">
                      <w:pPr>
                        <w:ind w:left="360"/>
                        <w:rPr>
                          <w:sz w:val="28"/>
                          <w:szCs w:val="28"/>
                        </w:rPr>
                      </w:pPr>
                      <w:r>
                        <w:rPr>
                          <w:sz w:val="28"/>
                          <w:szCs w:val="28"/>
                          <w:lang w:val="uz-Cyrl-UZ"/>
                        </w:rPr>
                        <w:t>-</w:t>
                      </w:r>
                      <w:r>
                        <w:rPr>
                          <w:sz w:val="28"/>
                          <w:szCs w:val="28"/>
                        </w:rPr>
                        <w:t xml:space="preserve">Талабалар туризм индустриясига сармояларни, шу жумладан хорижий инвестияларни қандай қилиб жалб қилиш; </w:t>
                      </w:r>
                    </w:p>
                    <w:p w:rsidR="00BE337D" w:rsidRDefault="00BE337D" w:rsidP="00490EDC">
                      <w:pPr>
                        <w:ind w:left="360"/>
                        <w:rPr>
                          <w:sz w:val="28"/>
                          <w:szCs w:val="28"/>
                        </w:rPr>
                      </w:pPr>
                      <w:r>
                        <w:rPr>
                          <w:sz w:val="28"/>
                          <w:szCs w:val="28"/>
                          <w:lang w:val="uz-Cyrl-UZ"/>
                        </w:rPr>
                        <w:t>-</w:t>
                      </w:r>
                      <w:r>
                        <w:rPr>
                          <w:sz w:val="28"/>
                          <w:szCs w:val="28"/>
                        </w:rPr>
                        <w:t xml:space="preserve">инвестиция қўйилмаларнинг туризм хизматларига бўлган талаб ва таклифни </w:t>
                      </w:r>
                      <w:r>
                        <w:rPr>
                          <w:sz w:val="28"/>
                          <w:szCs w:val="28"/>
                          <w:lang w:val="uz-Cyrl-UZ"/>
                        </w:rPr>
                        <w:t>ҳ</w:t>
                      </w:r>
                      <w:r>
                        <w:rPr>
                          <w:sz w:val="28"/>
                          <w:szCs w:val="28"/>
                        </w:rPr>
                        <w:t xml:space="preserve">исобга олган </w:t>
                      </w:r>
                      <w:r>
                        <w:rPr>
                          <w:sz w:val="28"/>
                          <w:szCs w:val="28"/>
                          <w:lang w:val="uz-Cyrl-UZ"/>
                        </w:rPr>
                        <w:t>ҳ</w:t>
                      </w:r>
                      <w:r>
                        <w:rPr>
                          <w:sz w:val="28"/>
                          <w:szCs w:val="28"/>
                        </w:rPr>
                        <w:t>олда қандай режалаштирилиши;</w:t>
                      </w:r>
                    </w:p>
                    <w:p w:rsidR="00BE337D" w:rsidRDefault="00BE337D" w:rsidP="00490EDC">
                      <w:pPr>
                        <w:ind w:left="360"/>
                        <w:rPr>
                          <w:sz w:val="28"/>
                          <w:szCs w:val="28"/>
                        </w:rPr>
                      </w:pPr>
                      <w:r>
                        <w:rPr>
                          <w:sz w:val="28"/>
                          <w:szCs w:val="28"/>
                          <w:lang w:val="uz-Cyrl-UZ"/>
                        </w:rPr>
                        <w:t>-</w:t>
                      </w:r>
                      <w:r>
                        <w:rPr>
                          <w:sz w:val="28"/>
                          <w:szCs w:val="28"/>
                        </w:rPr>
                        <w:t>сарфланган сармояларнинг амал қилаётганлигини та</w:t>
                      </w:r>
                      <w:r>
                        <w:rPr>
                          <w:sz w:val="28"/>
                          <w:szCs w:val="28"/>
                          <w:lang w:val="uz-Cyrl-UZ"/>
                        </w:rPr>
                        <w:t>ҳ</w:t>
                      </w:r>
                      <w:r>
                        <w:rPr>
                          <w:sz w:val="28"/>
                          <w:szCs w:val="28"/>
                        </w:rPr>
                        <w:t>лил қила олишни билишлари зарур.</w:t>
                      </w:r>
                    </w:p>
                    <w:p w:rsidR="00BE337D" w:rsidRDefault="00BE337D" w:rsidP="00490EDC"/>
                  </w:txbxContent>
                </v:textbox>
              </v:rect>
            </w:pict>
          </mc:Fallback>
        </mc:AlternateContent>
      </w:r>
      <w:r w:rsidRPr="00116EB6">
        <w:rPr>
          <w:rFonts w:ascii="Times New Roman" w:hAnsi="Times New Roman"/>
          <w:b/>
          <w:sz w:val="28"/>
          <w:szCs w:val="28"/>
          <w:lang w:val="uz-Cyrl-UZ"/>
        </w:rPr>
        <w:t>Кластер усулида мавзу бўйича маълум бўлган тушунчаларни  фаоллаштиради</w:t>
      </w:r>
    </w:p>
    <w:p w:rsidR="00490EDC" w:rsidRPr="00116EB6" w:rsidRDefault="00490EDC" w:rsidP="00490EDC">
      <w:pPr>
        <w:tabs>
          <w:tab w:val="left" w:pos="2679"/>
          <w:tab w:val="left" w:pos="7960"/>
          <w:tab w:val="right" w:pos="9638"/>
          <w:tab w:val="right" w:pos="10205"/>
        </w:tabs>
        <w:spacing w:line="276" w:lineRule="auto"/>
        <w:jc w:val="center"/>
        <w:rPr>
          <w:rFonts w:ascii="Times New Roman" w:hAnsi="Times New Roman"/>
          <w:b/>
          <w:sz w:val="28"/>
          <w:szCs w:val="28"/>
          <w:lang w:val="uz-Cyrl-UZ"/>
        </w:rPr>
      </w:pPr>
      <w:r>
        <w:rPr>
          <w:noProof/>
          <w:lang w:eastAsia="ru-RU"/>
        </w:rPr>
        <mc:AlternateContent>
          <mc:Choice Requires="wps">
            <w:drawing>
              <wp:anchor distT="0" distB="0" distL="114300" distR="114300" simplePos="0" relativeHeight="251662336" behindDoc="0" locked="0" layoutInCell="1" allowOverlap="1" wp14:anchorId="326CFC12" wp14:editId="1A0F0CB1">
                <wp:simplePos x="0" y="0"/>
                <wp:positionH relativeFrom="column">
                  <wp:posOffset>1891030</wp:posOffset>
                </wp:positionH>
                <wp:positionV relativeFrom="paragraph">
                  <wp:posOffset>212090</wp:posOffset>
                </wp:positionV>
                <wp:extent cx="2090420" cy="914400"/>
                <wp:effectExtent l="0" t="0" r="24130" b="19050"/>
                <wp:wrapNone/>
                <wp:docPr id="121" name="Овал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0420" cy="914400"/>
                        </a:xfrm>
                        <a:prstGeom prst="ellipse">
                          <a:avLst/>
                        </a:prstGeom>
                        <a:solidFill>
                          <a:srgbClr val="FFFFFF"/>
                        </a:solidFill>
                        <a:ln w="9525">
                          <a:solidFill>
                            <a:srgbClr val="000000"/>
                          </a:solidFill>
                          <a:round/>
                          <a:headEnd/>
                          <a:tailEnd/>
                        </a:ln>
                      </wps:spPr>
                      <wps:txbx>
                        <w:txbxContent>
                          <w:p w:rsidR="00BE337D" w:rsidRPr="008A2FC2" w:rsidRDefault="00BE337D" w:rsidP="00490EDC">
                            <w:pPr>
                              <w:jc w:val="center"/>
                            </w:pPr>
                            <w:r w:rsidRPr="00E21781">
                              <w:rPr>
                                <w:sz w:val="28"/>
                                <w:szCs w:val="28"/>
                                <w:lang w:val="uz-Cyrl-UZ"/>
                              </w:rPr>
                              <w:t>Бетон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26CFC12" id="Овал 121" o:spid="_x0000_s1027" style="position:absolute;left:0;text-align:left;margin-left:148.9pt;margin-top:16.7pt;width:164.6pt;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">
                <v:textbox>
                  <w:txbxContent>
                    <w:p w:rsidR="00BE337D" w:rsidRPr="008A2FC2" w:rsidRDefault="00BE337D" w:rsidP="00490EDC">
                      <w:pPr>
                        <w:jc w:val="center"/>
                      </w:pPr>
                      <w:r w:rsidRPr="00E21781">
                        <w:rPr>
                          <w:sz w:val="28"/>
                          <w:szCs w:val="28"/>
                          <w:lang w:val="uz-Cyrl-UZ"/>
                        </w:rPr>
                        <w:t>Бетон</w:t>
                      </w:r>
                    </w:p>
                  </w:txbxContent>
                </v:textbox>
              </v:oval>
            </w:pict>
          </mc:Fallback>
        </mc:AlternateContent>
      </w:r>
    </w:p>
    <w:p w:rsidR="00490EDC" w:rsidRPr="00116EB6" w:rsidRDefault="00490EDC" w:rsidP="00490EDC">
      <w:pPr>
        <w:tabs>
          <w:tab w:val="right" w:pos="10205"/>
        </w:tabs>
        <w:spacing w:line="276" w:lineRule="auto"/>
        <w:rPr>
          <w:rFonts w:ascii="Times New Roman" w:hAnsi="Times New Roman"/>
          <w:b/>
          <w:sz w:val="28"/>
          <w:szCs w:val="28"/>
          <w:lang w:val="uz-Cyrl-UZ"/>
        </w:rPr>
      </w:pPr>
    </w:p>
    <w:p w:rsidR="00490EDC" w:rsidRPr="00116EB6" w:rsidRDefault="00490EDC" w:rsidP="00490EDC">
      <w:pPr>
        <w:tabs>
          <w:tab w:val="right" w:pos="10205"/>
        </w:tabs>
        <w:spacing w:line="276" w:lineRule="auto"/>
        <w:ind w:left="17"/>
        <w:jc w:val="both"/>
        <w:rPr>
          <w:rFonts w:ascii="Times New Roman" w:hAnsi="Times New Roman"/>
          <w:sz w:val="28"/>
          <w:szCs w:val="28"/>
          <w:lang w:val="uz-Cyrl-UZ"/>
        </w:rPr>
      </w:pPr>
      <w:r>
        <w:rPr>
          <w:noProof/>
          <w:lang w:eastAsia="ru-RU"/>
        </w:rPr>
        <mc:AlternateContent>
          <mc:Choice Requires="wps">
            <w:drawing>
              <wp:anchor distT="0" distB="0" distL="114300" distR="114300" simplePos="0" relativeHeight="251663360" behindDoc="0" locked="0" layoutInCell="1" allowOverlap="1" wp14:anchorId="4E66A716" wp14:editId="5324C717">
                <wp:simplePos x="0" y="0"/>
                <wp:positionH relativeFrom="column">
                  <wp:posOffset>3790950</wp:posOffset>
                </wp:positionH>
                <wp:positionV relativeFrom="paragraph">
                  <wp:posOffset>263525</wp:posOffset>
                </wp:positionV>
                <wp:extent cx="250825" cy="264795"/>
                <wp:effectExtent l="0" t="0" r="34925" b="20955"/>
                <wp:wrapNone/>
                <wp:docPr id="120" name="Прямая со стрелкой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0825" cy="264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14C522D8" id="_x0000_t32" coordsize="21600,21600" o:spt="32" o:oned="t" path="m,l21600,21600e" filled="f">
                <v:path arrowok="t" fillok="f" o:connecttype="none"/>
                <o:lock v:ext="edit" shapetype="t"/>
              </v:shapetype>
              <v:shape id="Прямая со стрелкой 120" o:spid="_x0000_s1026" type="#_x0000_t32" style="position:absolute;margin-left:298.5pt;margin-top:20.75pt;width:19.75pt;height:20.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"/>
            </w:pict>
          </mc:Fallback>
        </mc:AlternateContent>
      </w:r>
      <w:r>
        <w:rPr>
          <w:noProof/>
          <w:lang w:eastAsia="ru-RU"/>
        </w:rPr>
        <mc:AlternateContent>
          <mc:Choice Requires="wps">
            <w:drawing>
              <wp:anchor distT="0" distB="0" distL="114300" distR="114300" simplePos="0" relativeHeight="251664384" behindDoc="0" locked="0" layoutInCell="1" allowOverlap="1" wp14:anchorId="44F69DDD" wp14:editId="4412FF53">
                <wp:simplePos x="0" y="0"/>
                <wp:positionH relativeFrom="column">
                  <wp:posOffset>1891030</wp:posOffset>
                </wp:positionH>
                <wp:positionV relativeFrom="paragraph">
                  <wp:posOffset>308610</wp:posOffset>
                </wp:positionV>
                <wp:extent cx="291465" cy="274320"/>
                <wp:effectExtent l="0" t="0" r="32385" b="30480"/>
                <wp:wrapNone/>
                <wp:docPr id="119" name="Прямая со стрелкой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1465" cy="274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62E635F3" id="Прямая со стрелкой 119" o:spid="_x0000_s1026" type="#_x0000_t32" style="position:absolute;margin-left:148.9pt;margin-top:24.3pt;width:22.95pt;height:21.6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"/>
            </w:pict>
          </mc:Fallback>
        </mc:AlternateContent>
      </w:r>
    </w:p>
    <w:p w:rsidR="00490EDC" w:rsidRPr="00116EB6" w:rsidRDefault="00490EDC" w:rsidP="00490EDC">
      <w:pPr>
        <w:tabs>
          <w:tab w:val="right" w:pos="10205"/>
        </w:tabs>
        <w:spacing w:line="276" w:lineRule="auto"/>
        <w:ind w:left="17"/>
        <w:jc w:val="both"/>
        <w:rPr>
          <w:rFonts w:ascii="Times New Roman" w:hAnsi="Times New Roman"/>
          <w:sz w:val="28"/>
          <w:szCs w:val="28"/>
          <w:lang w:val="uz-Cyrl-UZ"/>
        </w:rPr>
      </w:pPr>
      <w:r>
        <w:rPr>
          <w:noProof/>
          <w:lang w:eastAsia="ru-RU"/>
        </w:rPr>
        <mc:AlternateContent>
          <mc:Choice Requires="wps">
            <w:drawing>
              <wp:anchor distT="0" distB="0" distL="114300" distR="114300" simplePos="0" relativeHeight="251666432" behindDoc="0" locked="0" layoutInCell="1" allowOverlap="1" wp14:anchorId="27D9FD67" wp14:editId="70DB219F">
                <wp:simplePos x="0" y="0"/>
                <wp:positionH relativeFrom="column">
                  <wp:posOffset>3456305</wp:posOffset>
                </wp:positionH>
                <wp:positionV relativeFrom="paragraph">
                  <wp:posOffset>132080</wp:posOffset>
                </wp:positionV>
                <wp:extent cx="1948815" cy="914400"/>
                <wp:effectExtent l="0" t="0" r="13335" b="19050"/>
                <wp:wrapNone/>
                <wp:docPr id="118" name="Овал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8815" cy="914400"/>
                        </a:xfrm>
                        <a:prstGeom prst="ellipse">
                          <a:avLst/>
                        </a:prstGeom>
                        <a:solidFill>
                          <a:srgbClr val="FFFFFF"/>
                        </a:solidFill>
                        <a:ln w="9525">
                          <a:solidFill>
                            <a:srgbClr val="000000"/>
                          </a:solidFill>
                          <a:round/>
                          <a:headEnd/>
                          <a:tailEnd/>
                        </a:ln>
                      </wps:spPr>
                      <wps:txbx>
                        <w:txbxContent>
                          <w:p w:rsidR="00BE337D" w:rsidRPr="008A2FC2" w:rsidRDefault="00BE337D" w:rsidP="00490EDC">
                            <w:r w:rsidRPr="00E21781">
                              <w:rPr>
                                <w:sz w:val="28"/>
                                <w:szCs w:val="28"/>
                                <w:lang w:val="uz-Cyrl-UZ"/>
                              </w:rPr>
                              <w:t>Цемент ва тўлдирувчи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27D9FD67" id="Овал 118" o:spid="_x0000_s1028" style="position:absolute;left:0;text-align:left;margin-left:272.15pt;margin-top:10.4pt;width:153.45pt;height:1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">
                <v:textbox>
                  <w:txbxContent>
                    <w:p w:rsidR="00BE337D" w:rsidRPr="008A2FC2" w:rsidRDefault="00BE337D" w:rsidP="00490EDC">
                      <w:r w:rsidRPr="00E21781">
                        <w:rPr>
                          <w:sz w:val="28"/>
                          <w:szCs w:val="28"/>
                          <w:lang w:val="uz-Cyrl-UZ"/>
                        </w:rPr>
                        <w:t>Цемент ва тўлдирувчи</w:t>
                      </w:r>
                    </w:p>
                  </w:txbxContent>
                </v:textbox>
              </v:oval>
            </w:pict>
          </mc:Fallback>
        </mc:AlternateContent>
      </w:r>
      <w:r>
        <w:rPr>
          <w:noProof/>
          <w:lang w:eastAsia="ru-RU"/>
        </w:rPr>
        <mc:AlternateContent>
          <mc:Choice Requires="wps">
            <w:drawing>
              <wp:anchor distT="0" distB="0" distL="114300" distR="114300" simplePos="0" relativeHeight="251665408" behindDoc="0" locked="0" layoutInCell="1" allowOverlap="1" wp14:anchorId="21A5BC5C" wp14:editId="6E37E8F7">
                <wp:simplePos x="0" y="0"/>
                <wp:positionH relativeFrom="column">
                  <wp:posOffset>847090</wp:posOffset>
                </wp:positionH>
                <wp:positionV relativeFrom="paragraph">
                  <wp:posOffset>196850</wp:posOffset>
                </wp:positionV>
                <wp:extent cx="1727835" cy="914400"/>
                <wp:effectExtent l="0" t="0" r="24765" b="19050"/>
                <wp:wrapNone/>
                <wp:docPr id="117" name="Овал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7835" cy="914400"/>
                        </a:xfrm>
                        <a:prstGeom prst="ellipse">
                          <a:avLst/>
                        </a:prstGeom>
                        <a:solidFill>
                          <a:srgbClr val="FFFFFF"/>
                        </a:solidFill>
                        <a:ln w="9525">
                          <a:solidFill>
                            <a:srgbClr val="000000"/>
                          </a:solidFill>
                          <a:round/>
                          <a:headEnd/>
                          <a:tailEnd/>
                        </a:ln>
                      </wps:spPr>
                      <wps:txbx>
                        <w:txbxContent>
                          <w:p w:rsidR="00BE337D" w:rsidRPr="008A2FC2" w:rsidRDefault="00BE337D" w:rsidP="00490EDC">
                            <w:r w:rsidRPr="00E21781">
                              <w:rPr>
                                <w:sz w:val="28"/>
                                <w:szCs w:val="28"/>
                                <w:lang w:val="uz-Cyrl-UZ"/>
                              </w:rPr>
                              <w:t>Тўлдирувчи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21A5BC5C" id="Овал 117" o:spid="_x0000_s1029" style="position:absolute;left:0;text-align:left;margin-left:66.7pt;margin-top:15.5pt;width:136.05pt;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">
                <v:textbox>
                  <w:txbxContent>
                    <w:p w:rsidR="00BE337D" w:rsidRPr="008A2FC2" w:rsidRDefault="00BE337D" w:rsidP="00490EDC">
                      <w:r w:rsidRPr="00E21781">
                        <w:rPr>
                          <w:sz w:val="28"/>
                          <w:szCs w:val="28"/>
                          <w:lang w:val="uz-Cyrl-UZ"/>
                        </w:rPr>
                        <w:t>Тўлдирувчи</w:t>
                      </w:r>
                    </w:p>
                  </w:txbxContent>
                </v:textbox>
              </v:oval>
            </w:pict>
          </mc:Fallback>
        </mc:AlternateContent>
      </w:r>
    </w:p>
    <w:p w:rsidR="00490EDC" w:rsidRPr="00116EB6" w:rsidRDefault="00490EDC" w:rsidP="00490EDC">
      <w:pPr>
        <w:tabs>
          <w:tab w:val="right" w:pos="10205"/>
        </w:tabs>
        <w:spacing w:line="276" w:lineRule="auto"/>
        <w:ind w:left="17"/>
        <w:jc w:val="right"/>
        <w:rPr>
          <w:rFonts w:ascii="Times New Roman" w:hAnsi="Times New Roman"/>
          <w:sz w:val="28"/>
          <w:szCs w:val="28"/>
          <w:lang w:val="uz-Cyrl-UZ"/>
        </w:rPr>
      </w:pPr>
    </w:p>
    <w:p w:rsidR="00490EDC" w:rsidRPr="00116EB6" w:rsidRDefault="00490EDC" w:rsidP="00490EDC">
      <w:pPr>
        <w:tabs>
          <w:tab w:val="right" w:pos="10205"/>
        </w:tabs>
        <w:spacing w:line="276" w:lineRule="auto"/>
        <w:ind w:left="17"/>
        <w:jc w:val="right"/>
        <w:rPr>
          <w:rFonts w:ascii="Times New Roman" w:hAnsi="Times New Roman"/>
          <w:sz w:val="28"/>
          <w:szCs w:val="28"/>
          <w:lang w:val="uz-Cyrl-UZ"/>
        </w:rPr>
      </w:pPr>
    </w:p>
    <w:p w:rsidR="00490EDC" w:rsidRPr="00116EB6" w:rsidRDefault="00490EDC" w:rsidP="00490EDC">
      <w:pPr>
        <w:pStyle w:val="ac"/>
        <w:widowControl w:val="0"/>
        <w:spacing w:after="0" w:line="276" w:lineRule="auto"/>
        <w:jc w:val="center"/>
        <w:rPr>
          <w:rFonts w:ascii="Times New Roman" w:hAnsi="Times New Roman"/>
          <w:b/>
          <w:sz w:val="28"/>
          <w:szCs w:val="28"/>
          <w:lang w:val="uz-Cyrl-UZ"/>
        </w:rPr>
      </w:pPr>
    </w:p>
    <w:p w:rsidR="00490EDC" w:rsidRPr="00116EB6" w:rsidRDefault="00490EDC" w:rsidP="00490EDC">
      <w:pPr>
        <w:pStyle w:val="ac"/>
        <w:widowControl w:val="0"/>
        <w:spacing w:after="0" w:line="276" w:lineRule="auto"/>
        <w:jc w:val="center"/>
        <w:rPr>
          <w:rFonts w:ascii="Times New Roman" w:hAnsi="Times New Roman"/>
          <w:b/>
          <w:sz w:val="28"/>
          <w:szCs w:val="28"/>
          <w:lang w:val="uz-Cyrl-UZ"/>
        </w:rPr>
      </w:pPr>
    </w:p>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«ФСМУ» методи</w:t>
      </w:r>
    </w:p>
    <w:p w:rsidR="00490EDC" w:rsidRPr="00116EB6" w:rsidRDefault="00490EDC" w:rsidP="00490EDC">
      <w:pPr>
        <w:widowControl w:val="0"/>
        <w:tabs>
          <w:tab w:val="left" w:pos="2595"/>
        </w:tabs>
        <w:autoSpaceDE w:val="0"/>
        <w:autoSpaceDN w:val="0"/>
        <w:adjustRightInd w:val="0"/>
        <w:spacing w:after="0" w:line="276" w:lineRule="auto"/>
        <w:ind w:firstLine="600"/>
        <w:jc w:val="both"/>
        <w:rPr>
          <w:rFonts w:ascii="Times New Roman" w:hAnsi="Times New Roman"/>
          <w:sz w:val="28"/>
          <w:szCs w:val="28"/>
          <w:lang w:val="uz-Cyrl-UZ"/>
        </w:rPr>
      </w:pPr>
      <w:r w:rsidRPr="00116EB6">
        <w:rPr>
          <w:rFonts w:ascii="Times New Roman" w:hAnsi="Times New Roman"/>
          <w:b/>
          <w:sz w:val="28"/>
          <w:szCs w:val="28"/>
          <w:lang w:val="uz-Cyrl-UZ"/>
        </w:rPr>
        <w:t xml:space="preserve">Технологиянинг мақсади: </w:t>
      </w:r>
      <w:r w:rsidRPr="00116EB6">
        <w:rPr>
          <w:rFonts w:ascii="Times New Roman" w:hAnsi="Times New Roman"/>
          <w:sz w:val="28"/>
          <w:szCs w:val="28"/>
          <w:lang w:val="uz-Cyrl-UZ"/>
        </w:rPr>
        <w:t xml:space="preserve">Мазкур технология тингловчилардаги умумий фикрлардан хусусий хулосалар чиқариш, таққослаш, қиёслаш орқали ахборотни ўзлаштириш, хулосалаш, шунингдек, мустақил ижодий фикрлаш кўникмаларини шакллантиришга хизмат қилади. Мазкур технологиядан маъруза машғулотларида, мустаҳкамлашда, ўтилган мавзуни сўрашда ҳамда </w:t>
      </w:r>
      <w:r w:rsidRPr="00116EB6">
        <w:rPr>
          <w:rFonts w:ascii="Times New Roman" w:hAnsi="Times New Roman"/>
          <w:sz w:val="28"/>
          <w:szCs w:val="28"/>
          <w:lang w:val="uz-Cyrl-UZ"/>
        </w:rPr>
        <w:lastRenderedPageBreak/>
        <w:t xml:space="preserve">амалий машғулот натижаларини таҳлил этишда фойдаланиш тавсия этилади. </w:t>
      </w:r>
    </w:p>
    <w:p w:rsidR="00490EDC" w:rsidRPr="00116EB6" w:rsidRDefault="00490EDC" w:rsidP="00490EDC">
      <w:pPr>
        <w:widowControl w:val="0"/>
        <w:autoSpaceDE w:val="0"/>
        <w:autoSpaceDN w:val="0"/>
        <w:adjustRightInd w:val="0"/>
        <w:spacing w:after="0" w:line="276" w:lineRule="auto"/>
        <w:ind w:firstLine="540"/>
        <w:rPr>
          <w:rFonts w:ascii="Times New Roman" w:hAnsi="Times New Roman"/>
          <w:b/>
          <w:sz w:val="28"/>
          <w:szCs w:val="28"/>
          <w:lang w:val="uz-Cyrl-UZ"/>
        </w:rPr>
      </w:pPr>
      <w:r w:rsidRPr="00116EB6">
        <w:rPr>
          <w:rFonts w:ascii="Times New Roman" w:hAnsi="Times New Roman"/>
          <w:b/>
          <w:sz w:val="28"/>
          <w:szCs w:val="28"/>
          <w:lang w:val="uz-Cyrl-UZ"/>
        </w:rPr>
        <w:t>Технологияни амалга ошириш тартиби:</w:t>
      </w:r>
    </w:p>
    <w:p w:rsidR="00490EDC" w:rsidRPr="00116EB6" w:rsidRDefault="00490EDC" w:rsidP="00995028">
      <w:pPr>
        <w:widowControl w:val="0"/>
        <w:numPr>
          <w:ilvl w:val="0"/>
          <w:numId w:val="25"/>
        </w:numPr>
        <w:autoSpaceDE w:val="0"/>
        <w:autoSpaceDN w:val="0"/>
        <w:adjustRightInd w:val="0"/>
        <w:spacing w:after="0" w:line="276" w:lineRule="auto"/>
        <w:ind w:left="426"/>
        <w:jc w:val="both"/>
        <w:rPr>
          <w:rFonts w:ascii="Times New Roman" w:hAnsi="Times New Roman"/>
          <w:sz w:val="28"/>
          <w:szCs w:val="28"/>
          <w:lang w:val="uz-Cyrl-UZ"/>
        </w:rPr>
      </w:pPr>
      <w:r w:rsidRPr="00116EB6">
        <w:rPr>
          <w:rFonts w:ascii="Times New Roman" w:hAnsi="Times New Roman"/>
          <w:sz w:val="28"/>
          <w:szCs w:val="28"/>
          <w:lang w:val="uz-Cyrl-UZ"/>
        </w:rPr>
        <w:t>қатнашчиларга мавзуга оид бўлган якуний хулоса ёки ғоя таклиф этилади;</w:t>
      </w:r>
    </w:p>
    <w:p w:rsidR="00490EDC" w:rsidRPr="00116EB6" w:rsidRDefault="00490EDC" w:rsidP="00995028">
      <w:pPr>
        <w:widowControl w:val="0"/>
        <w:numPr>
          <w:ilvl w:val="0"/>
          <w:numId w:val="25"/>
        </w:numPr>
        <w:autoSpaceDE w:val="0"/>
        <w:autoSpaceDN w:val="0"/>
        <w:adjustRightInd w:val="0"/>
        <w:spacing w:after="0" w:line="276" w:lineRule="auto"/>
        <w:ind w:left="426"/>
        <w:jc w:val="both"/>
        <w:rPr>
          <w:rFonts w:ascii="Times New Roman" w:hAnsi="Times New Roman"/>
          <w:sz w:val="28"/>
          <w:szCs w:val="28"/>
          <w:lang w:val="uz-Cyrl-UZ"/>
        </w:rPr>
      </w:pPr>
      <w:r w:rsidRPr="00116EB6">
        <w:rPr>
          <w:rFonts w:ascii="Times New Roman" w:hAnsi="Times New Roman"/>
          <w:sz w:val="28"/>
          <w:szCs w:val="28"/>
          <w:lang w:val="uz-Cyrl-UZ"/>
        </w:rPr>
        <w:t>ҳар бир тингловчига ФСМУ технологиясининг босқичлари ёзилган қоғозларни тарқатилади:</w:t>
      </w:r>
    </w:p>
    <w:p w:rsidR="00490EDC" w:rsidRPr="00116EB6" w:rsidRDefault="00490EDC" w:rsidP="00490EDC">
      <w:pPr>
        <w:widowControl w:val="0"/>
        <w:autoSpaceDE w:val="0"/>
        <w:autoSpaceDN w:val="0"/>
        <w:adjustRightInd w:val="0"/>
        <w:spacing w:after="0" w:line="276" w:lineRule="auto"/>
        <w:ind w:left="426"/>
        <w:jc w:val="both"/>
        <w:rPr>
          <w:rFonts w:ascii="Times New Roman" w:hAnsi="Times New Roman"/>
          <w:sz w:val="28"/>
          <w:szCs w:val="28"/>
          <w:lang w:val="uz-Cyrl-UZ"/>
        </w:rPr>
      </w:pPr>
    </w:p>
    <w:p w:rsidR="00490EDC" w:rsidRPr="00116EB6" w:rsidRDefault="00490EDC" w:rsidP="00490EDC">
      <w:pPr>
        <w:spacing w:after="0" w:line="276" w:lineRule="auto"/>
        <w:jc w:val="center"/>
        <w:rPr>
          <w:rFonts w:ascii="Times New Roman" w:hAnsi="Times New Roman"/>
          <w:sz w:val="28"/>
          <w:szCs w:val="28"/>
          <w:lang w:val="uz-Cyrl-UZ"/>
        </w:rPr>
      </w:pPr>
      <w:r w:rsidRPr="00027086">
        <w:rPr>
          <w:rFonts w:ascii="Times New Roman" w:hAnsi="Times New Roman"/>
          <w:noProof/>
          <w:color w:val="000000"/>
          <w:sz w:val="28"/>
          <w:szCs w:val="28"/>
          <w:lang w:eastAsia="ru-RU"/>
        </w:rPr>
        <w:drawing>
          <wp:inline distT="0" distB="0" distL="0" distR="0" wp14:anchorId="71F139DF" wp14:editId="4E4620D0">
            <wp:extent cx="4703445" cy="2487295"/>
            <wp:effectExtent l="0" t="0" r="20955" b="27305"/>
            <wp:docPr id="72725" name="Схема 7272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490EDC" w:rsidRPr="00116EB6" w:rsidRDefault="00490EDC" w:rsidP="00490EDC">
      <w:pPr>
        <w:spacing w:after="0" w:line="276" w:lineRule="auto"/>
        <w:jc w:val="center"/>
        <w:rPr>
          <w:rFonts w:ascii="Times New Roman" w:hAnsi="Times New Roman"/>
          <w:sz w:val="28"/>
          <w:szCs w:val="28"/>
          <w:lang w:val="uz-Cyrl-UZ"/>
        </w:rPr>
      </w:pPr>
    </w:p>
    <w:p w:rsidR="00490EDC" w:rsidRPr="00116EB6" w:rsidRDefault="00490EDC" w:rsidP="00995028">
      <w:pPr>
        <w:widowControl w:val="0"/>
        <w:numPr>
          <w:ilvl w:val="0"/>
          <w:numId w:val="25"/>
        </w:numPr>
        <w:tabs>
          <w:tab w:val="left" w:pos="0"/>
        </w:tabs>
        <w:autoSpaceDE w:val="0"/>
        <w:autoSpaceDN w:val="0"/>
        <w:adjustRightInd w:val="0"/>
        <w:spacing w:after="0" w:line="276" w:lineRule="auto"/>
        <w:contextualSpacing/>
        <w:jc w:val="both"/>
        <w:rPr>
          <w:rFonts w:ascii="Times New Roman" w:hAnsi="Times New Roman"/>
          <w:sz w:val="28"/>
          <w:szCs w:val="28"/>
          <w:lang w:val="uz-Cyrl-UZ"/>
        </w:rPr>
      </w:pPr>
      <w:r w:rsidRPr="00116EB6">
        <w:rPr>
          <w:rFonts w:ascii="Times New Roman" w:hAnsi="Times New Roman"/>
          <w:sz w:val="28"/>
          <w:szCs w:val="28"/>
          <w:lang w:val="uz-Cyrl-UZ"/>
        </w:rPr>
        <w:t>тингловчиларнинг муносабатлари индивидуал ёки гуруҳий тартибда тақдимот қилинади.</w:t>
      </w:r>
    </w:p>
    <w:p w:rsidR="00490EDC" w:rsidRPr="00116EB6" w:rsidRDefault="00490EDC" w:rsidP="00490EDC">
      <w:pPr>
        <w:widowControl w:val="0"/>
        <w:tabs>
          <w:tab w:val="left" w:pos="2595"/>
        </w:tabs>
        <w:autoSpaceDE w:val="0"/>
        <w:autoSpaceDN w:val="0"/>
        <w:adjustRightInd w:val="0"/>
        <w:spacing w:after="0" w:line="276" w:lineRule="auto"/>
        <w:ind w:firstLine="600"/>
        <w:jc w:val="both"/>
        <w:rPr>
          <w:rFonts w:ascii="Times New Roman" w:hAnsi="Times New Roman"/>
          <w:sz w:val="28"/>
          <w:szCs w:val="28"/>
          <w:lang w:val="uz-Cyrl-UZ"/>
        </w:rPr>
      </w:pPr>
      <w:r w:rsidRPr="00116EB6">
        <w:rPr>
          <w:rFonts w:ascii="Times New Roman" w:hAnsi="Times New Roman"/>
          <w:sz w:val="28"/>
          <w:szCs w:val="28"/>
          <w:lang w:val="uz-Cyrl-UZ"/>
        </w:rPr>
        <w:t>ФСМУ таҳлили қатнашчиларда касбий-назарий билимларни амалий машқлар ва мавжуд тажрибалар асосида тезроқ ва муваффақиятли ўзлаштирилишига асос бўлади.</w:t>
      </w:r>
    </w:p>
    <w:p w:rsidR="00490EDC" w:rsidRPr="00116EB6" w:rsidRDefault="00490EDC" w:rsidP="00490EDC">
      <w:pPr>
        <w:widowControl w:val="0"/>
        <w:autoSpaceDE w:val="0"/>
        <w:autoSpaceDN w:val="0"/>
        <w:adjustRightInd w:val="0"/>
        <w:spacing w:after="0" w:line="276" w:lineRule="auto"/>
        <w:ind w:firstLine="600"/>
        <w:jc w:val="both"/>
        <w:rPr>
          <w:rFonts w:ascii="Times New Roman" w:hAnsi="Times New Roman"/>
          <w:b/>
          <w:color w:val="000000"/>
          <w:sz w:val="28"/>
          <w:szCs w:val="28"/>
          <w:lang w:val="uz-Cyrl-UZ"/>
        </w:rPr>
      </w:pPr>
      <w:r w:rsidRPr="00116EB6">
        <w:rPr>
          <w:rFonts w:ascii="Times New Roman" w:hAnsi="Times New Roman"/>
          <w:b/>
          <w:color w:val="000000"/>
          <w:sz w:val="28"/>
          <w:szCs w:val="28"/>
          <w:lang w:val="uz-Cyrl-UZ"/>
        </w:rPr>
        <w:t>Фикр:</w:t>
      </w:r>
      <w:r w:rsidRPr="00116EB6">
        <w:rPr>
          <w:rFonts w:ascii="Times New Roman" w:hAnsi="Times New Roman"/>
          <w:color w:val="000000"/>
          <w:sz w:val="28"/>
          <w:szCs w:val="28"/>
          <w:lang w:val="uz-Cyrl-UZ"/>
        </w:rPr>
        <w:t xml:space="preserve"> “</w:t>
      </w:r>
      <w:r w:rsidRPr="00116EB6">
        <w:rPr>
          <w:rFonts w:ascii="Times New Roman" w:hAnsi="Times New Roman"/>
          <w:b/>
          <w:color w:val="000000"/>
          <w:sz w:val="28"/>
          <w:szCs w:val="28"/>
          <w:lang w:val="uz-Cyrl-UZ"/>
        </w:rPr>
        <w:t>Кимёвий қўшимчалардан фойдаланиш олдиндан белгиланган хоссали бетонлар олишнинг асосий тамойилларидан биридир”.</w:t>
      </w:r>
    </w:p>
    <w:p w:rsidR="00490EDC" w:rsidRPr="00116EB6" w:rsidRDefault="00490EDC" w:rsidP="00490EDC">
      <w:pPr>
        <w:widowControl w:val="0"/>
        <w:tabs>
          <w:tab w:val="left" w:pos="2595"/>
        </w:tabs>
        <w:autoSpaceDE w:val="0"/>
        <w:autoSpaceDN w:val="0"/>
        <w:adjustRightInd w:val="0"/>
        <w:spacing w:after="0" w:line="276" w:lineRule="auto"/>
        <w:ind w:firstLine="600"/>
        <w:jc w:val="both"/>
        <w:rPr>
          <w:rFonts w:ascii="Times New Roman" w:hAnsi="Times New Roman"/>
          <w:sz w:val="28"/>
          <w:szCs w:val="28"/>
          <w:lang w:val="uz-Cyrl-UZ"/>
        </w:rPr>
      </w:pPr>
      <w:r w:rsidRPr="00116EB6">
        <w:rPr>
          <w:rFonts w:ascii="Times New Roman" w:hAnsi="Times New Roman"/>
          <w:b/>
          <w:sz w:val="28"/>
          <w:szCs w:val="28"/>
          <w:lang w:val="uz-Cyrl-UZ"/>
        </w:rPr>
        <w:t>Топшириқ:</w:t>
      </w:r>
      <w:r w:rsidRPr="00116EB6">
        <w:rPr>
          <w:rFonts w:ascii="Times New Roman" w:hAnsi="Times New Roman"/>
          <w:sz w:val="28"/>
          <w:szCs w:val="28"/>
          <w:lang w:val="uz-Cyrl-UZ"/>
        </w:rPr>
        <w:t xml:space="preserve"> Мазкур фикрга нисбатан муносабатингизни ФСМУ орқали таҳлил қилинг.</w:t>
      </w:r>
    </w:p>
    <w:p w:rsidR="00490EDC" w:rsidRPr="00116EB6" w:rsidRDefault="00490EDC" w:rsidP="00490EDC">
      <w:pPr>
        <w:widowControl w:val="0"/>
        <w:tabs>
          <w:tab w:val="left" w:pos="2595"/>
        </w:tabs>
        <w:autoSpaceDE w:val="0"/>
        <w:autoSpaceDN w:val="0"/>
        <w:adjustRightInd w:val="0"/>
        <w:spacing w:after="0" w:line="276" w:lineRule="auto"/>
        <w:jc w:val="both"/>
        <w:rPr>
          <w:rFonts w:ascii="Times New Roman" w:hAnsi="Times New Roman"/>
          <w:sz w:val="28"/>
          <w:szCs w:val="28"/>
          <w:lang w:val="uz-Cyrl-UZ"/>
        </w:rPr>
      </w:pPr>
      <w:r w:rsidRPr="00116EB6">
        <w:rPr>
          <w:rFonts w:ascii="Times New Roman" w:hAnsi="Times New Roman"/>
          <w:sz w:val="28"/>
          <w:szCs w:val="28"/>
          <w:lang w:val="uz-Cyrl-UZ"/>
        </w:rPr>
        <w:t>Назорат саволлар:</w:t>
      </w:r>
    </w:p>
    <w:p w:rsidR="00490EDC" w:rsidRPr="00116EB6" w:rsidRDefault="00490EDC" w:rsidP="00995028">
      <w:pPr>
        <w:numPr>
          <w:ilvl w:val="0"/>
          <w:numId w:val="20"/>
        </w:numPr>
        <w:tabs>
          <w:tab w:val="left" w:pos="284"/>
        </w:tabs>
        <w:spacing w:after="0" w:line="276" w:lineRule="auto"/>
        <w:ind w:left="0" w:firstLine="0"/>
        <w:rPr>
          <w:rFonts w:ascii="Times New Roman" w:hAnsi="Times New Roman"/>
          <w:sz w:val="28"/>
          <w:szCs w:val="28"/>
          <w:lang w:val="uz-Cyrl-UZ"/>
        </w:rPr>
      </w:pPr>
      <w:r w:rsidRPr="00116EB6">
        <w:rPr>
          <w:rFonts w:ascii="Times New Roman" w:hAnsi="Times New Roman"/>
          <w:sz w:val="28"/>
          <w:szCs w:val="28"/>
          <w:lang w:val="uz-Cyrl-UZ"/>
        </w:rPr>
        <w:t>Қурилишда цемент ёки бошқа ноорганик боғловчи моддалар</w:t>
      </w:r>
    </w:p>
    <w:p w:rsidR="00490EDC" w:rsidRPr="00116EB6" w:rsidRDefault="00490EDC" w:rsidP="00995028">
      <w:pPr>
        <w:numPr>
          <w:ilvl w:val="0"/>
          <w:numId w:val="20"/>
        </w:numPr>
        <w:tabs>
          <w:tab w:val="left" w:pos="284"/>
        </w:tabs>
        <w:spacing w:after="0" w:line="276" w:lineRule="auto"/>
        <w:ind w:left="0" w:firstLine="0"/>
        <w:rPr>
          <w:rFonts w:ascii="Times New Roman" w:hAnsi="Times New Roman"/>
          <w:sz w:val="28"/>
          <w:szCs w:val="28"/>
          <w:lang w:val="uz-Cyrl-UZ"/>
        </w:rPr>
      </w:pPr>
      <w:r w:rsidRPr="00116EB6">
        <w:rPr>
          <w:rFonts w:ascii="Times New Roman" w:hAnsi="Times New Roman"/>
          <w:sz w:val="28"/>
          <w:szCs w:val="28"/>
          <w:lang w:val="uz-Cyrl-UZ"/>
        </w:rPr>
        <w:t xml:space="preserve">Бетоннинг фаол ташкил этувчилари </w:t>
      </w:r>
    </w:p>
    <w:p w:rsidR="00490EDC" w:rsidRPr="00116EB6" w:rsidRDefault="00490EDC" w:rsidP="00995028">
      <w:pPr>
        <w:numPr>
          <w:ilvl w:val="0"/>
          <w:numId w:val="20"/>
        </w:numPr>
        <w:tabs>
          <w:tab w:val="left" w:pos="284"/>
        </w:tabs>
        <w:spacing w:after="0" w:line="276" w:lineRule="auto"/>
        <w:ind w:left="0" w:firstLine="0"/>
        <w:rPr>
          <w:rFonts w:ascii="Times New Roman" w:hAnsi="Times New Roman"/>
          <w:sz w:val="28"/>
          <w:szCs w:val="28"/>
          <w:lang w:val="uz-Cyrl-UZ"/>
        </w:rPr>
      </w:pPr>
      <w:r w:rsidRPr="00116EB6">
        <w:rPr>
          <w:rFonts w:ascii="Times New Roman" w:hAnsi="Times New Roman"/>
          <w:sz w:val="28"/>
          <w:szCs w:val="28"/>
          <w:lang w:val="uz-Cyrl-UZ"/>
        </w:rPr>
        <w:t xml:space="preserve">Бетон классификацияси. </w:t>
      </w:r>
    </w:p>
    <w:p w:rsidR="00490EDC" w:rsidRPr="00116EB6" w:rsidRDefault="00490EDC" w:rsidP="00995028">
      <w:pPr>
        <w:numPr>
          <w:ilvl w:val="0"/>
          <w:numId w:val="20"/>
        </w:numPr>
        <w:tabs>
          <w:tab w:val="left" w:pos="284"/>
        </w:tabs>
        <w:spacing w:after="0" w:line="276" w:lineRule="auto"/>
        <w:ind w:left="0" w:firstLine="0"/>
        <w:rPr>
          <w:rFonts w:ascii="Times New Roman" w:hAnsi="Times New Roman"/>
          <w:color w:val="FF0000"/>
          <w:sz w:val="28"/>
          <w:szCs w:val="28"/>
          <w:lang w:val="uz-Cyrl-UZ"/>
        </w:rPr>
      </w:pPr>
      <w:r w:rsidRPr="00116EB6">
        <w:rPr>
          <w:rFonts w:ascii="Times New Roman" w:hAnsi="Times New Roman"/>
          <w:sz w:val="28"/>
          <w:szCs w:val="28"/>
          <w:lang w:val="uz-Cyrl-UZ"/>
        </w:rPr>
        <w:t>Бетоннинг ишлатиш соҳалари.</w:t>
      </w:r>
    </w:p>
    <w:p w:rsidR="00490EDC" w:rsidRDefault="00490EDC" w:rsidP="00490EDC">
      <w:pPr>
        <w:spacing w:after="0" w:line="276" w:lineRule="auto"/>
        <w:rPr>
          <w:rFonts w:ascii="Times New Roman" w:hAnsi="Times New Roman"/>
          <w:color w:val="FF0000"/>
          <w:sz w:val="28"/>
          <w:szCs w:val="28"/>
          <w:lang w:val="uz-Cyrl-UZ"/>
        </w:rPr>
      </w:pPr>
    </w:p>
    <w:p w:rsidR="00490EDC" w:rsidRDefault="00490EDC" w:rsidP="00490EDC">
      <w:pPr>
        <w:spacing w:after="0" w:line="276" w:lineRule="auto"/>
        <w:rPr>
          <w:rFonts w:ascii="Times New Roman" w:hAnsi="Times New Roman"/>
          <w:color w:val="FF0000"/>
          <w:sz w:val="28"/>
          <w:szCs w:val="28"/>
          <w:lang w:val="uz-Cyrl-UZ"/>
        </w:rPr>
      </w:pPr>
    </w:p>
    <w:p w:rsidR="00F06B2A" w:rsidRDefault="00F06B2A" w:rsidP="00490EDC">
      <w:pPr>
        <w:spacing w:after="0" w:line="276" w:lineRule="auto"/>
        <w:rPr>
          <w:rFonts w:ascii="Times New Roman" w:hAnsi="Times New Roman"/>
          <w:color w:val="FF0000"/>
          <w:sz w:val="28"/>
          <w:szCs w:val="28"/>
          <w:lang w:val="uz-Cyrl-UZ"/>
        </w:rPr>
      </w:pPr>
    </w:p>
    <w:p w:rsidR="00F06B2A" w:rsidRDefault="00F06B2A" w:rsidP="00490EDC">
      <w:pPr>
        <w:spacing w:after="0" w:line="276" w:lineRule="auto"/>
        <w:rPr>
          <w:rFonts w:ascii="Times New Roman" w:hAnsi="Times New Roman"/>
          <w:color w:val="FF0000"/>
          <w:sz w:val="28"/>
          <w:szCs w:val="28"/>
          <w:lang w:val="uz-Cyrl-UZ"/>
        </w:rPr>
      </w:pPr>
    </w:p>
    <w:p w:rsidR="00F06B2A" w:rsidRDefault="00F06B2A" w:rsidP="00490EDC">
      <w:pPr>
        <w:spacing w:after="0" w:line="276" w:lineRule="auto"/>
        <w:rPr>
          <w:rFonts w:ascii="Times New Roman" w:hAnsi="Times New Roman"/>
          <w:color w:val="FF0000"/>
          <w:sz w:val="28"/>
          <w:szCs w:val="28"/>
          <w:lang w:val="uz-Cyrl-UZ"/>
        </w:rPr>
      </w:pPr>
    </w:p>
    <w:p w:rsidR="00490EDC" w:rsidRPr="00116EB6" w:rsidRDefault="00490EDC" w:rsidP="00490EDC">
      <w:pPr>
        <w:tabs>
          <w:tab w:val="right" w:pos="10205"/>
        </w:tabs>
        <w:spacing w:after="0" w:line="276" w:lineRule="auto"/>
        <w:ind w:left="17"/>
        <w:jc w:val="center"/>
        <w:rPr>
          <w:rFonts w:ascii="Times New Roman" w:hAnsi="Times New Roman"/>
          <w:b/>
          <w:sz w:val="28"/>
          <w:szCs w:val="28"/>
          <w:lang w:val="uz-Cyrl-UZ"/>
        </w:rPr>
      </w:pPr>
      <w:r w:rsidRPr="00116EB6">
        <w:rPr>
          <w:rFonts w:ascii="Times New Roman" w:hAnsi="Times New Roman"/>
          <w:b/>
          <w:sz w:val="28"/>
          <w:szCs w:val="28"/>
          <w:lang w:val="uz-Cyrl-UZ"/>
        </w:rPr>
        <w:lastRenderedPageBreak/>
        <w:t xml:space="preserve">Кластер усулида мавзу бўйича маълум бўлган тушунчаларни  фаоллаштиради </w:t>
      </w:r>
    </w:p>
    <w:p w:rsidR="00490EDC" w:rsidRPr="00116EB6" w:rsidRDefault="00490EDC" w:rsidP="00490EDC">
      <w:pPr>
        <w:pStyle w:val="ac"/>
        <w:widowControl w:val="0"/>
        <w:spacing w:line="276" w:lineRule="auto"/>
        <w:jc w:val="right"/>
        <w:rPr>
          <w:rFonts w:ascii="Times New Roman" w:hAnsi="Times New Roman"/>
          <w:sz w:val="28"/>
          <w:szCs w:val="28"/>
          <w:lang w:val="uz-Cyrl-UZ"/>
        </w:rPr>
      </w:pPr>
      <w:r>
        <w:rPr>
          <w:noProof/>
          <w:lang w:eastAsia="ru-RU"/>
        </w:rPr>
        <mc:AlternateContent>
          <mc:Choice Requires="wps">
            <w:drawing>
              <wp:anchor distT="0" distB="0" distL="114300" distR="114300" simplePos="0" relativeHeight="251669504" behindDoc="0" locked="0" layoutInCell="1" allowOverlap="1" wp14:anchorId="7365AEB1" wp14:editId="1EEBA20E">
                <wp:simplePos x="0" y="0"/>
                <wp:positionH relativeFrom="column">
                  <wp:posOffset>4021455</wp:posOffset>
                </wp:positionH>
                <wp:positionV relativeFrom="paragraph">
                  <wp:posOffset>71120</wp:posOffset>
                </wp:positionV>
                <wp:extent cx="1737360" cy="1059180"/>
                <wp:effectExtent l="19050" t="0" r="34290" b="26670"/>
                <wp:wrapNone/>
                <wp:docPr id="57" name="Блок-схема: подготовка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360" cy="1059180"/>
                        </a:xfrm>
                        <a:prstGeom prst="flowChartPreparation">
                          <a:avLst/>
                        </a:prstGeom>
                        <a:solidFill>
                          <a:srgbClr val="FFFFFF"/>
                        </a:solidFill>
                        <a:ln w="9525">
                          <a:solidFill>
                            <a:srgbClr val="000000"/>
                          </a:solidFill>
                          <a:miter lim="800000"/>
                          <a:headEnd/>
                          <a:tailEnd/>
                        </a:ln>
                      </wps:spPr>
                      <wps:txbx>
                        <w:txbxContent>
                          <w:p w:rsidR="00BE337D" w:rsidRPr="001155D9" w:rsidRDefault="00BE337D" w:rsidP="00490EDC">
                            <w:pPr>
                              <w:rPr>
                                <w:b/>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7365AEB1" id="_x0000_t117" coordsize="21600,21600" o:spt="117" path="m4353,l17214,r4386,10800l17214,21600r-12861,l,10800xe">
                <v:stroke joinstyle="miter"/>
                <v:path gradientshapeok="t" o:connecttype="rect" textboxrect="4353,0,17214,21600"/>
              </v:shapetype>
              <v:shape id="Блок-схема: подготовка 57" o:spid="_x0000_s1030" type="#_x0000_t117" style="position:absolute;left:0;text-align:left;margin-left:316.65pt;margin-top:5.6pt;width:136.8pt;height:83.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">
                <v:textbox>
                  <w:txbxContent>
                    <w:p w:rsidR="00BE337D" w:rsidRPr="001155D9" w:rsidRDefault="00BE337D" w:rsidP="00490EDC">
                      <w:pPr>
                        <w:rPr>
                          <w:b/>
                          <w:lang w:val="uz-Cyrl-UZ"/>
                        </w:rPr>
                      </w:pPr>
                    </w:p>
                  </w:txbxContent>
                </v:textbox>
              </v:shape>
            </w:pict>
          </mc:Fallback>
        </mc:AlternateContent>
      </w:r>
      <w:r>
        <w:rPr>
          <w:noProof/>
          <w:lang w:eastAsia="ru-RU"/>
        </w:rPr>
        <mc:AlternateContent>
          <mc:Choice Requires="wps">
            <w:drawing>
              <wp:anchor distT="0" distB="0" distL="114300" distR="114300" simplePos="0" relativeHeight="251668480" behindDoc="0" locked="0" layoutInCell="1" allowOverlap="1" wp14:anchorId="50B4C056" wp14:editId="4143877F">
                <wp:simplePos x="0" y="0"/>
                <wp:positionH relativeFrom="column">
                  <wp:posOffset>-164465</wp:posOffset>
                </wp:positionH>
                <wp:positionV relativeFrom="paragraph">
                  <wp:posOffset>15875</wp:posOffset>
                </wp:positionV>
                <wp:extent cx="1391920" cy="1180465"/>
                <wp:effectExtent l="19050" t="0" r="36830" b="19685"/>
                <wp:wrapNone/>
                <wp:docPr id="58" name="Шести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391920" cy="1180465"/>
                        </a:xfrm>
                        <a:prstGeom prst="hexagon">
                          <a:avLst>
                            <a:gd name="adj" fmla="val 31877"/>
                            <a:gd name="vf" fmla="val 115470"/>
                          </a:avLst>
                        </a:prstGeom>
                        <a:solidFill>
                          <a:srgbClr val="FFFFFF"/>
                        </a:solidFill>
                        <a:ln w="9525">
                          <a:solidFill>
                            <a:srgbClr val="000000"/>
                          </a:solidFill>
                          <a:miter lim="800000"/>
                          <a:headEnd/>
                          <a:tailEnd/>
                        </a:ln>
                      </wps:spPr>
                      <wps:txbx>
                        <w:txbxContent>
                          <w:p w:rsidR="00BE337D" w:rsidRPr="00BD3F69" w:rsidRDefault="00BE337D" w:rsidP="00490E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50B4C056"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58" o:spid="_x0000_s1031" type="#_x0000_t9" style="position:absolute;left:0;text-align:left;margin-left:-12.95pt;margin-top:1.25pt;width:109.6pt;height:92.9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" adj="5839">
                <v:textbox>
                  <w:txbxContent>
                    <w:p w:rsidR="00BE337D" w:rsidRPr="00BD3F69" w:rsidRDefault="00BE337D" w:rsidP="00490EDC"/>
                  </w:txbxContent>
                </v:textbox>
              </v:shape>
            </w:pict>
          </mc:Fallback>
        </mc:AlternateContent>
      </w:r>
      <w:r>
        <w:rPr>
          <w:noProof/>
          <w:lang w:eastAsia="ru-RU"/>
        </w:rPr>
        <mc:AlternateContent>
          <mc:Choice Requires="wps">
            <w:drawing>
              <wp:anchor distT="0" distB="0" distL="114300" distR="114300" simplePos="0" relativeHeight="251678720" behindDoc="0" locked="0" layoutInCell="1" allowOverlap="1" wp14:anchorId="56B1EE53" wp14:editId="0310C22B">
                <wp:simplePos x="0" y="0"/>
                <wp:positionH relativeFrom="column">
                  <wp:posOffset>4855845</wp:posOffset>
                </wp:positionH>
                <wp:positionV relativeFrom="paragraph">
                  <wp:posOffset>2205990</wp:posOffset>
                </wp:positionV>
                <wp:extent cx="635" cy="635"/>
                <wp:effectExtent l="0" t="0" r="37465" b="37465"/>
                <wp:wrapNone/>
                <wp:docPr id="63"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4AD07424" id="Прямая со стрелкой 63" o:spid="_x0000_s1026" type="#_x0000_t32" style="position:absolute;margin-left:382.35pt;margin-top:173.7pt;width:.05pt;height:.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"/>
            </w:pict>
          </mc:Fallback>
        </mc:AlternateContent>
      </w:r>
      <w:r>
        <w:rPr>
          <w:noProof/>
          <w:lang w:eastAsia="ru-RU"/>
        </w:rPr>
        <mc:AlternateContent>
          <mc:Choice Requires="wps">
            <w:drawing>
              <wp:anchor distT="4294967294" distB="4294967294" distL="114298" distR="114298" simplePos="0" relativeHeight="251677696" behindDoc="0" locked="0" layoutInCell="1" allowOverlap="1" wp14:anchorId="34F5A132" wp14:editId="4E35D022">
                <wp:simplePos x="0" y="0"/>
                <wp:positionH relativeFrom="column">
                  <wp:posOffset>4021454</wp:posOffset>
                </wp:positionH>
                <wp:positionV relativeFrom="paragraph">
                  <wp:posOffset>3613149</wp:posOffset>
                </wp:positionV>
                <wp:extent cx="0" cy="0"/>
                <wp:effectExtent l="0" t="0" r="0" b="0"/>
                <wp:wrapNone/>
                <wp:docPr id="62"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2B770239" id="Прямая со стрелкой 62" o:spid="_x0000_s1026" type="#_x0000_t32" style="position:absolute;margin-left:316.65pt;margin-top:284.5pt;width:0;height:0;z-index:251677696;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"/>
            </w:pict>
          </mc:Fallback>
        </mc:AlternateContent>
      </w:r>
      <w:r>
        <w:rPr>
          <w:noProof/>
          <w:lang w:eastAsia="ru-RU"/>
        </w:rPr>
        <mc:AlternateContent>
          <mc:Choice Requires="wps">
            <w:drawing>
              <wp:anchor distT="0" distB="0" distL="114300" distR="114300" simplePos="0" relativeHeight="251676672" behindDoc="0" locked="0" layoutInCell="1" allowOverlap="1" wp14:anchorId="017E9873" wp14:editId="70AB1D0F">
                <wp:simplePos x="0" y="0"/>
                <wp:positionH relativeFrom="column">
                  <wp:posOffset>2936240</wp:posOffset>
                </wp:positionH>
                <wp:positionV relativeFrom="paragraph">
                  <wp:posOffset>3612515</wp:posOffset>
                </wp:positionV>
                <wp:extent cx="635" cy="635"/>
                <wp:effectExtent l="0" t="0" r="37465" b="37465"/>
                <wp:wrapNone/>
                <wp:docPr id="61" name="Прямая со стрелкой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4EE9EE2B" id="Прямая со стрелкой 61" o:spid="_x0000_s1026" type="#_x0000_t32" style="position:absolute;margin-left:231.2pt;margin-top:284.45pt;width:.05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"/>
            </w:pict>
          </mc:Fallback>
        </mc:AlternateContent>
      </w:r>
      <w:r>
        <w:rPr>
          <w:noProof/>
          <w:lang w:eastAsia="ru-RU"/>
        </w:rPr>
        <mc:AlternateContent>
          <mc:Choice Requires="wps">
            <w:drawing>
              <wp:anchor distT="0" distB="0" distL="114300" distR="114300" simplePos="0" relativeHeight="251675648" behindDoc="0" locked="0" layoutInCell="1" allowOverlap="1" wp14:anchorId="6F86CBDF" wp14:editId="21482652">
                <wp:simplePos x="0" y="0"/>
                <wp:positionH relativeFrom="column">
                  <wp:posOffset>856615</wp:posOffset>
                </wp:positionH>
                <wp:positionV relativeFrom="paragraph">
                  <wp:posOffset>2858770</wp:posOffset>
                </wp:positionV>
                <wp:extent cx="635" cy="635"/>
                <wp:effectExtent l="0" t="0" r="37465" b="18415"/>
                <wp:wrapNone/>
                <wp:docPr id="60" name="Прямая со стрелкой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72328615" id="Прямая со стрелкой 60" o:spid="_x0000_s1026" type="#_x0000_t32" style="position:absolute;margin-left:67.45pt;margin-top:225.1pt;width:.05pt;height:.0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"/>
            </w:pict>
          </mc:Fallback>
        </mc:AlternateContent>
      </w:r>
      <w:r>
        <w:rPr>
          <w:noProof/>
          <w:lang w:eastAsia="ru-RU"/>
        </w:rPr>
        <mc:AlternateContent>
          <mc:Choice Requires="wps">
            <w:drawing>
              <wp:anchor distT="0" distB="0" distL="114300" distR="114300" simplePos="0" relativeHeight="251674624" behindDoc="0" locked="0" layoutInCell="1" allowOverlap="1" wp14:anchorId="67F2D873" wp14:editId="6A66AA9D">
                <wp:simplePos x="0" y="0"/>
                <wp:positionH relativeFrom="column">
                  <wp:posOffset>856615</wp:posOffset>
                </wp:positionH>
                <wp:positionV relativeFrom="paragraph">
                  <wp:posOffset>2858770</wp:posOffset>
                </wp:positionV>
                <wp:extent cx="635" cy="635"/>
                <wp:effectExtent l="0" t="0" r="37465" b="37465"/>
                <wp:wrapNone/>
                <wp:docPr id="59"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7B6BBAFE" id="Прямая со стрелкой 59" o:spid="_x0000_s1026" type="#_x0000_t32" style="position:absolute;margin-left:67.45pt;margin-top:225.1pt;width:.05pt;height:.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"/>
            </w:pict>
          </mc:Fallback>
        </mc:AlternateContent>
      </w:r>
    </w:p>
    <w:p w:rsidR="00490EDC" w:rsidRPr="00116EB6" w:rsidRDefault="00490EDC" w:rsidP="00490EDC">
      <w:pPr>
        <w:spacing w:line="276" w:lineRule="auto"/>
        <w:rPr>
          <w:rFonts w:ascii="Times New Roman" w:hAnsi="Times New Roman"/>
          <w:sz w:val="28"/>
          <w:szCs w:val="28"/>
          <w:lang w:val="uz-Cyrl-UZ"/>
        </w:rPr>
      </w:pPr>
      <w:r>
        <w:rPr>
          <w:noProof/>
          <w:lang w:eastAsia="ru-RU"/>
        </w:rPr>
        <mc:AlternateContent>
          <mc:Choice Requires="wps">
            <w:drawing>
              <wp:anchor distT="0" distB="0" distL="114300" distR="114300" simplePos="0" relativeHeight="251671552" behindDoc="0" locked="0" layoutInCell="1" allowOverlap="1" wp14:anchorId="7FAC2605" wp14:editId="0A3B779E">
                <wp:simplePos x="0" y="0"/>
                <wp:positionH relativeFrom="column">
                  <wp:posOffset>1227455</wp:posOffset>
                </wp:positionH>
                <wp:positionV relativeFrom="paragraph">
                  <wp:posOffset>245745</wp:posOffset>
                </wp:positionV>
                <wp:extent cx="753745" cy="341630"/>
                <wp:effectExtent l="0" t="0" r="27305" b="20320"/>
                <wp:wrapNone/>
                <wp:docPr id="55"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53745" cy="341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41F79426" id="Прямая со стрелкой 55" o:spid="_x0000_s1026" type="#_x0000_t32" style="position:absolute;margin-left:96.65pt;margin-top:19.35pt;width:59.35pt;height:26.9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"/>
            </w:pict>
          </mc:Fallback>
        </mc:AlternateContent>
      </w:r>
      <w:r>
        <w:rPr>
          <w:noProof/>
          <w:lang w:eastAsia="ru-RU"/>
        </w:rPr>
        <mc:AlternateContent>
          <mc:Choice Requires="wps">
            <w:drawing>
              <wp:anchor distT="0" distB="0" distL="114300" distR="114300" simplePos="0" relativeHeight="251672576" behindDoc="0" locked="0" layoutInCell="1" allowOverlap="1" wp14:anchorId="2668AE29" wp14:editId="18EE127E">
                <wp:simplePos x="0" y="0"/>
                <wp:positionH relativeFrom="column">
                  <wp:posOffset>3416935</wp:posOffset>
                </wp:positionH>
                <wp:positionV relativeFrom="paragraph">
                  <wp:posOffset>245745</wp:posOffset>
                </wp:positionV>
                <wp:extent cx="673100" cy="341630"/>
                <wp:effectExtent l="0" t="0" r="31750" b="20320"/>
                <wp:wrapNone/>
                <wp:docPr id="54"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3100" cy="341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7A6C5E4E" id="Прямая со стрелкой 54" o:spid="_x0000_s1026" type="#_x0000_t32" style="position:absolute;margin-left:269.05pt;margin-top:19.35pt;width:53pt;height:26.9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"/>
            </w:pict>
          </mc:Fallback>
        </mc:AlternateContent>
      </w:r>
      <w:r>
        <w:rPr>
          <w:noProof/>
          <w:lang w:eastAsia="ru-RU"/>
        </w:rPr>
        <mc:AlternateContent>
          <mc:Choice Requires="wps">
            <w:drawing>
              <wp:anchor distT="0" distB="0" distL="114300" distR="114300" simplePos="0" relativeHeight="251667456" behindDoc="0" locked="0" layoutInCell="1" allowOverlap="1" wp14:anchorId="00483D13" wp14:editId="6E5BB873">
                <wp:simplePos x="0" y="0"/>
                <wp:positionH relativeFrom="column">
                  <wp:posOffset>1864360</wp:posOffset>
                </wp:positionH>
                <wp:positionV relativeFrom="paragraph">
                  <wp:posOffset>168275</wp:posOffset>
                </wp:positionV>
                <wp:extent cx="1638935" cy="1191260"/>
                <wp:effectExtent l="19050" t="0" r="37465" b="27940"/>
                <wp:wrapNone/>
                <wp:docPr id="56" name="Шести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935" cy="1191260"/>
                        </a:xfrm>
                        <a:prstGeom prst="hexagon">
                          <a:avLst>
                            <a:gd name="adj" fmla="val 29945"/>
                            <a:gd name="vf" fmla="val 115470"/>
                          </a:avLst>
                        </a:prstGeom>
                        <a:solidFill>
                          <a:srgbClr val="FFFFFF"/>
                        </a:solidFill>
                        <a:ln w="9525">
                          <a:solidFill>
                            <a:srgbClr val="000000"/>
                          </a:solidFill>
                          <a:miter lim="800000"/>
                          <a:headEnd/>
                          <a:tailEnd/>
                        </a:ln>
                      </wps:spPr>
                      <wps:txbx>
                        <w:txbxContent>
                          <w:p w:rsidR="00BE337D" w:rsidRPr="00BD3F69" w:rsidRDefault="00BE337D" w:rsidP="00490EDC">
                            <w:r>
                              <w:rPr>
                                <w:b/>
                                <w:i/>
                                <w:sz w:val="28"/>
                                <w:szCs w:val="28"/>
                                <w:lang w:val="uz-Cyrl-UZ"/>
                              </w:rPr>
                              <w:t>Бетон классификацияси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00483D13" id="Шестиугольник 56" o:spid="_x0000_s1032" type="#_x0000_t9" style="position:absolute;margin-left:146.8pt;margin-top:13.25pt;width:129.05pt;height:9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" adj="4701">
                <v:textbox>
                  <w:txbxContent>
                    <w:p w:rsidR="00BE337D" w:rsidRPr="00BD3F69" w:rsidRDefault="00BE337D" w:rsidP="00490EDC">
                      <w:r>
                        <w:rPr>
                          <w:b/>
                          <w:i/>
                          <w:sz w:val="28"/>
                          <w:szCs w:val="28"/>
                          <w:lang w:val="uz-Cyrl-UZ"/>
                        </w:rPr>
                        <w:t>Бетон классификацияси</w:t>
                      </w:r>
                    </w:p>
                  </w:txbxContent>
                </v:textbox>
              </v:shape>
            </w:pict>
          </mc:Fallback>
        </mc:AlternateContent>
      </w:r>
    </w:p>
    <w:p w:rsidR="00490EDC" w:rsidRPr="00116EB6" w:rsidRDefault="00490EDC" w:rsidP="00490EDC">
      <w:pPr>
        <w:spacing w:line="276" w:lineRule="auto"/>
        <w:rPr>
          <w:rFonts w:ascii="Times New Roman" w:hAnsi="Times New Roman"/>
          <w:sz w:val="28"/>
          <w:szCs w:val="28"/>
          <w:lang w:val="uz-Cyrl-UZ"/>
        </w:rPr>
      </w:pPr>
    </w:p>
    <w:p w:rsidR="00490EDC" w:rsidRPr="00116EB6" w:rsidRDefault="00490EDC" w:rsidP="00490EDC">
      <w:pPr>
        <w:spacing w:line="276" w:lineRule="auto"/>
        <w:rPr>
          <w:rFonts w:ascii="Times New Roman" w:hAnsi="Times New Roman"/>
          <w:sz w:val="28"/>
          <w:szCs w:val="28"/>
          <w:lang w:val="uz-Cyrl-UZ"/>
        </w:rPr>
      </w:pPr>
    </w:p>
    <w:p w:rsidR="00490EDC" w:rsidRPr="00116EB6" w:rsidRDefault="00490EDC" w:rsidP="00490EDC">
      <w:pPr>
        <w:spacing w:line="276" w:lineRule="auto"/>
        <w:rPr>
          <w:rFonts w:ascii="Times New Roman" w:hAnsi="Times New Roman"/>
          <w:sz w:val="28"/>
          <w:szCs w:val="28"/>
          <w:lang w:val="uz-Cyrl-UZ"/>
        </w:rPr>
      </w:pPr>
    </w:p>
    <w:p w:rsidR="00490EDC" w:rsidRPr="00116EB6" w:rsidRDefault="00490EDC" w:rsidP="00490EDC">
      <w:pPr>
        <w:spacing w:line="276" w:lineRule="auto"/>
        <w:rPr>
          <w:rFonts w:ascii="Times New Roman" w:hAnsi="Times New Roman"/>
          <w:sz w:val="28"/>
          <w:szCs w:val="28"/>
          <w:lang w:val="uz-Cyrl-UZ"/>
        </w:rPr>
      </w:pPr>
      <w:r>
        <w:rPr>
          <w:noProof/>
          <w:lang w:eastAsia="ru-RU"/>
        </w:rPr>
        <mc:AlternateContent>
          <mc:Choice Requires="wps">
            <w:drawing>
              <wp:anchor distT="0" distB="0" distL="114300" distR="114300" simplePos="0" relativeHeight="251673600" behindDoc="0" locked="0" layoutInCell="1" allowOverlap="1" wp14:anchorId="4FBFF69C" wp14:editId="12649704">
                <wp:simplePos x="0" y="0"/>
                <wp:positionH relativeFrom="column">
                  <wp:posOffset>2897505</wp:posOffset>
                </wp:positionH>
                <wp:positionV relativeFrom="paragraph">
                  <wp:posOffset>135255</wp:posOffset>
                </wp:positionV>
                <wp:extent cx="19685" cy="472440"/>
                <wp:effectExtent l="0" t="0" r="37465" b="22860"/>
                <wp:wrapNone/>
                <wp:docPr id="53"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85" cy="4724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727E5A0A" id="Прямая со стрелкой 53" o:spid="_x0000_s1026" type="#_x0000_t32" style="position:absolute;margin-left:228.15pt;margin-top:10.65pt;width:1.55pt;height:37.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"/>
            </w:pict>
          </mc:Fallback>
        </mc:AlternateContent>
      </w:r>
    </w:p>
    <w:p w:rsidR="00490EDC" w:rsidRDefault="00490EDC" w:rsidP="00490EDC">
      <w:pPr>
        <w:spacing w:line="276" w:lineRule="auto"/>
        <w:rPr>
          <w:rFonts w:ascii="Times New Roman" w:hAnsi="Times New Roman"/>
          <w:sz w:val="28"/>
          <w:szCs w:val="28"/>
          <w:lang w:val="uz-Cyrl-UZ"/>
        </w:rPr>
      </w:pPr>
      <w:r>
        <w:rPr>
          <w:noProof/>
          <w:lang w:eastAsia="ru-RU"/>
        </w:rPr>
        <mc:AlternateContent>
          <mc:Choice Requires="wps">
            <w:drawing>
              <wp:anchor distT="0" distB="0" distL="114300" distR="114300" simplePos="0" relativeHeight="251670528" behindDoc="0" locked="0" layoutInCell="1" allowOverlap="1" wp14:anchorId="38022DD9" wp14:editId="46A5BCEA">
                <wp:simplePos x="0" y="0"/>
                <wp:positionH relativeFrom="column">
                  <wp:posOffset>2103120</wp:posOffset>
                </wp:positionH>
                <wp:positionV relativeFrom="paragraph">
                  <wp:posOffset>301625</wp:posOffset>
                </wp:positionV>
                <wp:extent cx="1587500" cy="756920"/>
                <wp:effectExtent l="19050" t="0" r="12700" b="24130"/>
                <wp:wrapNone/>
                <wp:docPr id="52" name="Блок-схема: подготовка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0" cy="756920"/>
                        </a:xfrm>
                        <a:prstGeom prst="flowChartPreparation">
                          <a:avLst/>
                        </a:prstGeom>
                        <a:solidFill>
                          <a:srgbClr val="FFFFFF"/>
                        </a:solidFill>
                        <a:ln w="9525">
                          <a:solidFill>
                            <a:srgbClr val="000000"/>
                          </a:solidFill>
                          <a:miter lim="800000"/>
                          <a:headEnd/>
                          <a:tailEnd/>
                        </a:ln>
                      </wps:spPr>
                      <wps:txbx>
                        <w:txbxContent>
                          <w:p w:rsidR="00BE337D" w:rsidRPr="00BD3F69" w:rsidRDefault="00BE337D" w:rsidP="00490E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38022DD9" id="Блок-схема: подготовка 52" o:spid="_x0000_s1033" type="#_x0000_t117" style="position:absolute;margin-left:165.6pt;margin-top:23.75pt;width:125pt;height:59.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">
                <v:textbox>
                  <w:txbxContent>
                    <w:p w:rsidR="00BE337D" w:rsidRPr="00BD3F69" w:rsidRDefault="00BE337D" w:rsidP="00490EDC"/>
                  </w:txbxContent>
                </v:textbox>
              </v:shape>
            </w:pict>
          </mc:Fallback>
        </mc:AlternateContent>
      </w:r>
    </w:p>
    <w:p w:rsidR="00490EDC" w:rsidRDefault="00490EDC" w:rsidP="00490EDC">
      <w:pPr>
        <w:spacing w:line="276" w:lineRule="auto"/>
        <w:rPr>
          <w:rFonts w:ascii="Times New Roman" w:hAnsi="Times New Roman"/>
          <w:sz w:val="28"/>
          <w:szCs w:val="28"/>
          <w:lang w:val="uz-Cyrl-UZ"/>
        </w:rPr>
      </w:pPr>
    </w:p>
    <w:p w:rsidR="00F06B2A" w:rsidRDefault="00F06B2A" w:rsidP="00490EDC">
      <w:pPr>
        <w:spacing w:line="276" w:lineRule="auto"/>
        <w:rPr>
          <w:rFonts w:ascii="Times New Roman" w:hAnsi="Times New Roman"/>
          <w:sz w:val="28"/>
          <w:szCs w:val="28"/>
          <w:lang w:val="uz-Cyrl-UZ"/>
        </w:rPr>
      </w:pPr>
    </w:p>
    <w:p w:rsidR="00F06B2A" w:rsidRPr="00116EB6" w:rsidRDefault="00F06B2A" w:rsidP="00490EDC">
      <w:pPr>
        <w:spacing w:line="276" w:lineRule="auto"/>
        <w:rPr>
          <w:rFonts w:ascii="Times New Roman" w:hAnsi="Times New Roman"/>
          <w:sz w:val="28"/>
          <w:szCs w:val="28"/>
          <w:lang w:val="uz-Cyrl-UZ"/>
        </w:rPr>
      </w:pPr>
    </w:p>
    <w:p w:rsidR="00490EDC" w:rsidRPr="00116EB6" w:rsidRDefault="00490EDC" w:rsidP="00490EDC">
      <w:pPr>
        <w:widowControl w:val="0"/>
        <w:autoSpaceDE w:val="0"/>
        <w:autoSpaceDN w:val="0"/>
        <w:adjustRightInd w:val="0"/>
        <w:spacing w:after="0" w:line="276" w:lineRule="auto"/>
        <w:ind w:firstLine="567"/>
        <w:jc w:val="center"/>
        <w:rPr>
          <w:rFonts w:ascii="Times New Roman" w:hAnsi="Times New Roman"/>
          <w:b/>
          <w:sz w:val="28"/>
          <w:szCs w:val="28"/>
          <w:lang w:val="uz-Cyrl-UZ"/>
        </w:rPr>
      </w:pPr>
      <w:r w:rsidRPr="00116EB6">
        <w:rPr>
          <w:rFonts w:ascii="Times New Roman" w:hAnsi="Times New Roman"/>
          <w:b/>
          <w:sz w:val="28"/>
          <w:szCs w:val="28"/>
          <w:lang w:val="uz-Cyrl-UZ"/>
        </w:rPr>
        <w:t>“Ассессмент” методи</w:t>
      </w:r>
    </w:p>
    <w:p w:rsidR="00490EDC" w:rsidRPr="00116EB6" w:rsidRDefault="00490EDC" w:rsidP="00490EDC">
      <w:pPr>
        <w:widowControl w:val="0"/>
        <w:autoSpaceDE w:val="0"/>
        <w:autoSpaceDN w:val="0"/>
        <w:adjustRightInd w:val="0"/>
        <w:spacing w:after="0" w:line="276" w:lineRule="auto"/>
        <w:ind w:firstLine="567"/>
        <w:jc w:val="both"/>
        <w:rPr>
          <w:rFonts w:ascii="Times New Roman" w:hAnsi="Times New Roman"/>
          <w:sz w:val="28"/>
          <w:szCs w:val="28"/>
          <w:lang w:val="uz-Cyrl-UZ"/>
        </w:rPr>
      </w:pPr>
      <w:r w:rsidRPr="00116EB6">
        <w:rPr>
          <w:rFonts w:ascii="Times New Roman" w:hAnsi="Times New Roman"/>
          <w:b/>
          <w:sz w:val="28"/>
          <w:szCs w:val="28"/>
          <w:lang w:val="uz-Cyrl-UZ"/>
        </w:rPr>
        <w:t>Методнинг мақсади:</w:t>
      </w:r>
      <w:r w:rsidRPr="00116EB6">
        <w:rPr>
          <w:rFonts w:ascii="Times New Roman" w:hAnsi="Times New Roman"/>
          <w:sz w:val="28"/>
          <w:szCs w:val="28"/>
          <w:lang w:val="uz-Cyrl-UZ"/>
        </w:rPr>
        <w:t xml:space="preserve"> мазкур метод тингловчиларнинг билим даражасини баҳолаш, назорат қилиш, ўзлаштириш кўрсаткичи ва амалий кўникмаларини текширишга йўналтирилган. Мазкур техника орқали таълим олувчиларнинг билиш фаолияти турли йўналишлар (тест, амалий кўникмалар, муаммоли вазиятлар машқи, қиёсий таҳлил, симптомларни аниқлаш) бўйича ташҳис қилинади ва баҳоланади.</w:t>
      </w:r>
    </w:p>
    <w:p w:rsidR="00490EDC" w:rsidRPr="00116EB6" w:rsidRDefault="00490EDC" w:rsidP="00490EDC">
      <w:pPr>
        <w:widowControl w:val="0"/>
        <w:autoSpaceDE w:val="0"/>
        <w:autoSpaceDN w:val="0"/>
        <w:adjustRightInd w:val="0"/>
        <w:spacing w:after="0" w:line="276" w:lineRule="auto"/>
        <w:ind w:firstLine="567"/>
        <w:jc w:val="center"/>
        <w:rPr>
          <w:rFonts w:ascii="Times New Roman" w:hAnsi="Times New Roman"/>
          <w:b/>
          <w:sz w:val="28"/>
          <w:szCs w:val="28"/>
          <w:lang w:val="uz-Cyrl-UZ"/>
        </w:rPr>
      </w:pPr>
      <w:r w:rsidRPr="00116EB6">
        <w:rPr>
          <w:rFonts w:ascii="Times New Roman" w:hAnsi="Times New Roman"/>
          <w:b/>
          <w:sz w:val="28"/>
          <w:szCs w:val="28"/>
          <w:lang w:val="uz-Cyrl-UZ"/>
        </w:rPr>
        <w:t>Методни амалга ошириш тартиби:</w:t>
      </w:r>
    </w:p>
    <w:p w:rsidR="00490EDC" w:rsidRPr="00116EB6" w:rsidRDefault="00490EDC" w:rsidP="00490EDC">
      <w:pPr>
        <w:widowControl w:val="0"/>
        <w:autoSpaceDE w:val="0"/>
        <w:autoSpaceDN w:val="0"/>
        <w:adjustRightInd w:val="0"/>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“Ассесмент” лардан маъруза машғулотларида тингловчиларнинг мавжуд билим даражасини ўрганишда, янги маълумотларни баён қилишда, семинар, амалий машғулотларда эса мавзу ёки маълумотларни ўзлаштириш даражасини баҳолаш, шунингдек, ўз-ўзини баҳолаш мақсадида индивидуал шаклда фойдаланиш тавсия этилади. Шунингдек, ўқитувчининг ижодий ёндашуви ҳамда ўқув мақсадларидан келиб чиқиб, ассесментга қўшимча топшириқларни киритиш мумкин.</w:t>
      </w:r>
    </w:p>
    <w:p w:rsidR="00490EDC" w:rsidRPr="00116EB6" w:rsidRDefault="00490EDC" w:rsidP="00490EDC">
      <w:pPr>
        <w:widowControl w:val="0"/>
        <w:autoSpaceDE w:val="0"/>
        <w:autoSpaceDN w:val="0"/>
        <w:adjustRightInd w:val="0"/>
        <w:spacing w:after="0" w:line="276" w:lineRule="auto"/>
        <w:ind w:right="282"/>
        <w:rPr>
          <w:rFonts w:ascii="Times New Roman" w:hAnsi="Times New Roman"/>
          <w:color w:val="000000"/>
          <w:sz w:val="28"/>
          <w:szCs w:val="28"/>
          <w:lang w:val="uz-Cyrl-UZ"/>
        </w:rPr>
      </w:pPr>
      <w:r>
        <w:rPr>
          <w:noProof/>
          <w:lang w:eastAsia="ru-RU"/>
        </w:rPr>
        <w:lastRenderedPageBreak/>
        <mc:AlternateContent>
          <mc:Choice Requires="wpg">
            <w:drawing>
              <wp:anchor distT="0" distB="0" distL="114300" distR="114300" simplePos="0" relativeHeight="251679744" behindDoc="1" locked="0" layoutInCell="1" allowOverlap="1" wp14:anchorId="5F4D4A1A" wp14:editId="3320B345">
                <wp:simplePos x="0" y="0"/>
                <wp:positionH relativeFrom="column">
                  <wp:posOffset>-323850</wp:posOffset>
                </wp:positionH>
                <wp:positionV relativeFrom="paragraph">
                  <wp:posOffset>335915</wp:posOffset>
                </wp:positionV>
                <wp:extent cx="6523355" cy="2727325"/>
                <wp:effectExtent l="13335" t="8255" r="6985" b="7620"/>
                <wp:wrapSquare wrapText="bothSides"/>
                <wp:docPr id="72726" name="Группа 72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3355" cy="2727325"/>
                          <a:chOff x="0" y="0"/>
                          <a:chExt cx="5799497" cy="2804687"/>
                        </a:xfrm>
                      </wpg:grpSpPr>
                      <wps:wsp>
                        <wps:cNvPr id="72727" name="Полилиния 36"/>
                        <wps:cNvSpPr>
                          <a:spLocks/>
                        </wps:cNvSpPr>
                        <wps:spPr bwMode="auto">
                          <a:xfrm>
                            <a:off x="117585" y="127388"/>
                            <a:ext cx="2822218" cy="1250262"/>
                          </a:xfrm>
                          <a:custGeom>
                            <a:avLst/>
                            <a:gdLst>
                              <a:gd name="T0" fmla="*/ 0 w 2822218"/>
                              <a:gd name="T1" fmla="*/ 0 h 881943"/>
                              <a:gd name="T2" fmla="*/ 2822218 w 2822218"/>
                              <a:gd name="T3" fmla="*/ 0 h 881943"/>
                              <a:gd name="T4" fmla="*/ 2822218 w 2822218"/>
                              <a:gd name="T5" fmla="*/ 2512592 h 881943"/>
                              <a:gd name="T6" fmla="*/ 0 w 2822218"/>
                              <a:gd name="T7" fmla="*/ 2512592 h 881943"/>
                              <a:gd name="T8" fmla="*/ 0 w 2822218"/>
                              <a:gd name="T9" fmla="*/ 0 h 881943"/>
                              <a:gd name="T10" fmla="*/ 0 60000 65536"/>
                              <a:gd name="T11" fmla="*/ 0 60000 65536"/>
                              <a:gd name="T12" fmla="*/ 0 60000 65536"/>
                              <a:gd name="T13" fmla="*/ 0 60000 65536"/>
                              <a:gd name="T14" fmla="*/ 0 60000 65536"/>
                              <a:gd name="T15" fmla="*/ 0 w 2822218"/>
                              <a:gd name="T16" fmla="*/ 0 h 881943"/>
                              <a:gd name="T17" fmla="*/ 2822218 w 2822218"/>
                              <a:gd name="T18" fmla="*/ 881943 h 881943"/>
                            </a:gdLst>
                            <a:ahLst/>
                            <a:cxnLst>
                              <a:cxn ang="T10">
                                <a:pos x="T0" y="T1"/>
                              </a:cxn>
                              <a:cxn ang="T11">
                                <a:pos x="T2" y="T3"/>
                              </a:cxn>
                              <a:cxn ang="T12">
                                <a:pos x="T4" y="T5"/>
                              </a:cxn>
                              <a:cxn ang="T13">
                                <a:pos x="T6" y="T7"/>
                              </a:cxn>
                              <a:cxn ang="T14">
                                <a:pos x="T8" y="T9"/>
                              </a:cxn>
                            </a:cxnLst>
                            <a:rect l="T15" t="T16" r="T17" b="T18"/>
                            <a:pathLst>
                              <a:path w="2822218" h="881943">
                                <a:moveTo>
                                  <a:pt x="0" y="0"/>
                                </a:moveTo>
                                <a:lnTo>
                                  <a:pt x="2822218" y="0"/>
                                </a:lnTo>
                                <a:lnTo>
                                  <a:pt x="2822218" y="881943"/>
                                </a:lnTo>
                                <a:lnTo>
                                  <a:pt x="0" y="881943"/>
                                </a:lnTo>
                                <a:lnTo>
                                  <a:pt x="0" y="0"/>
                                </a:lnTo>
                                <a:close/>
                              </a:path>
                            </a:pathLst>
                          </a:custGeom>
                          <a:solidFill>
                            <a:srgbClr val="FFFFFF">
                              <a:alpha val="39999"/>
                            </a:srgbClr>
                          </a:solidFill>
                          <a:ln w="6350" algn="ctr">
                            <a:solidFill>
                              <a:srgbClr val="5B9BD5"/>
                            </a:solidFill>
                            <a:miter lim="800000"/>
                            <a:headEnd/>
                            <a:tailEnd/>
                          </a:ln>
                        </wps:spPr>
                        <wps:txbx>
                          <w:txbxContent>
                            <w:p w:rsidR="00BE337D" w:rsidRPr="00857057" w:rsidRDefault="00BE337D" w:rsidP="00490EDC">
                              <w:pPr>
                                <w:pStyle w:val="a8"/>
                                <w:spacing w:after="84" w:line="216" w:lineRule="auto"/>
                                <w:rPr>
                                  <w:sz w:val="28"/>
                                </w:rPr>
                              </w:pPr>
                              <w:r w:rsidRPr="00857057">
                                <w:rPr>
                                  <w:b/>
                                  <w:bCs/>
                                  <w:color w:val="000000"/>
                                  <w:kern w:val="24"/>
                                  <w:sz w:val="28"/>
                                  <w:lang w:val="uz-Cyrl-UZ"/>
                                </w:rPr>
                                <w:t>Тест</w:t>
                              </w:r>
                            </w:p>
                            <w:p w:rsidR="00BE337D" w:rsidRPr="00857057" w:rsidRDefault="00BE337D" w:rsidP="00995028">
                              <w:pPr>
                                <w:pStyle w:val="a3"/>
                                <w:numPr>
                                  <w:ilvl w:val="0"/>
                                  <w:numId w:val="26"/>
                                </w:numPr>
                                <w:spacing w:after="0" w:line="216" w:lineRule="auto"/>
                                <w:rPr>
                                  <w:rFonts w:ascii="Times New Roman" w:hAnsi="Times New Roman"/>
                                  <w:sz w:val="28"/>
                                </w:rPr>
                              </w:pPr>
                              <w:r w:rsidRPr="00857057">
                                <w:rPr>
                                  <w:rFonts w:ascii="Times New Roman" w:hAnsi="Times New Roman"/>
                                  <w:color w:val="000000"/>
                                  <w:kern w:val="24"/>
                                  <w:sz w:val="28"/>
                                  <w:lang w:val="uz-Cyrl-UZ"/>
                                </w:rPr>
                                <w:t>1.</w:t>
                              </w:r>
                              <w:r w:rsidRPr="00857057">
                                <w:rPr>
                                  <w:rFonts w:ascii="Times New Roman" w:hAnsi="Times New Roman"/>
                                  <w:color w:val="000000"/>
                                  <w:kern w:val="24"/>
                                  <w:sz w:val="28"/>
                                </w:rPr>
                                <w:t xml:space="preserve">GLENIYUM  </w:t>
                              </w:r>
                              <w:r w:rsidRPr="00857057">
                                <w:rPr>
                                  <w:rFonts w:ascii="Times New Roman" w:hAnsi="Times New Roman"/>
                                  <w:color w:val="000000"/>
                                  <w:kern w:val="24"/>
                                  <w:sz w:val="28"/>
                                  <w:lang w:val="uz-Cyrl-UZ"/>
                                </w:rPr>
                                <w:t>- бу нима?</w:t>
                              </w:r>
                            </w:p>
                            <w:p w:rsidR="00BE337D" w:rsidRPr="00857057" w:rsidRDefault="00BE337D" w:rsidP="00995028">
                              <w:pPr>
                                <w:pStyle w:val="a3"/>
                                <w:numPr>
                                  <w:ilvl w:val="0"/>
                                  <w:numId w:val="26"/>
                                </w:numPr>
                                <w:spacing w:after="0" w:line="216" w:lineRule="auto"/>
                                <w:rPr>
                                  <w:rFonts w:ascii="Times New Roman" w:hAnsi="Times New Roman"/>
                                  <w:sz w:val="28"/>
                                </w:rPr>
                              </w:pPr>
                              <w:r w:rsidRPr="00857057">
                                <w:rPr>
                                  <w:rFonts w:ascii="Times New Roman" w:hAnsi="Times New Roman"/>
                                  <w:color w:val="000000"/>
                                  <w:kern w:val="24"/>
                                  <w:sz w:val="28"/>
                                  <w:lang w:val="uz-Cyrl-UZ"/>
                                </w:rPr>
                                <w:t>А. суперпластификатор</w:t>
                              </w:r>
                            </w:p>
                            <w:p w:rsidR="00BE337D" w:rsidRPr="00857057" w:rsidRDefault="00BE337D" w:rsidP="00995028">
                              <w:pPr>
                                <w:pStyle w:val="a3"/>
                                <w:numPr>
                                  <w:ilvl w:val="0"/>
                                  <w:numId w:val="26"/>
                                </w:numPr>
                                <w:spacing w:after="0" w:line="216" w:lineRule="auto"/>
                                <w:rPr>
                                  <w:rFonts w:ascii="Times New Roman" w:hAnsi="Times New Roman"/>
                                  <w:sz w:val="28"/>
                                </w:rPr>
                              </w:pPr>
                              <w:r w:rsidRPr="00857057">
                                <w:rPr>
                                  <w:rFonts w:ascii="Times New Roman" w:hAnsi="Times New Roman"/>
                                  <w:color w:val="000000"/>
                                  <w:kern w:val="24"/>
                                  <w:sz w:val="28"/>
                                  <w:lang w:val="uz-Cyrl-UZ"/>
                                </w:rPr>
                                <w:t>В. лок-бўёқ материал</w:t>
                              </w:r>
                            </w:p>
                            <w:p w:rsidR="00BE337D" w:rsidRPr="00857057" w:rsidRDefault="00BE337D" w:rsidP="00995028">
                              <w:pPr>
                                <w:pStyle w:val="a3"/>
                                <w:numPr>
                                  <w:ilvl w:val="0"/>
                                  <w:numId w:val="26"/>
                                </w:numPr>
                                <w:spacing w:after="0" w:line="216" w:lineRule="auto"/>
                                <w:rPr>
                                  <w:rFonts w:ascii="Times New Roman" w:hAnsi="Times New Roman"/>
                                  <w:sz w:val="28"/>
                                </w:rPr>
                              </w:pPr>
                              <w:r w:rsidRPr="00857057">
                                <w:rPr>
                                  <w:rFonts w:ascii="Times New Roman" w:hAnsi="Times New Roman"/>
                                  <w:color w:val="000000"/>
                                  <w:kern w:val="24"/>
                                  <w:sz w:val="28"/>
                                  <w:lang w:val="uz-Cyrl-UZ"/>
                                </w:rPr>
                                <w:t>С. елим</w:t>
                              </w:r>
                            </w:p>
                          </w:txbxContent>
                        </wps:txbx>
                        <wps:bodyPr rot="0" vert="horz" wrap="square" lIns="597370" tIns="38100" rIns="38100" bIns="38100" anchor="t" anchorCtr="0" upright="1">
                          <a:noAutofit/>
                        </wps:bodyPr>
                      </wps:wsp>
                      <wps:wsp>
                        <wps:cNvPr id="72728" name="Прямоугольник 37"/>
                        <wps:cNvSpPr>
                          <a:spLocks noChangeArrowheads="1"/>
                        </wps:cNvSpPr>
                        <wps:spPr bwMode="auto">
                          <a:xfrm>
                            <a:off x="0" y="0"/>
                            <a:ext cx="617360" cy="716211"/>
                          </a:xfrm>
                          <a:prstGeom prst="rect">
                            <a:avLst/>
                          </a:prstGeom>
                          <a:blipFill dpi="0" rotWithShape="1">
                            <a:blip r:embed="rId116"/>
                            <a:srcRect/>
                            <a:stretch>
                              <a:fillRect/>
                            </a:stretch>
                          </a:blipFill>
                          <a:ln w="3175" algn="ctr">
                            <a:solidFill>
                              <a:srgbClr val="8FAADC"/>
                            </a:solidFill>
                            <a:miter lim="800000"/>
                            <a:headEnd/>
                            <a:tailEnd/>
                          </a:ln>
                        </wps:spPr>
                        <wps:bodyPr rot="0" vert="horz" wrap="square" lIns="91440" tIns="45720" rIns="91440" bIns="45720" anchor="t" anchorCtr="0" upright="1">
                          <a:noAutofit/>
                        </wps:bodyPr>
                      </wps:wsp>
                      <wps:wsp>
                        <wps:cNvPr id="72729" name="Полилиния 38"/>
                        <wps:cNvSpPr>
                          <a:spLocks/>
                        </wps:cNvSpPr>
                        <wps:spPr bwMode="auto">
                          <a:xfrm>
                            <a:off x="3213001" y="127388"/>
                            <a:ext cx="2561618" cy="1249939"/>
                          </a:xfrm>
                          <a:custGeom>
                            <a:avLst/>
                            <a:gdLst>
                              <a:gd name="T0" fmla="*/ 0 w 2822218"/>
                              <a:gd name="T1" fmla="*/ 0 h 881943"/>
                              <a:gd name="T2" fmla="*/ 2325081 w 2822218"/>
                              <a:gd name="T3" fmla="*/ 0 h 881943"/>
                              <a:gd name="T4" fmla="*/ 2325081 w 2822218"/>
                              <a:gd name="T5" fmla="*/ 2511294 h 881943"/>
                              <a:gd name="T6" fmla="*/ 0 w 2822218"/>
                              <a:gd name="T7" fmla="*/ 2511294 h 881943"/>
                              <a:gd name="T8" fmla="*/ 0 w 2822218"/>
                              <a:gd name="T9" fmla="*/ 0 h 881943"/>
                              <a:gd name="T10" fmla="*/ 0 60000 65536"/>
                              <a:gd name="T11" fmla="*/ 0 60000 65536"/>
                              <a:gd name="T12" fmla="*/ 0 60000 65536"/>
                              <a:gd name="T13" fmla="*/ 0 60000 65536"/>
                              <a:gd name="T14" fmla="*/ 0 60000 65536"/>
                              <a:gd name="T15" fmla="*/ 0 w 2822218"/>
                              <a:gd name="T16" fmla="*/ 0 h 881943"/>
                              <a:gd name="T17" fmla="*/ 2822218 w 2822218"/>
                              <a:gd name="T18" fmla="*/ 881943 h 881943"/>
                            </a:gdLst>
                            <a:ahLst/>
                            <a:cxnLst>
                              <a:cxn ang="T10">
                                <a:pos x="T0" y="T1"/>
                              </a:cxn>
                              <a:cxn ang="T11">
                                <a:pos x="T2" y="T3"/>
                              </a:cxn>
                              <a:cxn ang="T12">
                                <a:pos x="T4" y="T5"/>
                              </a:cxn>
                              <a:cxn ang="T13">
                                <a:pos x="T6" y="T7"/>
                              </a:cxn>
                              <a:cxn ang="T14">
                                <a:pos x="T8" y="T9"/>
                              </a:cxn>
                            </a:cxnLst>
                            <a:rect l="T15" t="T16" r="T17" b="T18"/>
                            <a:pathLst>
                              <a:path w="2822218" h="881943">
                                <a:moveTo>
                                  <a:pt x="0" y="0"/>
                                </a:moveTo>
                                <a:lnTo>
                                  <a:pt x="2822218" y="0"/>
                                </a:lnTo>
                                <a:lnTo>
                                  <a:pt x="2822218" y="881943"/>
                                </a:lnTo>
                                <a:lnTo>
                                  <a:pt x="0" y="881943"/>
                                </a:lnTo>
                                <a:lnTo>
                                  <a:pt x="0" y="0"/>
                                </a:lnTo>
                                <a:close/>
                              </a:path>
                            </a:pathLst>
                          </a:custGeom>
                          <a:solidFill>
                            <a:srgbClr val="FFFFFF">
                              <a:alpha val="39999"/>
                            </a:srgbClr>
                          </a:solidFill>
                          <a:ln w="6350" algn="ctr">
                            <a:solidFill>
                              <a:srgbClr val="5B9BD5"/>
                            </a:solidFill>
                            <a:miter lim="800000"/>
                            <a:headEnd/>
                            <a:tailEnd/>
                          </a:ln>
                        </wps:spPr>
                        <wps:txbx>
                          <w:txbxContent>
                            <w:p w:rsidR="00BE337D" w:rsidRPr="00857057" w:rsidRDefault="00BE337D" w:rsidP="00490EDC">
                              <w:pPr>
                                <w:pStyle w:val="a8"/>
                                <w:spacing w:after="84" w:line="216" w:lineRule="auto"/>
                                <w:rPr>
                                  <w:sz w:val="28"/>
                                </w:rPr>
                              </w:pPr>
                              <w:r w:rsidRPr="00857057">
                                <w:rPr>
                                  <w:b/>
                                  <w:bCs/>
                                  <w:color w:val="000000"/>
                                  <w:kern w:val="24"/>
                                  <w:sz w:val="28"/>
                                  <w:lang w:val="uz-Cyrl-UZ"/>
                                </w:rPr>
                                <w:t>Қиёсий таҳлил</w:t>
                              </w:r>
                            </w:p>
                            <w:p w:rsidR="00BE337D" w:rsidRPr="004F28D8" w:rsidRDefault="00BE337D" w:rsidP="00995028">
                              <w:pPr>
                                <w:pStyle w:val="a3"/>
                                <w:numPr>
                                  <w:ilvl w:val="0"/>
                                  <w:numId w:val="27"/>
                                </w:numPr>
                                <w:spacing w:after="0" w:line="216" w:lineRule="auto"/>
                                <w:rPr>
                                  <w:rFonts w:ascii="Times New Roman" w:hAnsi="Times New Roman"/>
                                  <w:sz w:val="28"/>
                                  <w:lang w:val="ru-RU"/>
                                </w:rPr>
                              </w:pPr>
                              <w:r w:rsidRPr="00857057">
                                <w:rPr>
                                  <w:rFonts w:ascii="Times New Roman" w:hAnsi="Times New Roman"/>
                                  <w:color w:val="000000"/>
                                  <w:kern w:val="24"/>
                                  <w:sz w:val="28"/>
                                  <w:lang w:val="uz-Cyrl-UZ"/>
                                </w:rPr>
                                <w:t>Иссиқлик изоляцияси материалларининг кўрсатгичларини таҳлил қилинг?</w:t>
                              </w:r>
                            </w:p>
                          </w:txbxContent>
                        </wps:txbx>
                        <wps:bodyPr rot="0" vert="horz" wrap="square" lIns="597370" tIns="38100" rIns="38100" bIns="38100" anchor="t" anchorCtr="0" upright="1">
                          <a:noAutofit/>
                        </wps:bodyPr>
                      </wps:wsp>
                      <wps:wsp>
                        <wps:cNvPr id="72730" name="Прямоугольник 39"/>
                        <wps:cNvSpPr>
                          <a:spLocks noChangeArrowheads="1"/>
                        </wps:cNvSpPr>
                        <wps:spPr bwMode="auto">
                          <a:xfrm>
                            <a:off x="3095520" y="0"/>
                            <a:ext cx="617360" cy="723672"/>
                          </a:xfrm>
                          <a:prstGeom prst="rect">
                            <a:avLst/>
                          </a:prstGeom>
                          <a:blipFill dpi="0" rotWithShape="1">
                            <a:blip r:embed="rId117"/>
                            <a:srcRect/>
                            <a:stretch>
                              <a:fillRect/>
                            </a:stretch>
                          </a:blipFill>
                          <a:ln w="3175" algn="ctr">
                            <a:solidFill>
                              <a:srgbClr val="8FAADC"/>
                            </a:solidFill>
                            <a:miter lim="800000"/>
                            <a:headEnd/>
                            <a:tailEnd/>
                          </a:ln>
                        </wps:spPr>
                        <wps:bodyPr rot="0" vert="horz" wrap="square" lIns="91440" tIns="45720" rIns="91440" bIns="45720" anchor="t" anchorCtr="0" upright="1">
                          <a:noAutofit/>
                        </wps:bodyPr>
                      </wps:wsp>
                      <wps:wsp>
                        <wps:cNvPr id="72731" name="Полилиния 40"/>
                        <wps:cNvSpPr>
                          <a:spLocks/>
                        </wps:cNvSpPr>
                        <wps:spPr bwMode="auto">
                          <a:xfrm>
                            <a:off x="117585" y="1629505"/>
                            <a:ext cx="2822218" cy="765590"/>
                          </a:xfrm>
                          <a:custGeom>
                            <a:avLst/>
                            <a:gdLst>
                              <a:gd name="T0" fmla="*/ 0 w 2822218"/>
                              <a:gd name="T1" fmla="*/ 0 h 881943"/>
                              <a:gd name="T2" fmla="*/ 2822218 w 2822218"/>
                              <a:gd name="T3" fmla="*/ 0 h 881943"/>
                              <a:gd name="T4" fmla="*/ 2822218 w 2822218"/>
                              <a:gd name="T5" fmla="*/ 942133 h 881943"/>
                              <a:gd name="T6" fmla="*/ 0 w 2822218"/>
                              <a:gd name="T7" fmla="*/ 942133 h 881943"/>
                              <a:gd name="T8" fmla="*/ 0 w 2822218"/>
                              <a:gd name="T9" fmla="*/ 0 h 881943"/>
                              <a:gd name="T10" fmla="*/ 0 60000 65536"/>
                              <a:gd name="T11" fmla="*/ 0 60000 65536"/>
                              <a:gd name="T12" fmla="*/ 0 60000 65536"/>
                              <a:gd name="T13" fmla="*/ 0 60000 65536"/>
                              <a:gd name="T14" fmla="*/ 0 60000 65536"/>
                              <a:gd name="T15" fmla="*/ 0 w 2822218"/>
                              <a:gd name="T16" fmla="*/ 0 h 881943"/>
                              <a:gd name="T17" fmla="*/ 2822218 w 2822218"/>
                              <a:gd name="T18" fmla="*/ 881943 h 881943"/>
                            </a:gdLst>
                            <a:ahLst/>
                            <a:cxnLst>
                              <a:cxn ang="T10">
                                <a:pos x="T0" y="T1"/>
                              </a:cxn>
                              <a:cxn ang="T11">
                                <a:pos x="T2" y="T3"/>
                              </a:cxn>
                              <a:cxn ang="T12">
                                <a:pos x="T4" y="T5"/>
                              </a:cxn>
                              <a:cxn ang="T13">
                                <a:pos x="T6" y="T7"/>
                              </a:cxn>
                              <a:cxn ang="T14">
                                <a:pos x="T8" y="T9"/>
                              </a:cxn>
                            </a:cxnLst>
                            <a:rect l="T15" t="T16" r="T17" b="T18"/>
                            <a:pathLst>
                              <a:path w="2822218" h="881943">
                                <a:moveTo>
                                  <a:pt x="0" y="0"/>
                                </a:moveTo>
                                <a:lnTo>
                                  <a:pt x="2822218" y="0"/>
                                </a:lnTo>
                                <a:lnTo>
                                  <a:pt x="2822218" y="881943"/>
                                </a:lnTo>
                                <a:lnTo>
                                  <a:pt x="0" y="881943"/>
                                </a:lnTo>
                                <a:lnTo>
                                  <a:pt x="0" y="0"/>
                                </a:lnTo>
                                <a:close/>
                              </a:path>
                            </a:pathLst>
                          </a:custGeom>
                          <a:solidFill>
                            <a:srgbClr val="FFFFFF">
                              <a:alpha val="39999"/>
                            </a:srgbClr>
                          </a:solidFill>
                          <a:ln w="6350" algn="ctr">
                            <a:solidFill>
                              <a:srgbClr val="5B9BD5"/>
                            </a:solidFill>
                            <a:miter lim="800000"/>
                            <a:headEnd/>
                            <a:tailEnd/>
                          </a:ln>
                        </wps:spPr>
                        <wps:txbx>
                          <w:txbxContent>
                            <w:p w:rsidR="00BE337D" w:rsidRPr="00857057" w:rsidRDefault="00BE337D" w:rsidP="00490EDC">
                              <w:pPr>
                                <w:pStyle w:val="a8"/>
                                <w:spacing w:after="84" w:line="216" w:lineRule="auto"/>
                                <w:rPr>
                                  <w:sz w:val="28"/>
                                </w:rPr>
                              </w:pPr>
                              <w:r w:rsidRPr="00857057">
                                <w:rPr>
                                  <w:b/>
                                  <w:bCs/>
                                  <w:color w:val="000000"/>
                                  <w:kern w:val="24"/>
                                  <w:sz w:val="28"/>
                                  <w:lang w:val="uz-Cyrl-UZ"/>
                                </w:rPr>
                                <w:t>Тушунча таҳлили</w:t>
                              </w:r>
                            </w:p>
                            <w:p w:rsidR="00BE337D" w:rsidRPr="00857057" w:rsidRDefault="00BE337D" w:rsidP="00995028">
                              <w:pPr>
                                <w:pStyle w:val="a3"/>
                                <w:numPr>
                                  <w:ilvl w:val="0"/>
                                  <w:numId w:val="28"/>
                                </w:numPr>
                                <w:spacing w:after="0" w:line="216" w:lineRule="auto"/>
                                <w:rPr>
                                  <w:rFonts w:ascii="Times New Roman" w:hAnsi="Times New Roman"/>
                                  <w:sz w:val="28"/>
                                </w:rPr>
                              </w:pPr>
                              <w:r w:rsidRPr="00857057">
                                <w:rPr>
                                  <w:rFonts w:ascii="Times New Roman" w:hAnsi="Times New Roman"/>
                                  <w:color w:val="000000"/>
                                  <w:kern w:val="24"/>
                                  <w:sz w:val="28"/>
                                  <w:lang w:val="uz-Cyrl-UZ"/>
                                </w:rPr>
                                <w:t>ҚҚҚ</w:t>
                              </w:r>
                              <w:r>
                                <w:rPr>
                                  <w:rFonts w:ascii="Times New Roman" w:hAnsi="Times New Roman"/>
                                  <w:color w:val="000000"/>
                                  <w:kern w:val="24"/>
                                  <w:sz w:val="28"/>
                                  <w:lang w:val="uz-Cyrl-UZ"/>
                                </w:rPr>
                                <w:t xml:space="preserve"> қисқармасини изоҳланг</w:t>
                              </w:r>
                            </w:p>
                          </w:txbxContent>
                        </wps:txbx>
                        <wps:bodyPr rot="0" vert="horz" wrap="square" lIns="597370" tIns="38100" rIns="38100" bIns="38100" anchor="t" anchorCtr="0" upright="1">
                          <a:noAutofit/>
                        </wps:bodyPr>
                      </wps:wsp>
                      <wps:wsp>
                        <wps:cNvPr id="72732" name="Прямоугольник 41"/>
                        <wps:cNvSpPr>
                          <a:spLocks noChangeArrowheads="1"/>
                        </wps:cNvSpPr>
                        <wps:spPr bwMode="auto">
                          <a:xfrm>
                            <a:off x="0" y="1502154"/>
                            <a:ext cx="617360" cy="721085"/>
                          </a:xfrm>
                          <a:prstGeom prst="rect">
                            <a:avLst/>
                          </a:prstGeom>
                          <a:blipFill dpi="0" rotWithShape="1">
                            <a:blip r:embed="rId118"/>
                            <a:srcRect/>
                            <a:stretch>
                              <a:fillRect/>
                            </a:stretch>
                          </a:blipFill>
                          <a:ln w="3175" algn="ctr">
                            <a:solidFill>
                              <a:srgbClr val="8FAADC"/>
                            </a:solidFill>
                            <a:miter lim="800000"/>
                            <a:headEnd/>
                            <a:tailEnd/>
                          </a:ln>
                        </wps:spPr>
                        <wps:bodyPr rot="0" vert="horz" wrap="square" lIns="91440" tIns="45720" rIns="91440" bIns="45720" anchor="t" anchorCtr="0" upright="1">
                          <a:noAutofit/>
                        </wps:bodyPr>
                      </wps:wsp>
                      <wps:wsp>
                        <wps:cNvPr id="72733" name="Полилиния 42"/>
                        <wps:cNvSpPr>
                          <a:spLocks/>
                        </wps:cNvSpPr>
                        <wps:spPr bwMode="auto">
                          <a:xfrm>
                            <a:off x="3213001" y="1629503"/>
                            <a:ext cx="2586496" cy="1175184"/>
                          </a:xfrm>
                          <a:custGeom>
                            <a:avLst/>
                            <a:gdLst>
                              <a:gd name="T0" fmla="*/ 0 w 2822218"/>
                              <a:gd name="T1" fmla="*/ 0 h 881943"/>
                              <a:gd name="T2" fmla="*/ 2370462 w 2822218"/>
                              <a:gd name="T3" fmla="*/ 0 h 881943"/>
                              <a:gd name="T4" fmla="*/ 2370462 w 2822218"/>
                              <a:gd name="T5" fmla="*/ 2219891 h 881943"/>
                              <a:gd name="T6" fmla="*/ 0 w 2822218"/>
                              <a:gd name="T7" fmla="*/ 2219891 h 881943"/>
                              <a:gd name="T8" fmla="*/ 0 w 2822218"/>
                              <a:gd name="T9" fmla="*/ 0 h 881943"/>
                              <a:gd name="T10" fmla="*/ 0 60000 65536"/>
                              <a:gd name="T11" fmla="*/ 0 60000 65536"/>
                              <a:gd name="T12" fmla="*/ 0 60000 65536"/>
                              <a:gd name="T13" fmla="*/ 0 60000 65536"/>
                              <a:gd name="T14" fmla="*/ 0 60000 65536"/>
                              <a:gd name="T15" fmla="*/ 0 w 2822218"/>
                              <a:gd name="T16" fmla="*/ 0 h 881943"/>
                              <a:gd name="T17" fmla="*/ 2822218 w 2822218"/>
                              <a:gd name="T18" fmla="*/ 881943 h 881943"/>
                            </a:gdLst>
                            <a:ahLst/>
                            <a:cxnLst>
                              <a:cxn ang="T10">
                                <a:pos x="T0" y="T1"/>
                              </a:cxn>
                              <a:cxn ang="T11">
                                <a:pos x="T2" y="T3"/>
                              </a:cxn>
                              <a:cxn ang="T12">
                                <a:pos x="T4" y="T5"/>
                              </a:cxn>
                              <a:cxn ang="T13">
                                <a:pos x="T6" y="T7"/>
                              </a:cxn>
                              <a:cxn ang="T14">
                                <a:pos x="T8" y="T9"/>
                              </a:cxn>
                            </a:cxnLst>
                            <a:rect l="T15" t="T16" r="T17" b="T18"/>
                            <a:pathLst>
                              <a:path w="2822218" h="881943">
                                <a:moveTo>
                                  <a:pt x="0" y="0"/>
                                </a:moveTo>
                                <a:lnTo>
                                  <a:pt x="2822218" y="0"/>
                                </a:lnTo>
                                <a:lnTo>
                                  <a:pt x="2822218" y="881943"/>
                                </a:lnTo>
                                <a:lnTo>
                                  <a:pt x="0" y="881943"/>
                                </a:lnTo>
                                <a:lnTo>
                                  <a:pt x="0" y="0"/>
                                </a:lnTo>
                                <a:close/>
                              </a:path>
                            </a:pathLst>
                          </a:custGeom>
                          <a:solidFill>
                            <a:srgbClr val="FFFFFF">
                              <a:alpha val="39999"/>
                            </a:srgbClr>
                          </a:solidFill>
                          <a:ln w="6350" algn="ctr">
                            <a:solidFill>
                              <a:srgbClr val="5B9BD5"/>
                            </a:solidFill>
                            <a:miter lim="800000"/>
                            <a:headEnd/>
                            <a:tailEnd/>
                          </a:ln>
                        </wps:spPr>
                        <wps:txbx>
                          <w:txbxContent>
                            <w:p w:rsidR="00BE337D" w:rsidRPr="00857057" w:rsidRDefault="00BE337D" w:rsidP="00490EDC">
                              <w:pPr>
                                <w:pStyle w:val="a8"/>
                                <w:spacing w:after="84" w:line="216" w:lineRule="auto"/>
                                <w:rPr>
                                  <w:sz w:val="28"/>
                                </w:rPr>
                              </w:pPr>
                              <w:r w:rsidRPr="00857057">
                                <w:rPr>
                                  <w:b/>
                                  <w:bCs/>
                                  <w:color w:val="000000"/>
                                  <w:kern w:val="24"/>
                                  <w:sz w:val="28"/>
                                  <w:lang w:val="uz-Cyrl-UZ"/>
                                </w:rPr>
                                <w:t>Амалий кўникма</w:t>
                              </w:r>
                            </w:p>
                            <w:p w:rsidR="00BE337D" w:rsidRPr="003A31BA" w:rsidRDefault="00BE337D" w:rsidP="00995028">
                              <w:pPr>
                                <w:pStyle w:val="a3"/>
                                <w:numPr>
                                  <w:ilvl w:val="0"/>
                                  <w:numId w:val="29"/>
                                </w:numPr>
                                <w:spacing w:after="0" w:line="216" w:lineRule="auto"/>
                                <w:rPr>
                                  <w:rFonts w:ascii="Times New Roman" w:hAnsi="Times New Roman"/>
                                  <w:sz w:val="28"/>
                                  <w:lang w:val="de-DE"/>
                                </w:rPr>
                              </w:pPr>
                              <w:r w:rsidRPr="00857057">
                                <w:rPr>
                                  <w:rFonts w:ascii="Times New Roman" w:hAnsi="Times New Roman"/>
                                  <w:color w:val="000000"/>
                                  <w:kern w:val="24"/>
                                  <w:sz w:val="28"/>
                                  <w:lang w:val="uz-Cyrl-UZ"/>
                                </w:rPr>
                                <w:t>Бетон таркибидаги кимёвий қўшимчанинг оптимал миқдорини аниқланг?</w:t>
                              </w:r>
                            </w:p>
                          </w:txbxContent>
                        </wps:txbx>
                        <wps:bodyPr rot="0" vert="horz" wrap="square" lIns="597370" tIns="38100" rIns="38100" bIns="38100" anchor="t" anchorCtr="0" upright="1">
                          <a:noAutofit/>
                        </wps:bodyPr>
                      </wps:wsp>
                      <wps:wsp>
                        <wps:cNvPr id="72734" name="Прямоугольник 43"/>
                        <wps:cNvSpPr>
                          <a:spLocks noChangeArrowheads="1"/>
                        </wps:cNvSpPr>
                        <wps:spPr bwMode="auto">
                          <a:xfrm>
                            <a:off x="3095428" y="1502154"/>
                            <a:ext cx="617360" cy="743466"/>
                          </a:xfrm>
                          <a:prstGeom prst="rect">
                            <a:avLst/>
                          </a:prstGeom>
                          <a:blipFill dpi="0" rotWithShape="1">
                            <a:blip r:embed="rId119"/>
                            <a:srcRect/>
                            <a:stretch>
                              <a:fillRect/>
                            </a:stretch>
                          </a:blipFill>
                          <a:ln w="3175" algn="ctr">
                            <a:solidFill>
                              <a:srgbClr val="8FAADC"/>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5F4D4A1A" id="Группа 72726" o:spid="_x0000_s1034" style="position:absolute;margin-left:-25.5pt;margin-top:26.45pt;width:513.65pt;height:214.75pt;z-index:-251636736;mso-width-relative:margin;mso-height-relative:margin" coordsize="57994,28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">
                <v:shape id="Полилиния 36" o:spid="_x0000_s1035" style="position:absolute;left:1175;top:1273;width:28223;height:12503;visibility:visible;mso-wrap-style:square;v-text-anchor:top" coordsize="2822218,8819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" adj="-11796480,,5400" path="m,l2822218,r,881943l,881943,,xe" strokecolor="#5b9bd5" strokeweight=".5pt">
                  <v:fill opacity="26214f"/>
                  <v:stroke joinstyle="miter"/>
                  <v:formulas/>
                  <v:path arrowok="t" o:connecttype="custom" o:connectlocs="0,0;2822218,0;2822218,3561906;0,3561906;0,0" o:connectangles="0,0,0,0,0" textboxrect="0,0,2822218,881943"/>
                  <v:textbox inset="16.59361mm,3pt,3pt,3pt">
                    <w:txbxContent>
                      <w:p w:rsidR="00BE337D" w:rsidRPr="00857057" w:rsidRDefault="00BE337D" w:rsidP="00490EDC">
                        <w:pPr>
                          <w:pStyle w:val="a8"/>
                          <w:spacing w:after="84" w:line="216" w:lineRule="auto"/>
                          <w:rPr>
                            <w:sz w:val="28"/>
                          </w:rPr>
                        </w:pPr>
                        <w:r w:rsidRPr="00857057">
                          <w:rPr>
                            <w:b/>
                            <w:bCs/>
                            <w:color w:val="000000"/>
                            <w:kern w:val="24"/>
                            <w:sz w:val="28"/>
                            <w:lang w:val="uz-Cyrl-UZ"/>
                          </w:rPr>
                          <w:t>Тест</w:t>
                        </w:r>
                      </w:p>
                      <w:p w:rsidR="00BE337D" w:rsidRPr="00857057" w:rsidRDefault="00BE337D" w:rsidP="00995028">
                        <w:pPr>
                          <w:pStyle w:val="a3"/>
                          <w:numPr>
                            <w:ilvl w:val="0"/>
                            <w:numId w:val="26"/>
                          </w:numPr>
                          <w:spacing w:after="0" w:line="216" w:lineRule="auto"/>
                          <w:rPr>
                            <w:rFonts w:ascii="Times New Roman" w:hAnsi="Times New Roman"/>
                            <w:sz w:val="28"/>
                          </w:rPr>
                        </w:pPr>
                        <w:r w:rsidRPr="00857057">
                          <w:rPr>
                            <w:rFonts w:ascii="Times New Roman" w:hAnsi="Times New Roman"/>
                            <w:color w:val="000000"/>
                            <w:kern w:val="24"/>
                            <w:sz w:val="28"/>
                            <w:lang w:val="uz-Cyrl-UZ"/>
                          </w:rPr>
                          <w:t>1.</w:t>
                        </w:r>
                        <w:r w:rsidRPr="00857057">
                          <w:rPr>
                            <w:rFonts w:ascii="Times New Roman" w:hAnsi="Times New Roman"/>
                            <w:color w:val="000000"/>
                            <w:kern w:val="24"/>
                            <w:sz w:val="28"/>
                          </w:rPr>
                          <w:t xml:space="preserve">GLENIYUM  </w:t>
                        </w:r>
                        <w:r w:rsidRPr="00857057">
                          <w:rPr>
                            <w:rFonts w:ascii="Times New Roman" w:hAnsi="Times New Roman"/>
                            <w:color w:val="000000"/>
                            <w:kern w:val="24"/>
                            <w:sz w:val="28"/>
                            <w:lang w:val="uz-Cyrl-UZ"/>
                          </w:rPr>
                          <w:t>- бу нима?</w:t>
                        </w:r>
                      </w:p>
                      <w:p w:rsidR="00BE337D" w:rsidRPr="00857057" w:rsidRDefault="00BE337D" w:rsidP="00995028">
                        <w:pPr>
                          <w:pStyle w:val="a3"/>
                          <w:numPr>
                            <w:ilvl w:val="0"/>
                            <w:numId w:val="26"/>
                          </w:numPr>
                          <w:spacing w:after="0" w:line="216" w:lineRule="auto"/>
                          <w:rPr>
                            <w:rFonts w:ascii="Times New Roman" w:hAnsi="Times New Roman"/>
                            <w:sz w:val="28"/>
                          </w:rPr>
                        </w:pPr>
                        <w:r w:rsidRPr="00857057">
                          <w:rPr>
                            <w:rFonts w:ascii="Times New Roman" w:hAnsi="Times New Roman"/>
                            <w:color w:val="000000"/>
                            <w:kern w:val="24"/>
                            <w:sz w:val="28"/>
                            <w:lang w:val="uz-Cyrl-UZ"/>
                          </w:rPr>
                          <w:t>А. суперпластификатор</w:t>
                        </w:r>
                      </w:p>
                      <w:p w:rsidR="00BE337D" w:rsidRPr="00857057" w:rsidRDefault="00BE337D" w:rsidP="00995028">
                        <w:pPr>
                          <w:pStyle w:val="a3"/>
                          <w:numPr>
                            <w:ilvl w:val="0"/>
                            <w:numId w:val="26"/>
                          </w:numPr>
                          <w:spacing w:after="0" w:line="216" w:lineRule="auto"/>
                          <w:rPr>
                            <w:rFonts w:ascii="Times New Roman" w:hAnsi="Times New Roman"/>
                            <w:sz w:val="28"/>
                          </w:rPr>
                        </w:pPr>
                        <w:r w:rsidRPr="00857057">
                          <w:rPr>
                            <w:rFonts w:ascii="Times New Roman" w:hAnsi="Times New Roman"/>
                            <w:color w:val="000000"/>
                            <w:kern w:val="24"/>
                            <w:sz w:val="28"/>
                            <w:lang w:val="uz-Cyrl-UZ"/>
                          </w:rPr>
                          <w:t>В. лок-бўёқ материал</w:t>
                        </w:r>
                      </w:p>
                      <w:p w:rsidR="00BE337D" w:rsidRPr="00857057" w:rsidRDefault="00BE337D" w:rsidP="00995028">
                        <w:pPr>
                          <w:pStyle w:val="a3"/>
                          <w:numPr>
                            <w:ilvl w:val="0"/>
                            <w:numId w:val="26"/>
                          </w:numPr>
                          <w:spacing w:after="0" w:line="216" w:lineRule="auto"/>
                          <w:rPr>
                            <w:rFonts w:ascii="Times New Roman" w:hAnsi="Times New Roman"/>
                            <w:sz w:val="28"/>
                          </w:rPr>
                        </w:pPr>
                        <w:r w:rsidRPr="00857057">
                          <w:rPr>
                            <w:rFonts w:ascii="Times New Roman" w:hAnsi="Times New Roman"/>
                            <w:color w:val="000000"/>
                            <w:kern w:val="24"/>
                            <w:sz w:val="28"/>
                            <w:lang w:val="uz-Cyrl-UZ"/>
                          </w:rPr>
                          <w:t>С. елим</w:t>
                        </w:r>
                      </w:p>
                    </w:txbxContent>
                  </v:textbox>
                </v:shape>
                <v:rect id="Прямоугольник 37" o:spid="_x0000_s1036" style="position:absolute;width:6173;height:7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" strokecolor="#8faadc" strokeweight=".25pt">
                  <v:fill r:id="rId120" o:title="" recolor="t" rotate="t" type="frame"/>
                </v:rect>
                <v:shape id="Полилиния 38" o:spid="_x0000_s1037" style="position:absolute;left:32130;top:1273;width:25616;height:12500;visibility:visible;mso-wrap-style:square;v-text-anchor:top" coordsize="2822218,8819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" adj="-11796480,,5400" path="m,l2822218,r,881943l,881943,,xe" strokecolor="#5b9bd5" strokeweight=".5pt">
                  <v:fill opacity="26214f"/>
                  <v:stroke joinstyle="miter"/>
                  <v:formulas/>
                  <v:path arrowok="t" o:connecttype="custom" o:connectlocs="0,0;2110386,0;2110386,3559146;0,3559146;0,0" o:connectangles="0,0,0,0,0" textboxrect="0,0,2822218,881943"/>
                  <v:textbox inset="16.59361mm,3pt,3pt,3pt">
                    <w:txbxContent>
                      <w:p w:rsidR="00BE337D" w:rsidRPr="00857057" w:rsidRDefault="00BE337D" w:rsidP="00490EDC">
                        <w:pPr>
                          <w:pStyle w:val="a8"/>
                          <w:spacing w:after="84" w:line="216" w:lineRule="auto"/>
                          <w:rPr>
                            <w:sz w:val="28"/>
                          </w:rPr>
                        </w:pPr>
                        <w:r w:rsidRPr="00857057">
                          <w:rPr>
                            <w:b/>
                            <w:bCs/>
                            <w:color w:val="000000"/>
                            <w:kern w:val="24"/>
                            <w:sz w:val="28"/>
                            <w:lang w:val="uz-Cyrl-UZ"/>
                          </w:rPr>
                          <w:t>Қиёсий таҳлил</w:t>
                        </w:r>
                      </w:p>
                      <w:p w:rsidR="00BE337D" w:rsidRPr="004F28D8" w:rsidRDefault="00BE337D" w:rsidP="00995028">
                        <w:pPr>
                          <w:pStyle w:val="a3"/>
                          <w:numPr>
                            <w:ilvl w:val="0"/>
                            <w:numId w:val="27"/>
                          </w:numPr>
                          <w:spacing w:after="0" w:line="216" w:lineRule="auto"/>
                          <w:rPr>
                            <w:rFonts w:ascii="Times New Roman" w:hAnsi="Times New Roman"/>
                            <w:sz w:val="28"/>
                            <w:lang w:val="ru-RU"/>
                          </w:rPr>
                        </w:pPr>
                        <w:r w:rsidRPr="00857057">
                          <w:rPr>
                            <w:rFonts w:ascii="Times New Roman" w:hAnsi="Times New Roman"/>
                            <w:color w:val="000000"/>
                            <w:kern w:val="24"/>
                            <w:sz w:val="28"/>
                            <w:lang w:val="uz-Cyrl-UZ"/>
                          </w:rPr>
                          <w:t>Иссиқлик изоляцияси материалларининг кўрсатгичларини таҳлил қилинг?</w:t>
                        </w:r>
                      </w:p>
                    </w:txbxContent>
                  </v:textbox>
                </v:shape>
                <v:rect id="Прямоугольник 39" o:spid="_x0000_s1038" style="position:absolute;left:30955;width:6173;height:7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" strokecolor="#8faadc" strokeweight=".25pt">
                  <v:fill r:id="rId121" o:title="" recolor="t" rotate="t" type="frame"/>
                </v:rect>
                <v:shape id="Полилиния 40" o:spid="_x0000_s1039" style="position:absolute;left:1175;top:16295;width:28223;height:7655;visibility:visible;mso-wrap-style:square;v-text-anchor:top" coordsize="2822218,8819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" adj="-11796480,,5400" path="m,l2822218,r,881943l,881943,,xe" strokecolor="#5b9bd5" strokeweight=".5pt">
                  <v:fill opacity="26214f"/>
                  <v:stroke joinstyle="miter"/>
                  <v:formulas/>
                  <v:path arrowok="t" o:connecttype="custom" o:connectlocs="0,0;2822218,0;2822218,817839;0,817839;0,0" o:connectangles="0,0,0,0,0" textboxrect="0,0,2822218,881943"/>
                  <v:textbox inset="16.59361mm,3pt,3pt,3pt">
                    <w:txbxContent>
                      <w:p w:rsidR="00BE337D" w:rsidRPr="00857057" w:rsidRDefault="00BE337D" w:rsidP="00490EDC">
                        <w:pPr>
                          <w:pStyle w:val="a8"/>
                          <w:spacing w:after="84" w:line="216" w:lineRule="auto"/>
                          <w:rPr>
                            <w:sz w:val="28"/>
                          </w:rPr>
                        </w:pPr>
                        <w:r w:rsidRPr="00857057">
                          <w:rPr>
                            <w:b/>
                            <w:bCs/>
                            <w:color w:val="000000"/>
                            <w:kern w:val="24"/>
                            <w:sz w:val="28"/>
                            <w:lang w:val="uz-Cyrl-UZ"/>
                          </w:rPr>
                          <w:t>Тушунча таҳлили</w:t>
                        </w:r>
                      </w:p>
                      <w:p w:rsidR="00BE337D" w:rsidRPr="00857057" w:rsidRDefault="00BE337D" w:rsidP="00995028">
                        <w:pPr>
                          <w:pStyle w:val="a3"/>
                          <w:numPr>
                            <w:ilvl w:val="0"/>
                            <w:numId w:val="28"/>
                          </w:numPr>
                          <w:spacing w:after="0" w:line="216" w:lineRule="auto"/>
                          <w:rPr>
                            <w:rFonts w:ascii="Times New Roman" w:hAnsi="Times New Roman"/>
                            <w:sz w:val="28"/>
                          </w:rPr>
                        </w:pPr>
                        <w:r w:rsidRPr="00857057">
                          <w:rPr>
                            <w:rFonts w:ascii="Times New Roman" w:hAnsi="Times New Roman"/>
                            <w:color w:val="000000"/>
                            <w:kern w:val="24"/>
                            <w:sz w:val="28"/>
                            <w:lang w:val="uz-Cyrl-UZ"/>
                          </w:rPr>
                          <w:t>ҚҚҚ</w:t>
                        </w:r>
                        <w:r>
                          <w:rPr>
                            <w:rFonts w:ascii="Times New Roman" w:hAnsi="Times New Roman"/>
                            <w:color w:val="000000"/>
                            <w:kern w:val="24"/>
                            <w:sz w:val="28"/>
                            <w:lang w:val="uz-Cyrl-UZ"/>
                          </w:rPr>
                          <w:t xml:space="preserve"> қисқармасини изоҳланг</w:t>
                        </w:r>
                      </w:p>
                    </w:txbxContent>
                  </v:textbox>
                </v:shape>
                <v:rect id="Прямоугольник 41" o:spid="_x0000_s1040" style="position:absolute;top:15021;width:6173;height:7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" strokecolor="#8faadc" strokeweight=".25pt">
                  <v:fill r:id="rId122" o:title="" recolor="t" rotate="t" type="frame"/>
                </v:rect>
                <v:shape id="Полилиния 42" o:spid="_x0000_s1041" style="position:absolute;left:32130;top:16295;width:25864;height:11751;visibility:visible;mso-wrap-style:square;v-text-anchor:top" coordsize="2822218,8819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" adj="-11796480,,5400" path="m,l2822218,r,881943l,881943,,xe" strokecolor="#5b9bd5" strokeweight=".5pt">
                  <v:fill opacity="26214f"/>
                  <v:stroke joinstyle="miter"/>
                  <v:formulas/>
                  <v:path arrowok="t" o:connecttype="custom" o:connectlocs="0,0;2172472,0;2172472,2957992;0,2957992;0,0" o:connectangles="0,0,0,0,0" textboxrect="0,0,2822218,881943"/>
                  <v:textbox inset="16.59361mm,3pt,3pt,3pt">
                    <w:txbxContent>
                      <w:p w:rsidR="00BE337D" w:rsidRPr="00857057" w:rsidRDefault="00BE337D" w:rsidP="00490EDC">
                        <w:pPr>
                          <w:pStyle w:val="a8"/>
                          <w:spacing w:after="84" w:line="216" w:lineRule="auto"/>
                          <w:rPr>
                            <w:sz w:val="28"/>
                          </w:rPr>
                        </w:pPr>
                        <w:r w:rsidRPr="00857057">
                          <w:rPr>
                            <w:b/>
                            <w:bCs/>
                            <w:color w:val="000000"/>
                            <w:kern w:val="24"/>
                            <w:sz w:val="28"/>
                            <w:lang w:val="uz-Cyrl-UZ"/>
                          </w:rPr>
                          <w:t>Амалий кўникма</w:t>
                        </w:r>
                      </w:p>
                      <w:p w:rsidR="00BE337D" w:rsidRPr="003A31BA" w:rsidRDefault="00BE337D" w:rsidP="00995028">
                        <w:pPr>
                          <w:pStyle w:val="a3"/>
                          <w:numPr>
                            <w:ilvl w:val="0"/>
                            <w:numId w:val="29"/>
                          </w:numPr>
                          <w:spacing w:after="0" w:line="216" w:lineRule="auto"/>
                          <w:rPr>
                            <w:rFonts w:ascii="Times New Roman" w:hAnsi="Times New Roman"/>
                            <w:sz w:val="28"/>
                            <w:lang w:val="de-DE"/>
                          </w:rPr>
                        </w:pPr>
                        <w:r w:rsidRPr="00857057">
                          <w:rPr>
                            <w:rFonts w:ascii="Times New Roman" w:hAnsi="Times New Roman"/>
                            <w:color w:val="000000"/>
                            <w:kern w:val="24"/>
                            <w:sz w:val="28"/>
                            <w:lang w:val="uz-Cyrl-UZ"/>
                          </w:rPr>
                          <w:t>Бетон таркибидаги кимёвий қўшимчанинг оптимал миқдорини аниқланг?</w:t>
                        </w:r>
                      </w:p>
                    </w:txbxContent>
                  </v:textbox>
                </v:shape>
                <v:rect id="Прямоугольник 43" o:spid="_x0000_s1042" style="position:absolute;left:30954;top:15021;width:6173;height:7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" strokecolor="#8faadc" strokeweight=".25pt">
                  <v:fill r:id="rId123" o:title="" recolor="t" rotate="t" type="frame"/>
                </v:rect>
                <w10:wrap type="square"/>
              </v:group>
            </w:pict>
          </mc:Fallback>
        </mc:AlternateContent>
      </w:r>
    </w:p>
    <w:p w:rsidR="00490EDC" w:rsidRPr="00116EB6" w:rsidRDefault="00490EDC" w:rsidP="00490EDC">
      <w:pPr>
        <w:pStyle w:val="3"/>
        <w:tabs>
          <w:tab w:val="left" w:pos="426"/>
        </w:tabs>
        <w:spacing w:after="0" w:line="276" w:lineRule="auto"/>
        <w:ind w:left="-76"/>
        <w:rPr>
          <w:b/>
          <w:sz w:val="28"/>
          <w:szCs w:val="28"/>
          <w:lang w:val="uz-Cyrl-UZ"/>
        </w:rPr>
      </w:pPr>
    </w:p>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“Кейс-стади” методи</w:t>
      </w:r>
    </w:p>
    <w:p w:rsidR="00490EDC" w:rsidRDefault="00490EDC" w:rsidP="00490EDC">
      <w:pPr>
        <w:widowControl w:val="0"/>
        <w:tabs>
          <w:tab w:val="left" w:pos="2595"/>
        </w:tabs>
        <w:autoSpaceDE w:val="0"/>
        <w:autoSpaceDN w:val="0"/>
        <w:adjustRightInd w:val="0"/>
        <w:spacing w:after="0" w:line="276" w:lineRule="auto"/>
        <w:ind w:firstLine="567"/>
        <w:jc w:val="both"/>
        <w:rPr>
          <w:rFonts w:ascii="Times New Roman" w:hAnsi="Times New Roman"/>
          <w:sz w:val="28"/>
          <w:szCs w:val="28"/>
          <w:lang w:val="uz-Cyrl-UZ"/>
        </w:rPr>
      </w:pPr>
      <w:r w:rsidRPr="00116EB6">
        <w:rPr>
          <w:rFonts w:ascii="Times New Roman" w:hAnsi="Times New Roman"/>
          <w:b/>
          <w:sz w:val="28"/>
          <w:szCs w:val="28"/>
          <w:lang w:val="uz-Cyrl-UZ"/>
        </w:rPr>
        <w:t>«Кейс-стади»</w:t>
      </w:r>
      <w:r w:rsidRPr="00116EB6">
        <w:rPr>
          <w:rFonts w:ascii="Times New Roman" w:hAnsi="Times New Roman"/>
          <w:sz w:val="28"/>
          <w:szCs w:val="28"/>
          <w:lang w:val="uz-Cyrl-UZ"/>
        </w:rPr>
        <w:t xml:space="preserve"> - инглизча сўз бўлиб, («case» – аниқ вазият, ҳодиса, «study» – ўрганмоқ, таҳлил қилмоқ) аниқ вазиятларни ўрганиш, таҳлил қилиш асосида ўқитишни амалга оширишга қаратилган метод ҳисобланади. Мазкур метод дастлаб 1921 йил Гарвард университетида амалий вазиятлардан иқтисодий бошқарув фанларини ўрганишда фойдаланиш тартибида қўлланилган. Кейсда очиқ ахборотлардан ёки аниқ воқеа-ҳодисадан вазият сифатида таҳлил учун фойдаланиш мумкин. Кейс ҳаракатлари ўз ичига қуйидагиларни қамраб олади:  Ким (Who), Қачон (When), Қаерда (Where), Нима учун (Why), Қандай/ Қанақа (How), Нима-натижа (What).</w:t>
      </w:r>
    </w:p>
    <w:p w:rsidR="00490EDC" w:rsidRPr="00116EB6" w:rsidRDefault="00490EDC" w:rsidP="00490EDC">
      <w:pPr>
        <w:widowControl w:val="0"/>
        <w:tabs>
          <w:tab w:val="left" w:pos="2595"/>
        </w:tabs>
        <w:autoSpaceDE w:val="0"/>
        <w:autoSpaceDN w:val="0"/>
        <w:adjustRightInd w:val="0"/>
        <w:spacing w:after="0" w:line="276" w:lineRule="auto"/>
        <w:ind w:firstLine="567"/>
        <w:jc w:val="both"/>
        <w:rPr>
          <w:rFonts w:ascii="Times New Roman" w:hAnsi="Times New Roman"/>
          <w:sz w:val="28"/>
          <w:szCs w:val="28"/>
          <w:lang w:val="uz-Cyrl-UZ"/>
        </w:rPr>
      </w:pPr>
    </w:p>
    <w:p w:rsidR="00490EDC" w:rsidRPr="00116EB6" w:rsidRDefault="00490EDC" w:rsidP="00490EDC">
      <w:pPr>
        <w:spacing w:after="0" w:line="276" w:lineRule="auto"/>
        <w:ind w:hanging="284"/>
        <w:jc w:val="center"/>
        <w:rPr>
          <w:rFonts w:ascii="Times New Roman" w:hAnsi="Times New Roman"/>
          <w:b/>
          <w:sz w:val="28"/>
          <w:szCs w:val="28"/>
          <w:lang w:val="uz-Cyrl-UZ"/>
        </w:rPr>
      </w:pPr>
      <w:r w:rsidRPr="00116EB6">
        <w:rPr>
          <w:rFonts w:ascii="Times New Roman" w:hAnsi="Times New Roman"/>
          <w:b/>
          <w:sz w:val="28"/>
          <w:szCs w:val="28"/>
          <w:lang w:val="uz-Cyrl-UZ"/>
        </w:rPr>
        <w:t>“Кейс методи” ни амалга ошириш босқичлари</w:t>
      </w:r>
    </w:p>
    <w:tbl>
      <w:tblPr>
        <w:tblW w:w="925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3781"/>
        <w:gridCol w:w="5478"/>
      </w:tblGrid>
      <w:tr w:rsidR="00490EDC" w:rsidRPr="00116EB6" w:rsidTr="00490EDC">
        <w:trPr>
          <w:jc w:val="center"/>
        </w:trPr>
        <w:tc>
          <w:tcPr>
            <w:tcW w:w="3781" w:type="dxa"/>
            <w:shd w:val="clear" w:color="auto" w:fill="D9D9D9"/>
            <w:vAlign w:val="center"/>
          </w:tcPr>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Иш</w:t>
            </w: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босқичлари</w:t>
            </w:r>
          </w:p>
        </w:tc>
        <w:tc>
          <w:tcPr>
            <w:tcW w:w="5478" w:type="dxa"/>
            <w:shd w:val="clear" w:color="auto" w:fill="D9D9D9"/>
            <w:vAlign w:val="center"/>
          </w:tcPr>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Фаолият шакли</w:t>
            </w: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ва мазмуни</w:t>
            </w:r>
          </w:p>
        </w:tc>
      </w:tr>
      <w:tr w:rsidR="00490EDC" w:rsidRPr="00116EB6" w:rsidTr="00490EDC">
        <w:trPr>
          <w:jc w:val="center"/>
        </w:trPr>
        <w:tc>
          <w:tcPr>
            <w:tcW w:w="3781" w:type="dxa"/>
            <w:vAlign w:val="center"/>
          </w:tcPr>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 xml:space="preserve">1-босқич: </w:t>
            </w:r>
            <w:r w:rsidRPr="00116EB6">
              <w:rPr>
                <w:rFonts w:ascii="Times New Roman" w:hAnsi="Times New Roman"/>
                <w:sz w:val="28"/>
                <w:szCs w:val="28"/>
                <w:lang w:val="uz-Cyrl-UZ"/>
              </w:rPr>
              <w:t>Кейс ва унинг ахборот таъминоти билан таништириш</w:t>
            </w:r>
          </w:p>
        </w:tc>
        <w:tc>
          <w:tcPr>
            <w:tcW w:w="5478" w:type="dxa"/>
            <w:vAlign w:val="center"/>
          </w:tcPr>
          <w:p w:rsidR="00490EDC" w:rsidRPr="00116EB6" w:rsidRDefault="00490EDC" w:rsidP="00995028">
            <w:pPr>
              <w:widowControl w:val="0"/>
              <w:numPr>
                <w:ilvl w:val="0"/>
                <w:numId w:val="21"/>
              </w:numPr>
              <w:autoSpaceDE w:val="0"/>
              <w:autoSpaceDN w:val="0"/>
              <w:adjustRightInd w:val="0"/>
              <w:spacing w:after="0" w:line="276" w:lineRule="auto"/>
              <w:ind w:left="359"/>
              <w:jc w:val="center"/>
              <w:rPr>
                <w:rFonts w:ascii="Times New Roman" w:hAnsi="Times New Roman"/>
                <w:sz w:val="28"/>
                <w:szCs w:val="28"/>
                <w:lang w:val="uz-Cyrl-UZ"/>
              </w:rPr>
            </w:pPr>
            <w:r w:rsidRPr="00116EB6">
              <w:rPr>
                <w:rFonts w:ascii="Times New Roman" w:hAnsi="Times New Roman"/>
                <w:sz w:val="28"/>
                <w:szCs w:val="28"/>
                <w:lang w:val="uz-Cyrl-UZ"/>
              </w:rPr>
              <w:t>якка тартибдаги аудио-визуал иш;</w:t>
            </w:r>
          </w:p>
          <w:p w:rsidR="00490EDC" w:rsidRPr="00116EB6" w:rsidRDefault="00490EDC" w:rsidP="00995028">
            <w:pPr>
              <w:widowControl w:val="0"/>
              <w:numPr>
                <w:ilvl w:val="0"/>
                <w:numId w:val="21"/>
              </w:numPr>
              <w:autoSpaceDE w:val="0"/>
              <w:autoSpaceDN w:val="0"/>
              <w:adjustRightInd w:val="0"/>
              <w:spacing w:after="0" w:line="276" w:lineRule="auto"/>
              <w:ind w:left="359"/>
              <w:jc w:val="center"/>
              <w:rPr>
                <w:rFonts w:ascii="Times New Roman" w:hAnsi="Times New Roman"/>
                <w:sz w:val="28"/>
                <w:szCs w:val="28"/>
                <w:lang w:val="uz-Cyrl-UZ"/>
              </w:rPr>
            </w:pPr>
            <w:r w:rsidRPr="00116EB6">
              <w:rPr>
                <w:rFonts w:ascii="Times New Roman" w:hAnsi="Times New Roman"/>
                <w:sz w:val="28"/>
                <w:szCs w:val="28"/>
                <w:lang w:val="uz-Cyrl-UZ"/>
              </w:rPr>
              <w:t>кейс билан танишиш(матнли, аудио ёки медиа шаклд</w:t>
            </w:r>
            <w:r>
              <w:rPr>
                <w:rFonts w:ascii="Times New Roman" w:hAnsi="Times New Roman"/>
                <w:sz w:val="28"/>
                <w:szCs w:val="28"/>
                <w:lang w:val="uz-Cyrl-UZ"/>
              </w:rPr>
              <w:t>а)</w:t>
            </w:r>
            <w:r w:rsidRPr="00116EB6">
              <w:rPr>
                <w:rFonts w:ascii="Times New Roman" w:hAnsi="Times New Roman"/>
                <w:sz w:val="28"/>
                <w:szCs w:val="28"/>
                <w:lang w:val="uz-Cyrl-UZ"/>
              </w:rPr>
              <w:t>;</w:t>
            </w:r>
          </w:p>
          <w:p w:rsidR="00490EDC" w:rsidRPr="00116EB6" w:rsidRDefault="00490EDC" w:rsidP="00995028">
            <w:pPr>
              <w:widowControl w:val="0"/>
              <w:numPr>
                <w:ilvl w:val="0"/>
                <w:numId w:val="21"/>
              </w:numPr>
              <w:autoSpaceDE w:val="0"/>
              <w:autoSpaceDN w:val="0"/>
              <w:adjustRightInd w:val="0"/>
              <w:spacing w:after="0" w:line="276" w:lineRule="auto"/>
              <w:ind w:left="359"/>
              <w:jc w:val="center"/>
              <w:rPr>
                <w:rFonts w:ascii="Times New Roman" w:hAnsi="Times New Roman"/>
                <w:sz w:val="28"/>
                <w:szCs w:val="28"/>
                <w:lang w:val="uz-Cyrl-UZ"/>
              </w:rPr>
            </w:pPr>
            <w:r w:rsidRPr="00116EB6">
              <w:rPr>
                <w:rFonts w:ascii="Times New Roman" w:hAnsi="Times New Roman"/>
                <w:sz w:val="28"/>
                <w:szCs w:val="28"/>
                <w:lang w:val="uz-Cyrl-UZ"/>
              </w:rPr>
              <w:t>ахборотни умумлаштириш;</w:t>
            </w:r>
          </w:p>
          <w:p w:rsidR="00490EDC" w:rsidRPr="00116EB6" w:rsidRDefault="00490EDC" w:rsidP="00995028">
            <w:pPr>
              <w:widowControl w:val="0"/>
              <w:numPr>
                <w:ilvl w:val="0"/>
                <w:numId w:val="21"/>
              </w:numPr>
              <w:autoSpaceDE w:val="0"/>
              <w:autoSpaceDN w:val="0"/>
              <w:adjustRightInd w:val="0"/>
              <w:spacing w:after="0" w:line="276" w:lineRule="auto"/>
              <w:ind w:left="359"/>
              <w:jc w:val="center"/>
              <w:rPr>
                <w:rFonts w:ascii="Times New Roman" w:hAnsi="Times New Roman"/>
                <w:sz w:val="28"/>
                <w:szCs w:val="28"/>
                <w:lang w:val="uz-Cyrl-UZ"/>
              </w:rPr>
            </w:pPr>
            <w:r w:rsidRPr="00116EB6">
              <w:rPr>
                <w:rFonts w:ascii="Times New Roman" w:hAnsi="Times New Roman"/>
                <w:sz w:val="28"/>
                <w:szCs w:val="28"/>
                <w:lang w:val="uz-Cyrl-UZ"/>
              </w:rPr>
              <w:t>ахборот таҳлили;</w:t>
            </w:r>
          </w:p>
          <w:p w:rsidR="00490EDC" w:rsidRPr="00116EB6" w:rsidRDefault="00490EDC" w:rsidP="00995028">
            <w:pPr>
              <w:widowControl w:val="0"/>
              <w:numPr>
                <w:ilvl w:val="0"/>
                <w:numId w:val="21"/>
              </w:numPr>
              <w:autoSpaceDE w:val="0"/>
              <w:autoSpaceDN w:val="0"/>
              <w:adjustRightInd w:val="0"/>
              <w:spacing w:after="0" w:line="276" w:lineRule="auto"/>
              <w:ind w:left="359"/>
              <w:jc w:val="center"/>
              <w:rPr>
                <w:rFonts w:ascii="Times New Roman" w:hAnsi="Times New Roman"/>
                <w:sz w:val="28"/>
                <w:szCs w:val="28"/>
                <w:lang w:val="uz-Cyrl-UZ"/>
              </w:rPr>
            </w:pPr>
            <w:r w:rsidRPr="00116EB6">
              <w:rPr>
                <w:rFonts w:ascii="Times New Roman" w:hAnsi="Times New Roman"/>
                <w:sz w:val="28"/>
                <w:szCs w:val="28"/>
                <w:lang w:val="uz-Cyrl-UZ"/>
              </w:rPr>
              <w:t>муаммоларни аниқлаш</w:t>
            </w:r>
          </w:p>
        </w:tc>
      </w:tr>
      <w:tr w:rsidR="00490EDC" w:rsidRPr="00116EB6" w:rsidTr="00490EDC">
        <w:trPr>
          <w:jc w:val="center"/>
        </w:trPr>
        <w:tc>
          <w:tcPr>
            <w:tcW w:w="3781" w:type="dxa"/>
            <w:vAlign w:val="center"/>
          </w:tcPr>
          <w:p w:rsidR="00490EDC" w:rsidRPr="00116EB6" w:rsidRDefault="00490EDC" w:rsidP="00490EDC">
            <w:pPr>
              <w:spacing w:after="0" w:line="276" w:lineRule="auto"/>
              <w:jc w:val="center"/>
              <w:rPr>
                <w:rFonts w:ascii="Times New Roman" w:hAnsi="Times New Roman"/>
                <w:sz w:val="28"/>
                <w:szCs w:val="28"/>
                <w:lang w:val="uz-Cyrl-UZ"/>
              </w:rPr>
            </w:pPr>
            <w:r w:rsidRPr="00116EB6">
              <w:rPr>
                <w:rFonts w:ascii="Times New Roman" w:hAnsi="Times New Roman"/>
                <w:b/>
                <w:sz w:val="28"/>
                <w:szCs w:val="28"/>
                <w:lang w:val="uz-Cyrl-UZ"/>
              </w:rPr>
              <w:t>2-босқич:</w:t>
            </w:r>
            <w:r w:rsidRPr="00116EB6">
              <w:rPr>
                <w:rFonts w:ascii="Times New Roman" w:hAnsi="Times New Roman"/>
                <w:sz w:val="28"/>
                <w:szCs w:val="28"/>
                <w:lang w:val="uz-Cyrl-UZ"/>
              </w:rPr>
              <w:t xml:space="preserve"> Кейсни аниқлаштириш ва ўқув  топшириғни белгилаш</w:t>
            </w:r>
          </w:p>
        </w:tc>
        <w:tc>
          <w:tcPr>
            <w:tcW w:w="5478" w:type="dxa"/>
            <w:vAlign w:val="center"/>
          </w:tcPr>
          <w:p w:rsidR="00490EDC" w:rsidRPr="00116EB6" w:rsidRDefault="00490EDC" w:rsidP="00995028">
            <w:pPr>
              <w:widowControl w:val="0"/>
              <w:numPr>
                <w:ilvl w:val="0"/>
                <w:numId w:val="22"/>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индивидуал ва гуруҳда ишлаш;</w:t>
            </w:r>
          </w:p>
          <w:p w:rsidR="00490EDC" w:rsidRPr="00116EB6" w:rsidRDefault="00490EDC" w:rsidP="00995028">
            <w:pPr>
              <w:widowControl w:val="0"/>
              <w:numPr>
                <w:ilvl w:val="0"/>
                <w:numId w:val="22"/>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муаммоларни долзарблик иерархиясини аниқлаш;</w:t>
            </w:r>
          </w:p>
          <w:p w:rsidR="00490EDC" w:rsidRPr="00116EB6" w:rsidRDefault="00490EDC" w:rsidP="00995028">
            <w:pPr>
              <w:widowControl w:val="0"/>
              <w:numPr>
                <w:ilvl w:val="0"/>
                <w:numId w:val="22"/>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асосий муаммоли вазиятни белгилаш</w:t>
            </w:r>
          </w:p>
        </w:tc>
      </w:tr>
      <w:tr w:rsidR="00490EDC" w:rsidRPr="00116EB6" w:rsidTr="00490EDC">
        <w:trPr>
          <w:jc w:val="center"/>
        </w:trPr>
        <w:tc>
          <w:tcPr>
            <w:tcW w:w="3781" w:type="dxa"/>
            <w:vAlign w:val="center"/>
          </w:tcPr>
          <w:p w:rsidR="00490EDC" w:rsidRPr="00116EB6" w:rsidRDefault="00490EDC" w:rsidP="00490EDC">
            <w:pPr>
              <w:spacing w:after="0" w:line="276" w:lineRule="auto"/>
              <w:jc w:val="center"/>
              <w:rPr>
                <w:rFonts w:ascii="Times New Roman" w:hAnsi="Times New Roman"/>
                <w:sz w:val="28"/>
                <w:szCs w:val="28"/>
                <w:lang w:val="uz-Cyrl-UZ"/>
              </w:rPr>
            </w:pPr>
            <w:r w:rsidRPr="00116EB6">
              <w:rPr>
                <w:rFonts w:ascii="Times New Roman" w:hAnsi="Times New Roman"/>
                <w:b/>
                <w:sz w:val="28"/>
                <w:szCs w:val="28"/>
                <w:lang w:val="uz-Cyrl-UZ"/>
              </w:rPr>
              <w:lastRenderedPageBreak/>
              <w:t>3-босқич:</w:t>
            </w:r>
            <w:r w:rsidRPr="00116EB6">
              <w:rPr>
                <w:rFonts w:ascii="Times New Roman" w:hAnsi="Times New Roman"/>
                <w:sz w:val="28"/>
                <w:szCs w:val="28"/>
                <w:lang w:val="uz-Cyrl-UZ"/>
              </w:rPr>
              <w:t xml:space="preserve"> Кейсдаги асосий муаммони таҳлил этиш орқали ўқув топшириғининг  ечимини излаш, ҳал этиш йўлларини ишлаб чиқиш</w:t>
            </w:r>
          </w:p>
        </w:tc>
        <w:tc>
          <w:tcPr>
            <w:tcW w:w="5478" w:type="dxa"/>
            <w:vAlign w:val="center"/>
          </w:tcPr>
          <w:p w:rsidR="00490EDC" w:rsidRPr="00116EB6" w:rsidRDefault="00490EDC" w:rsidP="00995028">
            <w:pPr>
              <w:widowControl w:val="0"/>
              <w:numPr>
                <w:ilvl w:val="0"/>
                <w:numId w:val="23"/>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индивидуал ва гуруҳда ишлаш;</w:t>
            </w:r>
          </w:p>
          <w:p w:rsidR="00490EDC" w:rsidRPr="00116EB6" w:rsidRDefault="00490EDC" w:rsidP="00995028">
            <w:pPr>
              <w:widowControl w:val="0"/>
              <w:numPr>
                <w:ilvl w:val="0"/>
                <w:numId w:val="23"/>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муқобил ечим йўлларини ишлаб чиқиш;</w:t>
            </w:r>
          </w:p>
          <w:p w:rsidR="00490EDC" w:rsidRPr="00116EB6" w:rsidRDefault="00490EDC" w:rsidP="00995028">
            <w:pPr>
              <w:widowControl w:val="0"/>
              <w:numPr>
                <w:ilvl w:val="0"/>
                <w:numId w:val="23"/>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ҳар бир ечимнинг имкониятлари ва тўсиқларни таҳлил қилиш;</w:t>
            </w:r>
          </w:p>
          <w:p w:rsidR="00490EDC" w:rsidRPr="00116EB6" w:rsidRDefault="00490EDC" w:rsidP="00995028">
            <w:pPr>
              <w:widowControl w:val="0"/>
              <w:numPr>
                <w:ilvl w:val="0"/>
                <w:numId w:val="23"/>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муқобил ечимларни танлаш</w:t>
            </w:r>
          </w:p>
        </w:tc>
      </w:tr>
      <w:tr w:rsidR="00490EDC" w:rsidRPr="00116EB6" w:rsidTr="00490EDC">
        <w:trPr>
          <w:jc w:val="center"/>
        </w:trPr>
        <w:tc>
          <w:tcPr>
            <w:tcW w:w="3781" w:type="dxa"/>
            <w:vAlign w:val="center"/>
          </w:tcPr>
          <w:p w:rsidR="00490EDC" w:rsidRPr="00116EB6" w:rsidRDefault="00490EDC" w:rsidP="00490EDC">
            <w:pPr>
              <w:spacing w:after="0" w:line="276" w:lineRule="auto"/>
              <w:jc w:val="center"/>
              <w:rPr>
                <w:rFonts w:ascii="Times New Roman" w:hAnsi="Times New Roman"/>
                <w:sz w:val="28"/>
                <w:szCs w:val="28"/>
                <w:lang w:val="uz-Cyrl-UZ"/>
              </w:rPr>
            </w:pPr>
            <w:r w:rsidRPr="00116EB6">
              <w:rPr>
                <w:rFonts w:ascii="Times New Roman" w:hAnsi="Times New Roman"/>
                <w:b/>
                <w:sz w:val="28"/>
                <w:szCs w:val="28"/>
                <w:lang w:val="uz-Cyrl-UZ"/>
              </w:rPr>
              <w:t>4-босқич:</w:t>
            </w:r>
            <w:r w:rsidRPr="00116EB6">
              <w:rPr>
                <w:rFonts w:ascii="Times New Roman" w:hAnsi="Times New Roman"/>
                <w:sz w:val="28"/>
                <w:szCs w:val="28"/>
                <w:lang w:val="uz-Cyrl-UZ"/>
              </w:rPr>
              <w:t xml:space="preserve"> Кейс ечимини   шакллантириш ва асослаш, тақдимот.</w:t>
            </w:r>
          </w:p>
        </w:tc>
        <w:tc>
          <w:tcPr>
            <w:tcW w:w="5478" w:type="dxa"/>
            <w:vAlign w:val="center"/>
          </w:tcPr>
          <w:p w:rsidR="00490EDC" w:rsidRPr="00116EB6" w:rsidRDefault="00490EDC" w:rsidP="00995028">
            <w:pPr>
              <w:widowControl w:val="0"/>
              <w:numPr>
                <w:ilvl w:val="0"/>
                <w:numId w:val="24"/>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якка ва гуруҳда ишлаш;</w:t>
            </w:r>
          </w:p>
          <w:p w:rsidR="00490EDC" w:rsidRPr="00116EB6" w:rsidRDefault="00490EDC" w:rsidP="00995028">
            <w:pPr>
              <w:widowControl w:val="0"/>
              <w:numPr>
                <w:ilvl w:val="0"/>
                <w:numId w:val="24"/>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муқобил вариантларни амалда қўллаш имкониятларини асослаш;</w:t>
            </w:r>
          </w:p>
          <w:p w:rsidR="00490EDC" w:rsidRPr="00116EB6" w:rsidRDefault="00490EDC" w:rsidP="00995028">
            <w:pPr>
              <w:widowControl w:val="0"/>
              <w:numPr>
                <w:ilvl w:val="0"/>
                <w:numId w:val="24"/>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ижодий-лойиҳа тақдимотини тайёрлаш;</w:t>
            </w:r>
          </w:p>
          <w:p w:rsidR="00490EDC" w:rsidRPr="00116EB6" w:rsidRDefault="00490EDC" w:rsidP="00995028">
            <w:pPr>
              <w:widowControl w:val="0"/>
              <w:numPr>
                <w:ilvl w:val="0"/>
                <w:numId w:val="24"/>
              </w:numPr>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якуний хулоса ва вазият ечимининг амалий аспектларини ёритиш</w:t>
            </w:r>
          </w:p>
        </w:tc>
      </w:tr>
    </w:tbl>
    <w:p w:rsidR="00490EDC" w:rsidRPr="00116EB6" w:rsidRDefault="00490EDC" w:rsidP="00490EDC">
      <w:pPr>
        <w:widowControl w:val="0"/>
        <w:autoSpaceDE w:val="0"/>
        <w:autoSpaceDN w:val="0"/>
        <w:adjustRightInd w:val="0"/>
        <w:spacing w:after="0" w:line="276" w:lineRule="auto"/>
        <w:ind w:firstLine="567"/>
        <w:jc w:val="both"/>
        <w:rPr>
          <w:rFonts w:ascii="Times New Roman" w:hAnsi="Times New Roman"/>
          <w:color w:val="000000"/>
          <w:sz w:val="28"/>
          <w:szCs w:val="28"/>
          <w:shd w:val="clear" w:color="auto" w:fill="FFFFFF"/>
          <w:lang w:val="uz-Cyrl-UZ"/>
        </w:rPr>
      </w:pPr>
      <w:r w:rsidRPr="00116EB6">
        <w:rPr>
          <w:rFonts w:ascii="Times New Roman" w:hAnsi="Times New Roman"/>
          <w:b/>
          <w:snapToGrid w:val="0"/>
          <w:color w:val="000000"/>
          <w:sz w:val="28"/>
          <w:szCs w:val="28"/>
          <w:lang w:val="uz-Cyrl-UZ"/>
        </w:rPr>
        <w:t xml:space="preserve">Кейс. </w:t>
      </w:r>
      <w:r w:rsidRPr="00116EB6">
        <w:rPr>
          <w:rFonts w:ascii="Times New Roman" w:hAnsi="Times New Roman"/>
          <w:snapToGrid w:val="0"/>
          <w:color w:val="000000"/>
          <w:sz w:val="28"/>
          <w:szCs w:val="28"/>
          <w:lang w:val="uz-Cyrl-UZ"/>
        </w:rPr>
        <w:t>Агрессив муҳитда фойдаланилувчи маъсулиятли темирбетон конструкцияни ишлаб чиқариш учун лойиҳа бўйича сульфатга чидамли цемент қўлланилиши лозим. Бундай цемент ишлаб чиқарувчи завод цехининг иши вақтинчалик тўхтатилган. Сульфатга чидамли цемент қурилиш материаллари бозорида ҳам йўқ. Лойихага тузатишлар киритиш имконсиз</w:t>
      </w:r>
      <w:r w:rsidRPr="00116EB6">
        <w:rPr>
          <w:rFonts w:ascii="Times New Roman" w:hAnsi="Times New Roman"/>
          <w:color w:val="000000"/>
          <w:sz w:val="28"/>
          <w:szCs w:val="28"/>
          <w:shd w:val="clear" w:color="auto" w:fill="FFFFFF"/>
          <w:lang w:val="uz-Cyrl-UZ"/>
        </w:rPr>
        <w:t>. Бундай шароитларда темирбетон конструкцияни қандай қилиб ишлаб чиқариш мумкин.</w:t>
      </w:r>
    </w:p>
    <w:p w:rsidR="00490EDC" w:rsidRPr="00116EB6" w:rsidRDefault="00490EDC" w:rsidP="00490EDC">
      <w:pPr>
        <w:widowControl w:val="0"/>
        <w:autoSpaceDE w:val="0"/>
        <w:autoSpaceDN w:val="0"/>
        <w:adjustRightInd w:val="0"/>
        <w:spacing w:after="0" w:line="276" w:lineRule="auto"/>
        <w:ind w:firstLine="708"/>
        <w:jc w:val="both"/>
        <w:rPr>
          <w:rFonts w:ascii="Times New Roman" w:hAnsi="Times New Roman"/>
          <w:color w:val="000000"/>
          <w:sz w:val="28"/>
          <w:szCs w:val="28"/>
          <w:shd w:val="clear" w:color="auto" w:fill="FFFFFF"/>
          <w:lang w:val="uz-Cyrl-UZ"/>
        </w:rPr>
      </w:pPr>
    </w:p>
    <w:p w:rsidR="00490EDC" w:rsidRPr="00116EB6" w:rsidRDefault="00490EDC" w:rsidP="00490EDC">
      <w:pPr>
        <w:widowControl w:val="0"/>
        <w:autoSpaceDE w:val="0"/>
        <w:autoSpaceDN w:val="0"/>
        <w:adjustRightInd w:val="0"/>
        <w:spacing w:after="0" w:line="276" w:lineRule="auto"/>
        <w:jc w:val="both"/>
        <w:rPr>
          <w:rFonts w:ascii="Times New Roman" w:hAnsi="Times New Roman"/>
          <w:b/>
          <w:snapToGrid w:val="0"/>
          <w:color w:val="000000"/>
          <w:sz w:val="28"/>
          <w:szCs w:val="28"/>
          <w:lang w:val="uz-Cyrl-UZ"/>
        </w:rPr>
      </w:pPr>
      <w:r w:rsidRPr="00027086">
        <w:rPr>
          <w:rFonts w:ascii="Times New Roman" w:hAnsi="Times New Roman"/>
          <w:b/>
          <w:noProof/>
          <w:color w:val="000000"/>
          <w:sz w:val="28"/>
          <w:szCs w:val="28"/>
          <w:lang w:eastAsia="ru-RU"/>
        </w:rPr>
        <w:drawing>
          <wp:inline distT="0" distB="0" distL="0" distR="0" wp14:anchorId="088A2028" wp14:editId="360059F3">
            <wp:extent cx="5718810" cy="1631315"/>
            <wp:effectExtent l="0" t="0" r="15240" b="26035"/>
            <wp:docPr id="72724" name="Схема 7272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rsidR="00490EDC" w:rsidRPr="00116EB6" w:rsidRDefault="00490EDC" w:rsidP="00490EDC">
      <w:pPr>
        <w:shd w:val="clear" w:color="auto" w:fill="FFFFFF"/>
        <w:spacing w:after="0" w:line="276" w:lineRule="auto"/>
        <w:rPr>
          <w:rFonts w:ascii="Times New Roman" w:hAnsi="Times New Roman"/>
          <w:sz w:val="28"/>
          <w:szCs w:val="28"/>
          <w:lang w:val="uz-Cyrl-UZ"/>
        </w:rPr>
      </w:pPr>
    </w:p>
    <w:p w:rsidR="00490EDC" w:rsidRPr="00116EB6" w:rsidRDefault="00490EDC" w:rsidP="00490EDC">
      <w:pPr>
        <w:widowControl w:val="0"/>
        <w:autoSpaceDE w:val="0"/>
        <w:autoSpaceDN w:val="0"/>
        <w:adjustRightInd w:val="0"/>
        <w:spacing w:after="0" w:line="276" w:lineRule="auto"/>
        <w:jc w:val="center"/>
        <w:rPr>
          <w:rFonts w:ascii="Times New Roman" w:hAnsi="Times New Roman"/>
          <w:b/>
          <w:snapToGrid w:val="0"/>
          <w:color w:val="000000"/>
          <w:sz w:val="28"/>
          <w:szCs w:val="28"/>
          <w:lang w:val="uz-Cyrl-UZ"/>
        </w:rPr>
      </w:pPr>
      <w:r w:rsidRPr="00116EB6">
        <w:rPr>
          <w:rFonts w:ascii="Times New Roman" w:hAnsi="Times New Roman"/>
          <w:b/>
          <w:snapToGrid w:val="0"/>
          <w:color w:val="000000"/>
          <w:sz w:val="28"/>
          <w:szCs w:val="28"/>
          <w:lang w:val="uz-Cyrl-UZ"/>
        </w:rPr>
        <w:t>“SWOT-таҳлил” методи</w:t>
      </w:r>
    </w:p>
    <w:p w:rsidR="00490EDC" w:rsidRPr="00116EB6" w:rsidRDefault="00490EDC" w:rsidP="00490EDC">
      <w:pPr>
        <w:widowControl w:val="0"/>
        <w:autoSpaceDE w:val="0"/>
        <w:autoSpaceDN w:val="0"/>
        <w:adjustRightInd w:val="0"/>
        <w:spacing w:after="0" w:line="276" w:lineRule="auto"/>
        <w:jc w:val="center"/>
        <w:rPr>
          <w:rFonts w:ascii="Times New Roman" w:hAnsi="Times New Roman"/>
          <w:sz w:val="28"/>
          <w:szCs w:val="28"/>
          <w:lang w:val="uz-Cyrl-UZ"/>
        </w:rPr>
      </w:pPr>
    </w:p>
    <w:p w:rsidR="00490EDC" w:rsidRPr="00116EB6" w:rsidRDefault="00490EDC" w:rsidP="00490EDC">
      <w:pPr>
        <w:widowControl w:val="0"/>
        <w:autoSpaceDE w:val="0"/>
        <w:autoSpaceDN w:val="0"/>
        <w:adjustRightInd w:val="0"/>
        <w:spacing w:after="0" w:line="276" w:lineRule="auto"/>
        <w:ind w:firstLine="709"/>
        <w:jc w:val="both"/>
        <w:rPr>
          <w:rFonts w:ascii="Times New Roman" w:hAnsi="Times New Roman"/>
          <w:snapToGrid w:val="0"/>
          <w:color w:val="000000"/>
          <w:sz w:val="28"/>
          <w:szCs w:val="28"/>
          <w:lang w:val="uz-Cyrl-UZ"/>
        </w:rPr>
      </w:pPr>
      <w:r w:rsidRPr="00116EB6">
        <w:rPr>
          <w:rFonts w:ascii="Times New Roman" w:hAnsi="Times New Roman"/>
          <w:b/>
          <w:snapToGrid w:val="0"/>
          <w:color w:val="000000"/>
          <w:sz w:val="28"/>
          <w:szCs w:val="28"/>
          <w:lang w:val="uz-Cyrl-UZ"/>
        </w:rPr>
        <w:t>Методнинг мақсади:</w:t>
      </w:r>
      <w:r w:rsidRPr="00116EB6">
        <w:rPr>
          <w:rFonts w:ascii="Times New Roman" w:hAnsi="Times New Roman"/>
          <w:snapToGrid w:val="0"/>
          <w:color w:val="000000"/>
          <w:sz w:val="28"/>
          <w:szCs w:val="28"/>
          <w:lang w:val="uz-Cyrl-UZ"/>
        </w:rPr>
        <w:t xml:space="preserve"> мавжуд назарий билимлар ва амалий тажрибаларни таҳлил қилиш, таққослаш </w:t>
      </w:r>
      <w:r w:rsidRPr="00116EB6">
        <w:rPr>
          <w:rFonts w:ascii="Times New Roman" w:hAnsi="Times New Roman"/>
          <w:snapToGrid w:val="0"/>
          <w:sz w:val="28"/>
          <w:szCs w:val="28"/>
          <w:lang w:val="uz-Cyrl-UZ"/>
        </w:rPr>
        <w:t>орқали</w:t>
      </w:r>
      <w:r w:rsidRPr="00116EB6">
        <w:rPr>
          <w:rFonts w:ascii="Times New Roman" w:hAnsi="Times New Roman"/>
          <w:snapToGrid w:val="0"/>
          <w:color w:val="000000"/>
          <w:sz w:val="28"/>
          <w:szCs w:val="28"/>
          <w:lang w:val="uz-Cyrl-UZ"/>
        </w:rPr>
        <w:t xml:space="preserve"> муаммони ҳал этиш йўлларни топишга, билимларни мустаҳкамлаш, такрорлаш, баҳолашга, мустақил, танқидий фикрлашни, ностандарт тафаккурни шакллантиришга хизмат қилади. </w:t>
      </w:r>
    </w:p>
    <w:p w:rsidR="00490EDC" w:rsidRPr="00116EB6" w:rsidRDefault="00490EDC" w:rsidP="00490EDC">
      <w:pPr>
        <w:widowControl w:val="0"/>
        <w:autoSpaceDE w:val="0"/>
        <w:autoSpaceDN w:val="0"/>
        <w:adjustRightInd w:val="0"/>
        <w:spacing w:after="0" w:line="276" w:lineRule="auto"/>
        <w:ind w:firstLine="709"/>
        <w:jc w:val="center"/>
        <w:rPr>
          <w:rFonts w:ascii="Times New Roman" w:hAnsi="Times New Roman"/>
          <w:snapToGrid w:val="0"/>
          <w:color w:val="000000"/>
          <w:sz w:val="28"/>
          <w:szCs w:val="28"/>
          <w:lang w:val="uz-Cyrl-UZ"/>
        </w:rPr>
      </w:pPr>
      <w:r w:rsidRPr="00027086">
        <w:rPr>
          <w:rFonts w:ascii="Times New Roman" w:hAnsi="Times New Roman"/>
          <w:noProof/>
          <w:color w:val="000000"/>
          <w:sz w:val="28"/>
          <w:szCs w:val="28"/>
          <w:lang w:eastAsia="ru-RU"/>
        </w:rPr>
        <w:lastRenderedPageBreak/>
        <w:drawing>
          <wp:inline distT="0" distB="0" distL="0" distR="0" wp14:anchorId="46879AB1" wp14:editId="5B4642DA">
            <wp:extent cx="4703445" cy="2487295"/>
            <wp:effectExtent l="0" t="0" r="20955" b="27305"/>
            <wp:docPr id="72723" name="Схема 7272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rsidR="00490EDC" w:rsidRPr="00116EB6" w:rsidRDefault="00490EDC" w:rsidP="00490EDC">
      <w:pPr>
        <w:spacing w:line="276" w:lineRule="auto"/>
        <w:rPr>
          <w:rFonts w:ascii="Times New Roman" w:hAnsi="Times New Roman"/>
          <w:snapToGrid w:val="0"/>
          <w:color w:val="000000"/>
          <w:sz w:val="28"/>
          <w:szCs w:val="28"/>
          <w:lang w:val="uz-Cyrl-UZ"/>
        </w:rPr>
      </w:pPr>
    </w:p>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“Инсерт” методи</w:t>
      </w:r>
    </w:p>
    <w:p w:rsidR="00490EDC" w:rsidRDefault="00490EDC" w:rsidP="00490EDC">
      <w:pPr>
        <w:widowControl w:val="0"/>
        <w:autoSpaceDE w:val="0"/>
        <w:autoSpaceDN w:val="0"/>
        <w:adjustRightInd w:val="0"/>
        <w:spacing w:after="0" w:line="276" w:lineRule="auto"/>
        <w:ind w:firstLine="567"/>
        <w:jc w:val="both"/>
        <w:rPr>
          <w:rFonts w:ascii="Times New Roman" w:hAnsi="Times New Roman"/>
          <w:sz w:val="28"/>
          <w:szCs w:val="28"/>
          <w:lang w:val="uz-Cyrl-UZ"/>
        </w:rPr>
      </w:pPr>
      <w:r w:rsidRPr="00116EB6">
        <w:rPr>
          <w:rFonts w:ascii="Times New Roman" w:hAnsi="Times New Roman"/>
          <w:b/>
          <w:sz w:val="28"/>
          <w:szCs w:val="28"/>
          <w:lang w:val="uz-Cyrl-UZ"/>
        </w:rPr>
        <w:t xml:space="preserve">Методнинг мақсади: </w:t>
      </w:r>
      <w:r w:rsidRPr="00116EB6">
        <w:rPr>
          <w:rFonts w:ascii="Times New Roman" w:hAnsi="Times New Roman"/>
          <w:sz w:val="28"/>
          <w:szCs w:val="28"/>
          <w:lang w:val="uz-Cyrl-UZ"/>
        </w:rPr>
        <w:t>Мазкур метод тингловчиларда янги ахборотлар тизимини қабул қилиш ва билимларни ўзлаштирилишини енгиллаштириш мақсадида қўлланилади, шунингдек, бу метод тингловчилар учун хотира машқи вазифасини ҳам ўтайди.</w:t>
      </w:r>
    </w:p>
    <w:p w:rsidR="00490EDC" w:rsidRPr="00116EB6" w:rsidRDefault="00490EDC" w:rsidP="00490EDC">
      <w:pPr>
        <w:widowControl w:val="0"/>
        <w:autoSpaceDE w:val="0"/>
        <w:autoSpaceDN w:val="0"/>
        <w:adjustRightInd w:val="0"/>
        <w:spacing w:after="0" w:line="276" w:lineRule="auto"/>
        <w:ind w:firstLine="567"/>
        <w:jc w:val="both"/>
        <w:rPr>
          <w:rFonts w:ascii="Times New Roman" w:hAnsi="Times New Roman"/>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Методни амалга ошириш тартиби:</w:t>
      </w:r>
    </w:p>
    <w:p w:rsidR="00490EDC" w:rsidRPr="00116EB6" w:rsidRDefault="00490EDC" w:rsidP="00995028">
      <w:pPr>
        <w:widowControl w:val="0"/>
        <w:numPr>
          <w:ilvl w:val="0"/>
          <w:numId w:val="30"/>
        </w:numPr>
        <w:tabs>
          <w:tab w:val="clear" w:pos="960"/>
          <w:tab w:val="left" w:pos="993"/>
        </w:tabs>
        <w:autoSpaceDE w:val="0"/>
        <w:autoSpaceDN w:val="0"/>
        <w:adjustRightInd w:val="0"/>
        <w:spacing w:after="0" w:line="276" w:lineRule="auto"/>
        <w:ind w:left="0" w:firstLine="567"/>
        <w:jc w:val="both"/>
        <w:rPr>
          <w:rFonts w:ascii="Times New Roman" w:hAnsi="Times New Roman"/>
          <w:sz w:val="28"/>
          <w:szCs w:val="28"/>
          <w:lang w:val="uz-Cyrl-UZ"/>
        </w:rPr>
      </w:pPr>
      <w:r w:rsidRPr="00116EB6">
        <w:rPr>
          <w:rFonts w:ascii="Times New Roman" w:hAnsi="Times New Roman"/>
          <w:sz w:val="28"/>
          <w:szCs w:val="28"/>
          <w:lang w:val="uz-Cyrl-UZ"/>
        </w:rPr>
        <w:t>ўқитувчи машғулотга қадар мавзунинг асосий тушунчалари мазмуни ёритилган инпут-матнни тарқатма ёки тақдимот кўринишида тайёрлайди;</w:t>
      </w:r>
    </w:p>
    <w:p w:rsidR="00490EDC" w:rsidRPr="00116EB6" w:rsidRDefault="00490EDC" w:rsidP="00995028">
      <w:pPr>
        <w:widowControl w:val="0"/>
        <w:numPr>
          <w:ilvl w:val="0"/>
          <w:numId w:val="30"/>
        </w:numPr>
        <w:tabs>
          <w:tab w:val="clear" w:pos="960"/>
          <w:tab w:val="left" w:pos="993"/>
        </w:tabs>
        <w:autoSpaceDE w:val="0"/>
        <w:autoSpaceDN w:val="0"/>
        <w:adjustRightInd w:val="0"/>
        <w:spacing w:after="0" w:line="276" w:lineRule="auto"/>
        <w:ind w:left="0" w:firstLine="567"/>
        <w:jc w:val="both"/>
        <w:rPr>
          <w:rFonts w:ascii="Times New Roman" w:hAnsi="Times New Roman"/>
          <w:sz w:val="28"/>
          <w:szCs w:val="28"/>
          <w:lang w:val="uz-Cyrl-UZ"/>
        </w:rPr>
      </w:pPr>
      <w:r w:rsidRPr="00116EB6">
        <w:rPr>
          <w:rFonts w:ascii="Times New Roman" w:hAnsi="Times New Roman"/>
          <w:sz w:val="28"/>
          <w:szCs w:val="28"/>
          <w:lang w:val="uz-Cyrl-UZ"/>
        </w:rPr>
        <w:t>янги мавзу моҳиятини ёритувчи матн таълим олувчиларга тарқатилади ёки тақдимот кўринишида намойиш  этилади;</w:t>
      </w:r>
    </w:p>
    <w:p w:rsidR="00490EDC" w:rsidRPr="00116EB6" w:rsidRDefault="00490EDC" w:rsidP="00995028">
      <w:pPr>
        <w:widowControl w:val="0"/>
        <w:numPr>
          <w:ilvl w:val="0"/>
          <w:numId w:val="30"/>
        </w:numPr>
        <w:tabs>
          <w:tab w:val="clear" w:pos="960"/>
          <w:tab w:val="left" w:pos="993"/>
        </w:tabs>
        <w:autoSpaceDE w:val="0"/>
        <w:autoSpaceDN w:val="0"/>
        <w:adjustRightInd w:val="0"/>
        <w:spacing w:after="0" w:line="276" w:lineRule="auto"/>
        <w:ind w:left="0" w:firstLine="567"/>
        <w:jc w:val="both"/>
        <w:rPr>
          <w:rFonts w:ascii="Times New Roman" w:hAnsi="Times New Roman"/>
          <w:sz w:val="28"/>
          <w:szCs w:val="28"/>
          <w:lang w:val="uz-Cyrl-UZ"/>
        </w:rPr>
      </w:pPr>
      <w:r w:rsidRPr="00116EB6">
        <w:rPr>
          <w:rFonts w:ascii="Times New Roman" w:hAnsi="Times New Roman"/>
          <w:sz w:val="28"/>
          <w:szCs w:val="28"/>
          <w:lang w:val="uz-Cyrl-UZ"/>
        </w:rPr>
        <w:t>таълим олувчилар индивидуал тарзда матн билан танишиб чиқиб, ўз шахсий қарашларини махсус белгилар орқали ифодалайдилар. Матн билан ишлашда тингловчилар ёки қатнашчиларга қуйидаги махсус белгилардан фойдаланиш тавсия этилади:</w:t>
      </w:r>
    </w:p>
    <w:tbl>
      <w:tblPr>
        <w:tblW w:w="960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6079"/>
        <w:gridCol w:w="1086"/>
        <w:gridCol w:w="1219"/>
        <w:gridCol w:w="1219"/>
      </w:tblGrid>
      <w:tr w:rsidR="00490EDC" w:rsidRPr="00116EB6" w:rsidTr="00490EDC">
        <w:trPr>
          <w:jc w:val="center"/>
        </w:trPr>
        <w:tc>
          <w:tcPr>
            <w:tcW w:w="6079" w:type="dxa"/>
            <w:shd w:val="clear" w:color="auto" w:fill="D9D9D9"/>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Белгилар</w:t>
            </w:r>
          </w:p>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c>
          <w:tcPr>
            <w:tcW w:w="1086" w:type="dxa"/>
            <w:shd w:val="clear" w:color="auto" w:fill="D9D9D9"/>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1-матн</w:t>
            </w:r>
          </w:p>
        </w:tc>
        <w:tc>
          <w:tcPr>
            <w:tcW w:w="1219" w:type="dxa"/>
            <w:shd w:val="clear" w:color="auto" w:fill="D9D9D9"/>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2-матн</w:t>
            </w:r>
          </w:p>
        </w:tc>
        <w:tc>
          <w:tcPr>
            <w:tcW w:w="1219" w:type="dxa"/>
            <w:shd w:val="clear" w:color="auto" w:fill="D9D9D9"/>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3-матн</w:t>
            </w:r>
          </w:p>
        </w:tc>
      </w:tr>
      <w:tr w:rsidR="00490EDC" w:rsidRPr="00116EB6" w:rsidTr="00490EDC">
        <w:trPr>
          <w:jc w:val="center"/>
        </w:trPr>
        <w:tc>
          <w:tcPr>
            <w:tcW w:w="607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“V” – таниш маълумот.</w:t>
            </w:r>
          </w:p>
        </w:tc>
        <w:tc>
          <w:tcPr>
            <w:tcW w:w="1086" w:type="dxa"/>
            <w:vAlign w:val="center"/>
          </w:tcPr>
          <w:p w:rsidR="00490EDC" w:rsidRPr="00116EB6" w:rsidRDefault="00490EDC" w:rsidP="00490EDC">
            <w:pPr>
              <w:widowControl w:val="0"/>
              <w:autoSpaceDE w:val="0"/>
              <w:autoSpaceDN w:val="0"/>
              <w:adjustRightInd w:val="0"/>
              <w:spacing w:after="0" w:line="276" w:lineRule="auto"/>
              <w:rPr>
                <w:rFonts w:ascii="Times New Roman" w:hAnsi="Times New Roman"/>
                <w:b/>
                <w:sz w:val="28"/>
                <w:szCs w:val="28"/>
                <w:lang w:val="uz-Cyrl-UZ"/>
              </w:rPr>
            </w:pPr>
          </w:p>
        </w:tc>
        <w:tc>
          <w:tcPr>
            <w:tcW w:w="121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c>
          <w:tcPr>
            <w:tcW w:w="121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r>
      <w:tr w:rsidR="00490EDC" w:rsidRPr="00116EB6" w:rsidTr="00490EDC">
        <w:trPr>
          <w:jc w:val="center"/>
        </w:trPr>
        <w:tc>
          <w:tcPr>
            <w:tcW w:w="607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 – мазкур маълумотни тушунмадим, изоҳ керак.</w:t>
            </w:r>
          </w:p>
        </w:tc>
        <w:tc>
          <w:tcPr>
            <w:tcW w:w="1086"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c>
          <w:tcPr>
            <w:tcW w:w="121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c>
          <w:tcPr>
            <w:tcW w:w="121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r>
      <w:tr w:rsidR="00490EDC" w:rsidRPr="00116EB6" w:rsidTr="00490EDC">
        <w:trPr>
          <w:jc w:val="center"/>
        </w:trPr>
        <w:tc>
          <w:tcPr>
            <w:tcW w:w="607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  бу маълумот мен учун янгилик.</w:t>
            </w:r>
          </w:p>
        </w:tc>
        <w:tc>
          <w:tcPr>
            <w:tcW w:w="1086"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c>
          <w:tcPr>
            <w:tcW w:w="1219" w:type="dxa"/>
            <w:vAlign w:val="center"/>
          </w:tcPr>
          <w:p w:rsidR="00490EDC" w:rsidRPr="00116EB6" w:rsidRDefault="00490EDC" w:rsidP="00490EDC">
            <w:pPr>
              <w:widowControl w:val="0"/>
              <w:autoSpaceDE w:val="0"/>
              <w:autoSpaceDN w:val="0"/>
              <w:adjustRightInd w:val="0"/>
              <w:spacing w:after="0" w:line="276" w:lineRule="auto"/>
              <w:rPr>
                <w:rFonts w:ascii="Times New Roman" w:hAnsi="Times New Roman"/>
                <w:b/>
                <w:sz w:val="28"/>
                <w:szCs w:val="28"/>
                <w:lang w:val="uz-Cyrl-UZ"/>
              </w:rPr>
            </w:pPr>
          </w:p>
        </w:tc>
        <w:tc>
          <w:tcPr>
            <w:tcW w:w="121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r>
      <w:tr w:rsidR="00490EDC" w:rsidRPr="00116EB6" w:rsidTr="00490EDC">
        <w:trPr>
          <w:jc w:val="center"/>
        </w:trPr>
        <w:tc>
          <w:tcPr>
            <w:tcW w:w="607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 ” бу фикр ёки мазкур маълумотга қаршиман?</w:t>
            </w:r>
          </w:p>
        </w:tc>
        <w:tc>
          <w:tcPr>
            <w:tcW w:w="1086"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c>
          <w:tcPr>
            <w:tcW w:w="1219" w:type="dxa"/>
            <w:vAlign w:val="center"/>
          </w:tcPr>
          <w:p w:rsidR="00490EDC" w:rsidRPr="00116EB6" w:rsidRDefault="00490EDC" w:rsidP="00490EDC">
            <w:pPr>
              <w:widowControl w:val="0"/>
              <w:autoSpaceDE w:val="0"/>
              <w:autoSpaceDN w:val="0"/>
              <w:adjustRightInd w:val="0"/>
              <w:spacing w:after="0" w:line="276" w:lineRule="auto"/>
              <w:rPr>
                <w:rFonts w:ascii="Times New Roman" w:hAnsi="Times New Roman"/>
                <w:b/>
                <w:sz w:val="28"/>
                <w:szCs w:val="28"/>
                <w:lang w:val="uz-Cyrl-UZ"/>
              </w:rPr>
            </w:pPr>
          </w:p>
        </w:tc>
        <w:tc>
          <w:tcPr>
            <w:tcW w:w="1219" w:type="dxa"/>
            <w:vAlign w:val="center"/>
          </w:tcPr>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p>
        </w:tc>
      </w:tr>
    </w:tbl>
    <w:p w:rsidR="00490EDC" w:rsidRDefault="00490EDC" w:rsidP="00490EDC">
      <w:pPr>
        <w:widowControl w:val="0"/>
        <w:autoSpaceDE w:val="0"/>
        <w:autoSpaceDN w:val="0"/>
        <w:adjustRightInd w:val="0"/>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Белгиланган вақт якунлангач, таълим олувчилар учун нотаниш ва тушунарсиз бўлган маълумотлар ўқитувчи томонидан таҳлил қилиниб, изоҳланади, уларнинг моҳияти тўлиқ ёритилади. Саволларга жавоб берилади ва машғулот якунланади.</w:t>
      </w:r>
    </w:p>
    <w:p w:rsidR="00490EDC" w:rsidRPr="00116EB6" w:rsidRDefault="00490EDC" w:rsidP="00490EDC">
      <w:pPr>
        <w:widowControl w:val="0"/>
        <w:autoSpaceDE w:val="0"/>
        <w:autoSpaceDN w:val="0"/>
        <w:adjustRightInd w:val="0"/>
        <w:spacing w:after="0" w:line="276" w:lineRule="auto"/>
        <w:ind w:firstLine="567"/>
        <w:jc w:val="both"/>
        <w:rPr>
          <w:rFonts w:ascii="Times New Roman" w:hAnsi="Times New Roman"/>
          <w:sz w:val="28"/>
          <w:szCs w:val="28"/>
          <w:lang w:val="uz-Cyrl-UZ"/>
        </w:rPr>
      </w:pPr>
    </w:p>
    <w:p w:rsidR="00490EDC" w:rsidRPr="00116EB6" w:rsidRDefault="00490EDC" w:rsidP="00490EDC">
      <w:pPr>
        <w:widowControl w:val="0"/>
        <w:autoSpaceDE w:val="0"/>
        <w:autoSpaceDN w:val="0"/>
        <w:adjustRightInd w:val="0"/>
        <w:spacing w:after="0" w:line="276" w:lineRule="auto"/>
        <w:ind w:firstLine="540"/>
        <w:jc w:val="center"/>
        <w:rPr>
          <w:rFonts w:ascii="Times New Roman" w:hAnsi="Times New Roman"/>
          <w:b/>
          <w:sz w:val="28"/>
          <w:szCs w:val="28"/>
          <w:lang w:val="uz-Cyrl-UZ"/>
        </w:rPr>
      </w:pPr>
      <w:r w:rsidRPr="00116EB6">
        <w:rPr>
          <w:rFonts w:ascii="Times New Roman" w:hAnsi="Times New Roman"/>
          <w:b/>
          <w:sz w:val="28"/>
          <w:szCs w:val="28"/>
          <w:lang w:val="uz-Cyrl-UZ"/>
        </w:rPr>
        <w:t>Венн Диаграммаси методи</w:t>
      </w:r>
    </w:p>
    <w:p w:rsidR="00490EDC" w:rsidRPr="00116EB6" w:rsidRDefault="00490EDC" w:rsidP="00490EDC">
      <w:pPr>
        <w:widowControl w:val="0"/>
        <w:autoSpaceDE w:val="0"/>
        <w:autoSpaceDN w:val="0"/>
        <w:adjustRightInd w:val="0"/>
        <w:spacing w:after="0" w:line="276" w:lineRule="auto"/>
        <w:ind w:firstLine="540"/>
        <w:jc w:val="both"/>
        <w:rPr>
          <w:rFonts w:ascii="Times New Roman" w:hAnsi="Times New Roman"/>
          <w:sz w:val="28"/>
          <w:szCs w:val="28"/>
          <w:lang w:val="uz-Cyrl-UZ"/>
        </w:rPr>
      </w:pPr>
      <w:r w:rsidRPr="00116EB6">
        <w:rPr>
          <w:rFonts w:ascii="Times New Roman" w:hAnsi="Times New Roman"/>
          <w:b/>
          <w:sz w:val="28"/>
          <w:szCs w:val="28"/>
          <w:lang w:val="uz-Cyrl-UZ"/>
        </w:rPr>
        <w:t xml:space="preserve">Методнинг мақсади: </w:t>
      </w:r>
      <w:r w:rsidRPr="00116EB6">
        <w:rPr>
          <w:rFonts w:ascii="Times New Roman" w:hAnsi="Times New Roman"/>
          <w:sz w:val="28"/>
          <w:szCs w:val="28"/>
          <w:lang w:val="uz-Cyrl-UZ"/>
        </w:rPr>
        <w:t>Бу метод график тасвир орқали ўқитишни ташкил этиш шакли бўлиб, у иккита ўзаро кесишган айлана тасвири орқали ифодаланади. Мазкур метод турли тушунчалар, асослар, тасавурларнинг анализ ва синтезини икки аспект орқали кўриб чиқиш, уларнинг умумий ва фарқловчи жиҳатларини аниқлаш, таққослаш имконини беради.</w:t>
      </w:r>
    </w:p>
    <w:p w:rsidR="00490EDC" w:rsidRPr="00116EB6" w:rsidRDefault="00490EDC" w:rsidP="00490EDC">
      <w:pPr>
        <w:widowControl w:val="0"/>
        <w:autoSpaceDE w:val="0"/>
        <w:autoSpaceDN w:val="0"/>
        <w:adjustRightInd w:val="0"/>
        <w:spacing w:after="0" w:line="276" w:lineRule="auto"/>
        <w:ind w:firstLine="567"/>
        <w:rPr>
          <w:rFonts w:ascii="Times New Roman" w:hAnsi="Times New Roman"/>
          <w:b/>
          <w:sz w:val="28"/>
          <w:szCs w:val="28"/>
          <w:lang w:val="uz-Cyrl-UZ"/>
        </w:rPr>
      </w:pPr>
      <w:r w:rsidRPr="00116EB6">
        <w:rPr>
          <w:rFonts w:ascii="Times New Roman" w:hAnsi="Times New Roman"/>
          <w:b/>
          <w:sz w:val="28"/>
          <w:szCs w:val="28"/>
          <w:lang w:val="uz-Cyrl-UZ"/>
        </w:rPr>
        <w:t>Методни амалга ошириш тартиби:</w:t>
      </w:r>
    </w:p>
    <w:p w:rsidR="00490EDC" w:rsidRPr="00116EB6" w:rsidRDefault="00490EDC" w:rsidP="00995028">
      <w:pPr>
        <w:widowControl w:val="0"/>
        <w:numPr>
          <w:ilvl w:val="0"/>
          <w:numId w:val="31"/>
        </w:numPr>
        <w:tabs>
          <w:tab w:val="clear" w:pos="786"/>
        </w:tabs>
        <w:autoSpaceDE w:val="0"/>
        <w:autoSpaceDN w:val="0"/>
        <w:adjustRightInd w:val="0"/>
        <w:spacing w:after="0" w:line="276" w:lineRule="auto"/>
        <w:ind w:left="0" w:firstLine="567"/>
        <w:jc w:val="both"/>
        <w:rPr>
          <w:rFonts w:ascii="Times New Roman" w:hAnsi="Times New Roman"/>
          <w:sz w:val="28"/>
          <w:szCs w:val="28"/>
          <w:lang w:val="uz-Cyrl-UZ"/>
        </w:rPr>
      </w:pPr>
      <w:r w:rsidRPr="00116EB6">
        <w:rPr>
          <w:rFonts w:ascii="Times New Roman" w:hAnsi="Times New Roman"/>
          <w:sz w:val="28"/>
          <w:szCs w:val="28"/>
          <w:lang w:val="uz-Cyrl-UZ"/>
        </w:rPr>
        <w:t>тингловчилар икки кишидан иборат жуфтликларга бирлаштириладилар ва уларга кўриб чиқилаётган тушунча ёки асоснинг ўзига хос, фарқли жиҳатларини (ёки акси) доиралар ичига ёзиб чиқиш таклиф этилади;</w:t>
      </w:r>
    </w:p>
    <w:p w:rsidR="00490EDC" w:rsidRPr="00116EB6" w:rsidRDefault="00490EDC" w:rsidP="00995028">
      <w:pPr>
        <w:widowControl w:val="0"/>
        <w:numPr>
          <w:ilvl w:val="0"/>
          <w:numId w:val="31"/>
        </w:numPr>
        <w:tabs>
          <w:tab w:val="clear" w:pos="786"/>
        </w:tabs>
        <w:autoSpaceDE w:val="0"/>
        <w:autoSpaceDN w:val="0"/>
        <w:adjustRightInd w:val="0"/>
        <w:spacing w:after="0" w:line="276" w:lineRule="auto"/>
        <w:ind w:left="0" w:firstLine="567"/>
        <w:jc w:val="both"/>
        <w:rPr>
          <w:rFonts w:ascii="Times New Roman" w:hAnsi="Times New Roman"/>
          <w:sz w:val="28"/>
          <w:szCs w:val="28"/>
          <w:lang w:val="uz-Cyrl-UZ"/>
        </w:rPr>
      </w:pPr>
      <w:r w:rsidRPr="00116EB6">
        <w:rPr>
          <w:rFonts w:ascii="Times New Roman" w:hAnsi="Times New Roman"/>
          <w:sz w:val="28"/>
          <w:szCs w:val="28"/>
          <w:lang w:val="uz-Cyrl-UZ"/>
        </w:rPr>
        <w:t>навбатдаги босқичда тингловчилар тўрт кишидан иборат кичик гуруҳларга бирлаштирилади ва ҳар бир жуфтлик ўз таҳлили билан гуруҳ аъзоларини таништирадилар;</w:t>
      </w:r>
    </w:p>
    <w:p w:rsidR="00490EDC" w:rsidRPr="00116EB6" w:rsidRDefault="00490EDC" w:rsidP="00995028">
      <w:pPr>
        <w:widowControl w:val="0"/>
        <w:numPr>
          <w:ilvl w:val="0"/>
          <w:numId w:val="31"/>
        </w:numPr>
        <w:tabs>
          <w:tab w:val="clear" w:pos="786"/>
        </w:tabs>
        <w:autoSpaceDE w:val="0"/>
        <w:autoSpaceDN w:val="0"/>
        <w:adjustRightInd w:val="0"/>
        <w:spacing w:after="0" w:line="276" w:lineRule="auto"/>
        <w:ind w:left="0" w:firstLine="567"/>
        <w:jc w:val="both"/>
        <w:rPr>
          <w:rFonts w:ascii="Times New Roman" w:hAnsi="Times New Roman"/>
          <w:b/>
          <w:sz w:val="28"/>
          <w:szCs w:val="28"/>
          <w:lang w:val="uz-Cyrl-UZ"/>
        </w:rPr>
      </w:pPr>
      <w:r w:rsidRPr="00116EB6">
        <w:rPr>
          <w:rFonts w:ascii="Times New Roman" w:hAnsi="Times New Roman"/>
          <w:sz w:val="28"/>
          <w:szCs w:val="28"/>
          <w:lang w:val="uz-Cyrl-UZ"/>
        </w:rPr>
        <w:t xml:space="preserve"> жуфтликларнинг таҳлили эшитилгач, улар биргалашиб, кўриб чиқилаётган муаммо ёҳуд тушунчаларнинг умумий жиҳатларини (ёки фарқли) излаб топадилар, умумлаштирадилар ва доирачаларнинг кесишган қисмига ёзадилар.</w:t>
      </w:r>
    </w:p>
    <w:p w:rsidR="00490EDC" w:rsidRPr="003A31BA" w:rsidRDefault="00490EDC" w:rsidP="00490EDC">
      <w:pPr>
        <w:widowControl w:val="0"/>
        <w:autoSpaceDE w:val="0"/>
        <w:autoSpaceDN w:val="0"/>
        <w:adjustRightInd w:val="0"/>
        <w:spacing w:after="0" w:line="276" w:lineRule="auto"/>
        <w:ind w:firstLine="709"/>
        <w:jc w:val="center"/>
        <w:rPr>
          <w:rFonts w:ascii="Times New Roman" w:hAnsi="Times New Roman"/>
          <w:b/>
          <w:bCs/>
          <w:sz w:val="28"/>
          <w:szCs w:val="28"/>
          <w:lang w:val="uz-Cyrl-UZ"/>
        </w:rPr>
      </w:pPr>
      <w:r w:rsidRPr="003A31BA">
        <w:rPr>
          <w:rFonts w:ascii="Times New Roman" w:hAnsi="Times New Roman"/>
          <w:b/>
          <w:bCs/>
          <w:sz w:val="28"/>
          <w:szCs w:val="28"/>
          <w:lang w:val="uz-Cyrl-UZ"/>
        </w:rPr>
        <w:t>“Блиц-ўйин” методи</w:t>
      </w:r>
    </w:p>
    <w:p w:rsidR="00490EDC" w:rsidRPr="003A31BA" w:rsidRDefault="00490EDC" w:rsidP="00490EDC">
      <w:pPr>
        <w:widowControl w:val="0"/>
        <w:autoSpaceDE w:val="0"/>
        <w:autoSpaceDN w:val="0"/>
        <w:adjustRightInd w:val="0"/>
        <w:spacing w:after="0" w:line="276" w:lineRule="auto"/>
        <w:ind w:firstLine="709"/>
        <w:jc w:val="both"/>
        <w:rPr>
          <w:rFonts w:ascii="Times New Roman" w:hAnsi="Times New Roman"/>
          <w:bCs/>
          <w:sz w:val="28"/>
          <w:szCs w:val="28"/>
          <w:lang w:val="uz-Cyrl-UZ"/>
        </w:rPr>
      </w:pPr>
      <w:r w:rsidRPr="003A31BA">
        <w:rPr>
          <w:rFonts w:ascii="Times New Roman" w:hAnsi="Times New Roman"/>
          <w:b/>
          <w:bCs/>
          <w:sz w:val="28"/>
          <w:szCs w:val="28"/>
          <w:lang w:val="uz-Cyrl-UZ"/>
        </w:rPr>
        <w:t xml:space="preserve">Методнинг мақсади: </w:t>
      </w:r>
      <w:r w:rsidRPr="003A31BA">
        <w:rPr>
          <w:rFonts w:ascii="Times New Roman" w:hAnsi="Times New Roman"/>
          <w:bCs/>
          <w:sz w:val="28"/>
          <w:szCs w:val="28"/>
          <w:lang w:val="uz-Cyrl-UZ"/>
        </w:rPr>
        <w:t>тингловчиларда тезлик, ахборотлар тизмини таҳлил қилиш, режалаштириш, прогнозлаш кўникмаларини шакллантиришдан иборат. Мазкур методни баҳолаш ва мустаҳкамлаш максадида қўллаш самарали натижаларни беради.</w:t>
      </w:r>
    </w:p>
    <w:p w:rsidR="00490EDC" w:rsidRPr="003A31BA" w:rsidRDefault="00490EDC" w:rsidP="00490EDC">
      <w:pPr>
        <w:widowControl w:val="0"/>
        <w:autoSpaceDE w:val="0"/>
        <w:autoSpaceDN w:val="0"/>
        <w:adjustRightInd w:val="0"/>
        <w:spacing w:after="0" w:line="276" w:lineRule="auto"/>
        <w:ind w:firstLine="709"/>
        <w:jc w:val="center"/>
        <w:rPr>
          <w:rFonts w:ascii="Times New Roman" w:hAnsi="Times New Roman"/>
          <w:b/>
          <w:sz w:val="28"/>
          <w:szCs w:val="28"/>
          <w:lang w:val="uz-Cyrl-UZ"/>
        </w:rPr>
      </w:pPr>
      <w:r w:rsidRPr="003A31BA">
        <w:rPr>
          <w:rFonts w:ascii="Times New Roman" w:hAnsi="Times New Roman"/>
          <w:b/>
          <w:sz w:val="28"/>
          <w:szCs w:val="28"/>
          <w:lang w:val="uz-Cyrl-UZ"/>
        </w:rPr>
        <w:t>Методни амалга ошириш босқичлари:</w:t>
      </w:r>
    </w:p>
    <w:p w:rsidR="00490EDC" w:rsidRPr="003A31BA" w:rsidRDefault="00490EDC" w:rsidP="00490EDC">
      <w:pPr>
        <w:widowControl w:val="0"/>
        <w:autoSpaceDE w:val="0"/>
        <w:autoSpaceDN w:val="0"/>
        <w:adjustRightInd w:val="0"/>
        <w:spacing w:after="0" w:line="276" w:lineRule="auto"/>
        <w:ind w:firstLine="709"/>
        <w:jc w:val="both"/>
        <w:rPr>
          <w:rFonts w:ascii="Times New Roman" w:hAnsi="Times New Roman"/>
          <w:sz w:val="28"/>
          <w:szCs w:val="28"/>
          <w:lang w:val="uz-Cyrl-UZ"/>
        </w:rPr>
      </w:pPr>
      <w:r w:rsidRPr="003A31BA">
        <w:rPr>
          <w:rFonts w:ascii="Times New Roman" w:hAnsi="Times New Roman"/>
          <w:sz w:val="28"/>
          <w:szCs w:val="28"/>
          <w:lang w:val="uz-Cyrl-UZ"/>
        </w:rPr>
        <w:t>1. Дастлаб тингловчиларга белгиланган мавзу юзасидан тайёрланган топшириқ, яъни тарқатма материалларни алоҳида-алоҳида берилади ва улардан материални синчиклаб ўрганиш талаб этилади. Шундан сўнг, тингловчиларга тўғри жавоблар тарқатмадаги «якка баҳо» колонкасига белгилаш кераклиги тушунтирилади. Бу босқичда вазифа якка тартибда бажарилади.</w:t>
      </w:r>
    </w:p>
    <w:p w:rsidR="00490EDC" w:rsidRPr="003A31BA" w:rsidRDefault="00490EDC" w:rsidP="00490EDC">
      <w:pPr>
        <w:widowControl w:val="0"/>
        <w:autoSpaceDE w:val="0"/>
        <w:autoSpaceDN w:val="0"/>
        <w:adjustRightInd w:val="0"/>
        <w:spacing w:after="0" w:line="276" w:lineRule="auto"/>
        <w:ind w:firstLine="709"/>
        <w:jc w:val="both"/>
        <w:rPr>
          <w:rFonts w:ascii="Times New Roman" w:hAnsi="Times New Roman"/>
          <w:sz w:val="28"/>
          <w:szCs w:val="28"/>
          <w:lang w:val="uz-Cyrl-UZ"/>
        </w:rPr>
      </w:pPr>
      <w:r w:rsidRPr="003A31BA">
        <w:rPr>
          <w:rFonts w:ascii="Times New Roman" w:hAnsi="Times New Roman"/>
          <w:sz w:val="28"/>
          <w:szCs w:val="28"/>
          <w:lang w:val="uz-Cyrl-UZ"/>
        </w:rPr>
        <w:t>2. Навбатдаги босқичда тренер-ўқитувчи тингловчиларга уч кишидан иборат кичик гуруҳларга бирлаштиради ва гуруҳ аъзоларини ўз фикрлари билан гуруҳдошларини таништириб, баҳслашиб, бир-бирига таъсир ўтказиб, ўз фикрларига ишонтириш, келишган ҳолда бир тўхтамга келиб, жавобларини «гуруҳ баҳоси» бўлимига рақамлар билан белгилаб чиқишни топширади. Бу вазифа учун 15 дақиқа вақт берилади.</w:t>
      </w:r>
    </w:p>
    <w:p w:rsidR="00490EDC" w:rsidRPr="003A31BA" w:rsidRDefault="00490EDC" w:rsidP="00490EDC">
      <w:pPr>
        <w:widowControl w:val="0"/>
        <w:autoSpaceDE w:val="0"/>
        <w:autoSpaceDN w:val="0"/>
        <w:adjustRightInd w:val="0"/>
        <w:spacing w:after="0" w:line="276" w:lineRule="auto"/>
        <w:ind w:firstLine="709"/>
        <w:jc w:val="both"/>
        <w:rPr>
          <w:rFonts w:ascii="Times New Roman" w:hAnsi="Times New Roman"/>
          <w:sz w:val="28"/>
          <w:szCs w:val="28"/>
          <w:lang w:val="uz-Cyrl-UZ"/>
        </w:rPr>
      </w:pPr>
      <w:r w:rsidRPr="003A31BA">
        <w:rPr>
          <w:rFonts w:ascii="Times New Roman" w:hAnsi="Times New Roman"/>
          <w:sz w:val="28"/>
          <w:szCs w:val="28"/>
          <w:lang w:val="uz-Cyrl-UZ"/>
        </w:rPr>
        <w:t xml:space="preserve">3. Барча кичик гуруҳлар ўз ишларини тугатгач, тўғри ҳаракатлар кетма-кетлиги тренер-ўқитувчи томонидан ўқиб эшиттирилади, ва тингловчилардан бу жавобларни «тўғри жавоб» бўлимига ёзиш сўралади. </w:t>
      </w:r>
    </w:p>
    <w:p w:rsidR="00490EDC" w:rsidRPr="003A31BA" w:rsidRDefault="00490EDC" w:rsidP="00490EDC">
      <w:pPr>
        <w:widowControl w:val="0"/>
        <w:autoSpaceDE w:val="0"/>
        <w:autoSpaceDN w:val="0"/>
        <w:adjustRightInd w:val="0"/>
        <w:spacing w:after="0" w:line="276" w:lineRule="auto"/>
        <w:ind w:firstLine="709"/>
        <w:jc w:val="both"/>
        <w:rPr>
          <w:rFonts w:ascii="Times New Roman" w:hAnsi="Times New Roman"/>
          <w:sz w:val="28"/>
          <w:szCs w:val="28"/>
          <w:lang w:val="uz-Cyrl-UZ"/>
        </w:rPr>
      </w:pPr>
      <w:r w:rsidRPr="003A31BA">
        <w:rPr>
          <w:rFonts w:ascii="Times New Roman" w:hAnsi="Times New Roman"/>
          <w:sz w:val="28"/>
          <w:szCs w:val="28"/>
          <w:lang w:val="uz-Cyrl-UZ"/>
        </w:rPr>
        <w:lastRenderedPageBreak/>
        <w:t xml:space="preserve">4. «Тўғри жавоб» бўлимида берилган рақамлардан «якка баҳо» бўлимида берилган рақамлар таққосланиб, фарқ булса «0», мос келса «1» балл қуйиш сўралади. Шундан сўнг «якка хато» бўлимидаги фарқлар юқоридан пастга қараб қўшиб чиқилиб, умумий йиғинди ҳисобланади. </w:t>
      </w:r>
    </w:p>
    <w:p w:rsidR="00490EDC" w:rsidRPr="003A31BA" w:rsidRDefault="00490EDC" w:rsidP="00490EDC">
      <w:pPr>
        <w:widowControl w:val="0"/>
        <w:autoSpaceDE w:val="0"/>
        <w:autoSpaceDN w:val="0"/>
        <w:adjustRightInd w:val="0"/>
        <w:spacing w:after="0" w:line="276" w:lineRule="auto"/>
        <w:ind w:firstLine="709"/>
        <w:jc w:val="both"/>
        <w:rPr>
          <w:rFonts w:ascii="Times New Roman" w:hAnsi="Times New Roman"/>
          <w:sz w:val="28"/>
          <w:szCs w:val="28"/>
          <w:lang w:val="uz-Cyrl-UZ"/>
        </w:rPr>
      </w:pPr>
      <w:r w:rsidRPr="003A31BA">
        <w:rPr>
          <w:rFonts w:ascii="Times New Roman" w:hAnsi="Times New Roman"/>
          <w:sz w:val="28"/>
          <w:szCs w:val="28"/>
          <w:lang w:val="uz-Cyrl-UZ"/>
        </w:rPr>
        <w:t xml:space="preserve">5. Худди шу тартибда «тўғри жавоб» ва «гуруҳ баҳоси» ўртасидаги фарқ чиқарилади ва баллар «гуруҳ хатоси» бўлимига ёзиб, юқоридан пастга қараб қўшилади ва умумий йиғинди келтириб чиқарилади. </w:t>
      </w:r>
    </w:p>
    <w:p w:rsidR="00490EDC" w:rsidRPr="003A31BA" w:rsidRDefault="00490EDC" w:rsidP="00490EDC">
      <w:pPr>
        <w:widowControl w:val="0"/>
        <w:autoSpaceDE w:val="0"/>
        <w:autoSpaceDN w:val="0"/>
        <w:adjustRightInd w:val="0"/>
        <w:spacing w:after="0" w:line="276" w:lineRule="auto"/>
        <w:ind w:firstLine="709"/>
        <w:jc w:val="both"/>
        <w:rPr>
          <w:rFonts w:ascii="Times New Roman" w:hAnsi="Times New Roman"/>
          <w:sz w:val="28"/>
          <w:szCs w:val="28"/>
          <w:lang w:val="uz-Cyrl-UZ"/>
        </w:rPr>
      </w:pPr>
      <w:r w:rsidRPr="003A31BA">
        <w:rPr>
          <w:rFonts w:ascii="Times New Roman" w:hAnsi="Times New Roman"/>
          <w:sz w:val="28"/>
          <w:szCs w:val="28"/>
          <w:lang w:val="uz-Cyrl-UZ"/>
        </w:rPr>
        <w:t>6. Тренер-ўқитувчи якка ва гуруҳ хатоларини тўпланган умумий йиғинди бўйича алоҳида-алоҳида шарҳлаб беради.</w:t>
      </w:r>
    </w:p>
    <w:p w:rsidR="00490EDC" w:rsidRPr="003A31BA" w:rsidRDefault="00490EDC" w:rsidP="00490EDC">
      <w:pPr>
        <w:widowControl w:val="0"/>
        <w:tabs>
          <w:tab w:val="left" w:pos="2595"/>
        </w:tabs>
        <w:autoSpaceDE w:val="0"/>
        <w:autoSpaceDN w:val="0"/>
        <w:adjustRightInd w:val="0"/>
        <w:spacing w:after="0" w:line="276" w:lineRule="auto"/>
        <w:ind w:firstLine="709"/>
        <w:jc w:val="both"/>
        <w:rPr>
          <w:rFonts w:ascii="Times New Roman" w:hAnsi="Times New Roman"/>
          <w:sz w:val="28"/>
          <w:szCs w:val="28"/>
          <w:lang w:val="uz-Cyrl-UZ"/>
        </w:rPr>
      </w:pPr>
      <w:r w:rsidRPr="003A31BA">
        <w:rPr>
          <w:rFonts w:ascii="Times New Roman" w:hAnsi="Times New Roman"/>
          <w:sz w:val="28"/>
          <w:szCs w:val="28"/>
          <w:lang w:val="uz-Cyrl-UZ"/>
        </w:rPr>
        <w:t>7. Тингловчиларга олган баҳоларига қараб, уларнинг мавзу бўйича ўзлаштириш даражалари аниқланади.</w:t>
      </w:r>
    </w:p>
    <w:p w:rsidR="00490EDC" w:rsidRPr="00116EB6" w:rsidRDefault="00490EDC" w:rsidP="00490EDC">
      <w:pPr>
        <w:widowControl w:val="0"/>
        <w:autoSpaceDE w:val="0"/>
        <w:autoSpaceDN w:val="0"/>
        <w:adjustRightInd w:val="0"/>
        <w:spacing w:after="0" w:line="276" w:lineRule="auto"/>
        <w:jc w:val="both"/>
        <w:rPr>
          <w:rFonts w:ascii="Times New Roman" w:hAnsi="Times New Roman"/>
          <w:sz w:val="28"/>
          <w:szCs w:val="28"/>
          <w:lang w:val="uz-Cyrl-UZ"/>
        </w:rPr>
      </w:pPr>
    </w:p>
    <w:p w:rsidR="00490EDC" w:rsidRDefault="00490EDC" w:rsidP="00490EDC">
      <w:pPr>
        <w:spacing w:after="0" w:line="276" w:lineRule="auto"/>
        <w:jc w:val="center"/>
        <w:rPr>
          <w:rFonts w:ascii="Times New Roman" w:hAnsi="Times New Roman"/>
          <w:b/>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Кичик гуруҳларда ишлаш қоидалари:</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ўз ўртоқларини тинглаши, хурмат билдириши керак.</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фаол, берилган топшириқга маъсулият билан қараган холда ишлаши керак.</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зарур холда ёрдам сўраши лозим</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ундан ёрдам сўралганда албатта ёрдам бериши керак.</w:t>
      </w:r>
    </w:p>
    <w:p w:rsidR="00490EDC" w:rsidRPr="00116EB6" w:rsidRDefault="00490EDC" w:rsidP="00995028">
      <w:pPr>
        <w:pStyle w:val="a3"/>
        <w:numPr>
          <w:ilvl w:val="0"/>
          <w:numId w:val="19"/>
        </w:numPr>
        <w:spacing w:after="0"/>
        <w:jc w:val="both"/>
        <w:rPr>
          <w:rFonts w:ascii="Times New Roman" w:hAnsi="Times New Roman"/>
          <w:sz w:val="28"/>
          <w:szCs w:val="28"/>
          <w:lang w:val="uz-Cyrl-UZ"/>
        </w:rPr>
      </w:pPr>
      <w:r w:rsidRPr="00116EB6">
        <w:rPr>
          <w:rFonts w:ascii="Times New Roman" w:hAnsi="Times New Roman"/>
          <w:sz w:val="28"/>
          <w:szCs w:val="28"/>
          <w:lang w:val="uz-Cyrl-UZ"/>
        </w:rPr>
        <w:t>Ҳар  ким гурух иши натижасини бахолашда иштирок этиши шарт.</w:t>
      </w:r>
    </w:p>
    <w:p w:rsidR="00490EDC" w:rsidRPr="00116EB6" w:rsidRDefault="00490EDC" w:rsidP="00490EDC">
      <w:pPr>
        <w:pStyle w:val="a3"/>
        <w:spacing w:after="0"/>
        <w:jc w:val="both"/>
        <w:rPr>
          <w:rFonts w:ascii="Times New Roman" w:hAnsi="Times New Roman"/>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Кичик гурухлар учун топшириқлар:</w:t>
      </w:r>
    </w:p>
    <w:p w:rsidR="00490EDC" w:rsidRPr="00116EB6" w:rsidRDefault="00490EDC" w:rsidP="00490EDC">
      <w:pPr>
        <w:spacing w:after="0" w:line="276" w:lineRule="auto"/>
        <w:jc w:val="center"/>
        <w:rPr>
          <w:rFonts w:ascii="Times New Roman" w:hAnsi="Times New Roman"/>
          <w:b/>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1-гурух учун топшириқ</w:t>
      </w:r>
    </w:p>
    <w:p w:rsidR="00490EDC" w:rsidRPr="00116EB6" w:rsidRDefault="00490EDC" w:rsidP="00490EDC">
      <w:pPr>
        <w:spacing w:after="0" w:line="276" w:lineRule="auto"/>
        <w:jc w:val="both"/>
        <w:rPr>
          <w:rFonts w:ascii="Times New Roman" w:hAnsi="Times New Roman"/>
          <w:sz w:val="28"/>
          <w:szCs w:val="28"/>
          <w:lang w:val="uz-Cyrl-UZ"/>
        </w:rPr>
      </w:pPr>
      <w:r w:rsidRPr="00116EB6">
        <w:rPr>
          <w:rFonts w:ascii="Times New Roman" w:hAnsi="Times New Roman"/>
          <w:sz w:val="28"/>
          <w:szCs w:val="28"/>
          <w:lang w:val="uz-Cyrl-UZ"/>
        </w:rPr>
        <w:t xml:space="preserve">Пардозлаш ва иссиқлик изоляцияси материаллари тўғрисида маьлумот беринг </w:t>
      </w:r>
    </w:p>
    <w:p w:rsidR="00490EDC" w:rsidRDefault="00490EDC" w:rsidP="00490EDC">
      <w:pPr>
        <w:spacing w:after="0" w:line="276" w:lineRule="auto"/>
        <w:jc w:val="center"/>
        <w:rPr>
          <w:rFonts w:ascii="Times New Roman" w:hAnsi="Times New Roman"/>
          <w:b/>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2-гурух учун топшириқ</w:t>
      </w:r>
    </w:p>
    <w:p w:rsidR="00490EDC" w:rsidRPr="00116EB6" w:rsidRDefault="00490EDC" w:rsidP="00490EDC">
      <w:pPr>
        <w:spacing w:after="0" w:line="276" w:lineRule="auto"/>
        <w:ind w:firstLine="708"/>
        <w:jc w:val="both"/>
        <w:rPr>
          <w:rFonts w:ascii="Times New Roman" w:hAnsi="Times New Roman"/>
          <w:sz w:val="28"/>
          <w:szCs w:val="28"/>
          <w:lang w:val="uz-Cyrl-UZ"/>
        </w:rPr>
      </w:pPr>
      <w:r w:rsidRPr="00116EB6">
        <w:rPr>
          <w:rFonts w:ascii="Times New Roman" w:hAnsi="Times New Roman"/>
          <w:sz w:val="28"/>
          <w:szCs w:val="28"/>
          <w:lang w:val="uz-Cyrl-UZ"/>
        </w:rPr>
        <w:t xml:space="preserve">Пардозлаш ва иссиқлик изоляцияси материалларининг хоссаларига  “Кластер” тузинг. </w:t>
      </w:r>
    </w:p>
    <w:p w:rsidR="00490EDC" w:rsidRDefault="00490EDC" w:rsidP="00490EDC">
      <w:pPr>
        <w:spacing w:line="276" w:lineRule="auto"/>
        <w:jc w:val="center"/>
        <w:rPr>
          <w:rFonts w:ascii="Times New Roman" w:hAnsi="Times New Roman"/>
          <w:b/>
          <w:sz w:val="28"/>
          <w:szCs w:val="28"/>
          <w:lang w:val="uz-Cyrl-UZ"/>
        </w:rPr>
      </w:pPr>
    </w:p>
    <w:p w:rsidR="00490EDC" w:rsidRDefault="00490EDC" w:rsidP="00490EDC">
      <w:pPr>
        <w:spacing w:line="276" w:lineRule="auto"/>
        <w:jc w:val="center"/>
        <w:rPr>
          <w:rFonts w:ascii="Times New Roman" w:hAnsi="Times New Roman"/>
          <w:b/>
          <w:sz w:val="28"/>
          <w:szCs w:val="28"/>
          <w:lang w:val="uz-Cyrl-UZ"/>
        </w:rPr>
      </w:pPr>
    </w:p>
    <w:p w:rsidR="00490EDC" w:rsidRDefault="00490EDC" w:rsidP="00490EDC">
      <w:pPr>
        <w:spacing w:line="276" w:lineRule="auto"/>
        <w:jc w:val="center"/>
        <w:rPr>
          <w:rFonts w:ascii="Times New Roman" w:hAnsi="Times New Roman"/>
          <w:b/>
          <w:sz w:val="28"/>
          <w:szCs w:val="28"/>
          <w:lang w:val="uz-Cyrl-UZ"/>
        </w:rPr>
      </w:pPr>
    </w:p>
    <w:p w:rsidR="00490EDC" w:rsidRPr="00116EB6" w:rsidRDefault="00490EDC" w:rsidP="00490EDC">
      <w:pPr>
        <w:spacing w:line="276" w:lineRule="auto"/>
        <w:jc w:val="center"/>
        <w:rPr>
          <w:rFonts w:ascii="Times New Roman" w:hAnsi="Times New Roman"/>
          <w:b/>
          <w:sz w:val="28"/>
          <w:szCs w:val="28"/>
          <w:lang w:val="uz-Cyrl-UZ"/>
        </w:rPr>
      </w:pPr>
      <w:r>
        <w:rPr>
          <w:noProof/>
          <w:lang w:eastAsia="ru-RU"/>
        </w:rPr>
        <mc:AlternateContent>
          <mc:Choice Requires="wps">
            <w:drawing>
              <wp:anchor distT="0" distB="0" distL="114300" distR="114300" simplePos="0" relativeHeight="251680768" behindDoc="0" locked="0" layoutInCell="1" allowOverlap="1" wp14:anchorId="317F9B22" wp14:editId="076F3D73">
                <wp:simplePos x="0" y="0"/>
                <wp:positionH relativeFrom="column">
                  <wp:posOffset>4072890</wp:posOffset>
                </wp:positionH>
                <wp:positionV relativeFrom="paragraph">
                  <wp:posOffset>475615</wp:posOffset>
                </wp:positionV>
                <wp:extent cx="2314575" cy="295275"/>
                <wp:effectExtent l="0" t="0" r="28575" b="28575"/>
                <wp:wrapNone/>
                <wp:docPr id="100" name="Овал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4575" cy="295275"/>
                        </a:xfrm>
                        <a:prstGeom prst="ellipse">
                          <a:avLst/>
                        </a:prstGeom>
                        <a:solidFill>
                          <a:srgbClr val="FFFFFF"/>
                        </a:solidFill>
                        <a:ln w="9525">
                          <a:solidFill>
                            <a:srgbClr val="000000"/>
                          </a:solidFill>
                          <a:round/>
                          <a:headEnd/>
                          <a:tailEnd/>
                        </a:ln>
                      </wps:spPr>
                      <wps:txbx>
                        <w:txbxContent>
                          <w:p w:rsidR="00BE337D" w:rsidRDefault="00BE337D" w:rsidP="00490EDC">
                            <w:pPr>
                              <w:rPr>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17F9B22" id="Овал 100" o:spid="_x0000_s1043" style="position:absolute;left:0;text-align:left;margin-left:320.7pt;margin-top:37.45pt;width:182.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">
                <v:textbox>
                  <w:txbxContent>
                    <w:p w:rsidR="00BE337D" w:rsidRDefault="00BE337D" w:rsidP="00490EDC">
                      <w:pPr>
                        <w:rPr>
                          <w:lang w:val="uz-Cyrl-UZ"/>
                        </w:rPr>
                      </w:pPr>
                    </w:p>
                  </w:txbxContent>
                </v:textbox>
              </v:oval>
            </w:pict>
          </mc:Fallback>
        </mc:AlternateContent>
      </w:r>
      <w:r>
        <w:rPr>
          <w:noProof/>
          <w:lang w:eastAsia="ru-RU"/>
        </w:rPr>
        <mc:AlternateContent>
          <mc:Choice Requires="wps">
            <w:drawing>
              <wp:anchor distT="0" distB="0" distL="114300" distR="114300" simplePos="0" relativeHeight="251681792" behindDoc="0" locked="0" layoutInCell="1" allowOverlap="1" wp14:anchorId="51950CF0" wp14:editId="5E1E3AD0">
                <wp:simplePos x="0" y="0"/>
                <wp:positionH relativeFrom="column">
                  <wp:posOffset>-251460</wp:posOffset>
                </wp:positionH>
                <wp:positionV relativeFrom="paragraph">
                  <wp:posOffset>833120</wp:posOffset>
                </wp:positionV>
                <wp:extent cx="885825" cy="295275"/>
                <wp:effectExtent l="0" t="0" r="28575" b="28575"/>
                <wp:wrapNone/>
                <wp:docPr id="99" name="Овал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95275"/>
                        </a:xfrm>
                        <a:prstGeom prst="ellipse">
                          <a:avLst/>
                        </a:prstGeom>
                        <a:solidFill>
                          <a:srgbClr val="FFFFFF"/>
                        </a:solidFill>
                        <a:ln w="9525">
                          <a:solidFill>
                            <a:srgbClr val="000000"/>
                          </a:solidFill>
                          <a:round/>
                          <a:headEnd/>
                          <a:tailEnd/>
                        </a:ln>
                      </wps:spPr>
                      <wps:txbx>
                        <w:txbxContent>
                          <w:p w:rsidR="00BE337D" w:rsidRDefault="00BE337D" w:rsidP="00490EDC">
                            <w:pPr>
                              <w:rPr>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51950CF0" id="Овал 99" o:spid="_x0000_s1044" style="position:absolute;left:0;text-align:left;margin-left:-19.8pt;margin-top:65.6pt;width:69.75pt;height: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">
                <v:textbox>
                  <w:txbxContent>
                    <w:p w:rsidR="00BE337D" w:rsidRDefault="00BE337D" w:rsidP="00490EDC">
                      <w:pPr>
                        <w:rPr>
                          <w:lang w:val="uz-Cyrl-UZ"/>
                        </w:rPr>
                      </w:pPr>
                    </w:p>
                  </w:txbxContent>
                </v:textbox>
              </v:oval>
            </w:pict>
          </mc:Fallback>
        </mc:AlternateContent>
      </w:r>
      <w:r>
        <w:rPr>
          <w:noProof/>
          <w:lang w:eastAsia="ru-RU"/>
        </w:rPr>
        <mc:AlternateContent>
          <mc:Choice Requires="wps">
            <w:drawing>
              <wp:anchor distT="0" distB="0" distL="114300" distR="114300" simplePos="0" relativeHeight="251682816" behindDoc="0" locked="0" layoutInCell="1" allowOverlap="1" wp14:anchorId="48C31F6B" wp14:editId="00992E42">
                <wp:simplePos x="0" y="0"/>
                <wp:positionH relativeFrom="column">
                  <wp:posOffset>1491615</wp:posOffset>
                </wp:positionH>
                <wp:positionV relativeFrom="paragraph">
                  <wp:posOffset>189230</wp:posOffset>
                </wp:positionV>
                <wp:extent cx="981075" cy="295275"/>
                <wp:effectExtent l="38100" t="0" r="28575" b="66675"/>
                <wp:wrapNone/>
                <wp:docPr id="98" name="Прямая со стрелкой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81075"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3B061D63" id="Прямая со стрелкой 98" o:spid="_x0000_s1026" type="#_x0000_t32" style="position:absolute;margin-left:117.45pt;margin-top:14.9pt;width:77.25pt;height:23.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">
                <v:stroke endarrow="block"/>
              </v:shape>
            </w:pict>
          </mc:Fallback>
        </mc:AlternateContent>
      </w:r>
      <w:r>
        <w:rPr>
          <w:noProof/>
          <w:lang w:eastAsia="ru-RU"/>
        </w:rPr>
        <mc:AlternateContent>
          <mc:Choice Requires="wps">
            <w:drawing>
              <wp:anchor distT="0" distB="0" distL="114300" distR="114300" simplePos="0" relativeHeight="251683840" behindDoc="0" locked="0" layoutInCell="1" allowOverlap="1" wp14:anchorId="0F903A0D" wp14:editId="2B0FAE50">
                <wp:simplePos x="0" y="0"/>
                <wp:positionH relativeFrom="column">
                  <wp:posOffset>529590</wp:posOffset>
                </wp:positionH>
                <wp:positionV relativeFrom="paragraph">
                  <wp:posOffset>1090930</wp:posOffset>
                </wp:positionV>
                <wp:extent cx="352425" cy="457200"/>
                <wp:effectExtent l="0" t="0" r="66675" b="57150"/>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672F3766" id="Прямая со стрелкой 97" o:spid="_x0000_s1026" type="#_x0000_t32" style="position:absolute;margin-left:41.7pt;margin-top:85.9pt;width:27.75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">
                <v:stroke endarrow="block"/>
              </v:shape>
            </w:pict>
          </mc:Fallback>
        </mc:AlternateContent>
      </w:r>
      <w:r>
        <w:rPr>
          <w:noProof/>
          <w:lang w:eastAsia="ru-RU"/>
        </w:rPr>
        <mc:AlternateContent>
          <mc:Choice Requires="wps">
            <w:drawing>
              <wp:anchor distT="0" distB="0" distL="114300" distR="114300" simplePos="0" relativeHeight="251684864" behindDoc="0" locked="0" layoutInCell="1" allowOverlap="1" wp14:anchorId="139EEAC6" wp14:editId="52A1767F">
                <wp:simplePos x="0" y="0"/>
                <wp:positionH relativeFrom="column">
                  <wp:posOffset>586740</wp:posOffset>
                </wp:positionH>
                <wp:positionV relativeFrom="paragraph">
                  <wp:posOffset>1019175</wp:posOffset>
                </wp:positionV>
                <wp:extent cx="1457325" cy="523875"/>
                <wp:effectExtent l="0" t="0" r="66675" b="66675"/>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523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218B530B" id="Прямая со стрелкой 96" o:spid="_x0000_s1026" type="#_x0000_t32" style="position:absolute;margin-left:46.2pt;margin-top:80.25pt;width:114.75pt;height:41.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">
                <v:stroke endarrow="block"/>
              </v:shape>
            </w:pict>
          </mc:Fallback>
        </mc:AlternateContent>
      </w:r>
      <w:r>
        <w:rPr>
          <w:noProof/>
          <w:lang w:eastAsia="ru-RU"/>
        </w:rPr>
        <mc:AlternateContent>
          <mc:Choice Requires="wps">
            <w:drawing>
              <wp:anchor distT="0" distB="0" distL="114300" distR="114300" simplePos="0" relativeHeight="251685888" behindDoc="0" locked="0" layoutInCell="1" allowOverlap="1" wp14:anchorId="174BD00D" wp14:editId="52793FB7">
                <wp:simplePos x="0" y="0"/>
                <wp:positionH relativeFrom="column">
                  <wp:posOffset>-165735</wp:posOffset>
                </wp:positionH>
                <wp:positionV relativeFrom="paragraph">
                  <wp:posOffset>1128395</wp:posOffset>
                </wp:positionV>
                <wp:extent cx="66675" cy="361950"/>
                <wp:effectExtent l="57150" t="0" r="28575" b="57150"/>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675"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068C98DC" id="Прямая со стрелкой 95" o:spid="_x0000_s1026" type="#_x0000_t32" style="position:absolute;margin-left:-13.05pt;margin-top:88.85pt;width:5.25pt;height:28.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">
                <v:stroke endarrow="block"/>
              </v:shape>
            </w:pict>
          </mc:Fallback>
        </mc:AlternateContent>
      </w:r>
      <w:r>
        <w:rPr>
          <w:noProof/>
          <w:lang w:eastAsia="ru-RU"/>
        </w:rPr>
        <mc:AlternateContent>
          <mc:Choice Requires="wps">
            <w:drawing>
              <wp:anchor distT="0" distB="0" distL="114300" distR="114300" simplePos="0" relativeHeight="251686912" behindDoc="0" locked="0" layoutInCell="1" allowOverlap="1" wp14:anchorId="108E23C7" wp14:editId="37FF4A08">
                <wp:simplePos x="0" y="0"/>
                <wp:positionH relativeFrom="column">
                  <wp:posOffset>-450850</wp:posOffset>
                </wp:positionH>
                <wp:positionV relativeFrom="paragraph">
                  <wp:posOffset>1537970</wp:posOffset>
                </wp:positionV>
                <wp:extent cx="732790" cy="590550"/>
                <wp:effectExtent l="0" t="0" r="10160" b="19050"/>
                <wp:wrapNone/>
                <wp:docPr id="75" name="Скругленный 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790" cy="590550"/>
                        </a:xfrm>
                        <a:prstGeom prst="roundRect">
                          <a:avLst>
                            <a:gd name="adj" fmla="val 16667"/>
                          </a:avLst>
                        </a:prstGeom>
                        <a:solidFill>
                          <a:srgbClr val="FFFFFF"/>
                        </a:solidFill>
                        <a:ln w="9525">
                          <a:solidFill>
                            <a:srgbClr val="000000"/>
                          </a:solidFill>
                          <a:round/>
                          <a:headEnd/>
                          <a:tailEnd/>
                        </a:ln>
                      </wps:spPr>
                      <wps:txbx>
                        <w:txbxContent>
                          <w:p w:rsidR="00BE337D" w:rsidRDefault="00BE337D" w:rsidP="00490EDC">
                            <w:pPr>
                              <w:rPr>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oundrect w14:anchorId="108E23C7" id="Скругленный прямоугольник 75" o:spid="_x0000_s1045" style="position:absolute;left:0;text-align:left;margin-left:-35.5pt;margin-top:121.1pt;width:57.7pt;height:4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">
                <v:textbox>
                  <w:txbxContent>
                    <w:p w:rsidR="00BE337D" w:rsidRDefault="00BE337D" w:rsidP="00490EDC">
                      <w:pPr>
                        <w:rPr>
                          <w:lang w:val="uz-Cyrl-UZ"/>
                        </w:rPr>
                      </w:pPr>
                    </w:p>
                  </w:txbxContent>
                </v:textbox>
              </v:roundrect>
            </w:pict>
          </mc:Fallback>
        </mc:AlternateContent>
      </w:r>
      <w:r>
        <w:rPr>
          <w:noProof/>
          <w:lang w:eastAsia="ru-RU"/>
        </w:rPr>
        <mc:AlternateContent>
          <mc:Choice Requires="wps">
            <w:drawing>
              <wp:anchor distT="0" distB="0" distL="114300" distR="114300" simplePos="0" relativeHeight="251687936" behindDoc="0" locked="0" layoutInCell="1" allowOverlap="1" wp14:anchorId="57C7EC59" wp14:editId="2BC2EB33">
                <wp:simplePos x="0" y="0"/>
                <wp:positionH relativeFrom="column">
                  <wp:posOffset>472440</wp:posOffset>
                </wp:positionH>
                <wp:positionV relativeFrom="paragraph">
                  <wp:posOffset>1537970</wp:posOffset>
                </wp:positionV>
                <wp:extent cx="933450" cy="590550"/>
                <wp:effectExtent l="0" t="0" r="19050" b="19050"/>
                <wp:wrapNone/>
                <wp:docPr id="74" name="Скругленный прямоугольник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590550"/>
                        </a:xfrm>
                        <a:prstGeom prst="roundRect">
                          <a:avLst>
                            <a:gd name="adj" fmla="val 16667"/>
                          </a:avLst>
                        </a:prstGeom>
                        <a:solidFill>
                          <a:srgbClr val="FFFFFF"/>
                        </a:solidFill>
                        <a:ln w="9525">
                          <a:solidFill>
                            <a:srgbClr val="000000"/>
                          </a:solidFill>
                          <a:round/>
                          <a:headEnd/>
                          <a:tailEnd/>
                        </a:ln>
                      </wps:spPr>
                      <wps:txbx>
                        <w:txbxContent>
                          <w:p w:rsidR="00BE337D" w:rsidRDefault="00BE337D" w:rsidP="00490EDC">
                            <w:pPr>
                              <w:rPr>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oundrect w14:anchorId="57C7EC59" id="Скругленный прямоугольник 74" o:spid="_x0000_s1046" style="position:absolute;left:0;text-align:left;margin-left:37.2pt;margin-top:121.1pt;width:73.5pt;height:4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">
                <v:textbox>
                  <w:txbxContent>
                    <w:p w:rsidR="00BE337D" w:rsidRDefault="00BE337D" w:rsidP="00490EDC">
                      <w:pPr>
                        <w:rPr>
                          <w:lang w:val="uz-Cyrl-UZ"/>
                        </w:rPr>
                      </w:pPr>
                    </w:p>
                  </w:txbxContent>
                </v:textbox>
              </v:roundrect>
            </w:pict>
          </mc:Fallback>
        </mc:AlternateContent>
      </w:r>
      <w:r>
        <w:rPr>
          <w:noProof/>
          <w:lang w:eastAsia="ru-RU"/>
        </w:rPr>
        <mc:AlternateContent>
          <mc:Choice Requires="wps">
            <w:drawing>
              <wp:anchor distT="0" distB="0" distL="114300" distR="114300" simplePos="0" relativeHeight="251688960" behindDoc="0" locked="0" layoutInCell="1" allowOverlap="1" wp14:anchorId="6FC5C756" wp14:editId="117D16D8">
                <wp:simplePos x="0" y="0"/>
                <wp:positionH relativeFrom="column">
                  <wp:posOffset>1529715</wp:posOffset>
                </wp:positionH>
                <wp:positionV relativeFrom="paragraph">
                  <wp:posOffset>1537970</wp:posOffset>
                </wp:positionV>
                <wp:extent cx="809625" cy="590550"/>
                <wp:effectExtent l="0" t="0" r="28575" b="19050"/>
                <wp:wrapNone/>
                <wp:docPr id="73" name="Скругленный прямоугольник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90550"/>
                        </a:xfrm>
                        <a:prstGeom prst="roundRect">
                          <a:avLst>
                            <a:gd name="adj" fmla="val 16667"/>
                          </a:avLst>
                        </a:prstGeom>
                        <a:solidFill>
                          <a:srgbClr val="FFFFFF"/>
                        </a:solidFill>
                        <a:ln w="9525">
                          <a:solidFill>
                            <a:srgbClr val="000000"/>
                          </a:solidFill>
                          <a:round/>
                          <a:headEnd/>
                          <a:tailEnd/>
                        </a:ln>
                      </wps:spPr>
                      <wps:txbx>
                        <w:txbxContent>
                          <w:p w:rsidR="00BE337D" w:rsidRDefault="00BE337D" w:rsidP="00490EDC">
                            <w:pPr>
                              <w:rPr>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oundrect w14:anchorId="6FC5C756" id="Скругленный прямоугольник 73" o:spid="_x0000_s1047" style="position:absolute;left:0;text-align:left;margin-left:120.45pt;margin-top:121.1pt;width:63.75pt;height:4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">
                <v:textbox>
                  <w:txbxContent>
                    <w:p w:rsidR="00BE337D" w:rsidRDefault="00BE337D" w:rsidP="00490EDC">
                      <w:pPr>
                        <w:rPr>
                          <w:lang w:val="uz-Cyrl-UZ"/>
                        </w:rPr>
                      </w:pPr>
                    </w:p>
                  </w:txbxContent>
                </v:textbox>
              </v:roundrect>
            </w:pict>
          </mc:Fallback>
        </mc:AlternateContent>
      </w:r>
      <w:r>
        <w:rPr>
          <w:noProof/>
          <w:lang w:eastAsia="ru-RU"/>
        </w:rPr>
        <mc:AlternateContent>
          <mc:Choice Requires="wps">
            <w:drawing>
              <wp:anchor distT="0" distB="0" distL="114300" distR="114300" simplePos="0" relativeHeight="251689984" behindDoc="0" locked="0" layoutInCell="1" allowOverlap="1" wp14:anchorId="06E225D4" wp14:editId="2CD1E2D3">
                <wp:simplePos x="0" y="0"/>
                <wp:positionH relativeFrom="column">
                  <wp:posOffset>958215</wp:posOffset>
                </wp:positionH>
                <wp:positionV relativeFrom="paragraph">
                  <wp:posOffset>494665</wp:posOffset>
                </wp:positionV>
                <wp:extent cx="2076450" cy="333375"/>
                <wp:effectExtent l="0" t="0" r="19050" b="28575"/>
                <wp:wrapNone/>
                <wp:docPr id="72" name="Овал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333375"/>
                        </a:xfrm>
                        <a:prstGeom prst="ellipse">
                          <a:avLst/>
                        </a:prstGeom>
                        <a:solidFill>
                          <a:srgbClr val="FFFFFF"/>
                        </a:solidFill>
                        <a:ln w="9525">
                          <a:solidFill>
                            <a:srgbClr val="000000"/>
                          </a:solidFill>
                          <a:round/>
                          <a:headEnd/>
                          <a:tailEnd/>
                        </a:ln>
                      </wps:spPr>
                      <wps:txbx>
                        <w:txbxContent>
                          <w:p w:rsidR="00BE337D" w:rsidRDefault="00BE337D" w:rsidP="00490E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06E225D4" id="Овал 72" o:spid="_x0000_s1048" style="position:absolute;left:0;text-align:left;margin-left:75.45pt;margin-top:38.95pt;width:163.5pt;height:26.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">
                <v:textbox>
                  <w:txbxContent>
                    <w:p w:rsidR="00BE337D" w:rsidRDefault="00BE337D" w:rsidP="00490EDC"/>
                  </w:txbxContent>
                </v:textbox>
              </v:oval>
            </w:pict>
          </mc:Fallback>
        </mc:AlternateContent>
      </w:r>
      <w:r>
        <w:rPr>
          <w:noProof/>
          <w:lang w:eastAsia="ru-RU"/>
        </w:rPr>
        <mc:AlternateContent>
          <mc:Choice Requires="wps">
            <w:drawing>
              <wp:anchor distT="0" distB="0" distL="114300" distR="114300" simplePos="0" relativeHeight="251691008" behindDoc="0" locked="0" layoutInCell="1" allowOverlap="1" wp14:anchorId="0AF783F5" wp14:editId="548E1689">
                <wp:simplePos x="0" y="0"/>
                <wp:positionH relativeFrom="column">
                  <wp:posOffset>2501265</wp:posOffset>
                </wp:positionH>
                <wp:positionV relativeFrom="paragraph">
                  <wp:posOffset>55880</wp:posOffset>
                </wp:positionV>
                <wp:extent cx="1266825" cy="285750"/>
                <wp:effectExtent l="0" t="0" r="28575" b="19050"/>
                <wp:wrapNone/>
                <wp:docPr id="71" name="Скругленный 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285750"/>
                        </a:xfrm>
                        <a:prstGeom prst="roundRect">
                          <a:avLst>
                            <a:gd name="adj" fmla="val 16667"/>
                          </a:avLst>
                        </a:prstGeom>
                        <a:solidFill>
                          <a:srgbClr val="FFFFFF"/>
                        </a:solidFill>
                        <a:ln w="9525">
                          <a:solidFill>
                            <a:srgbClr val="000000"/>
                          </a:solidFill>
                          <a:round/>
                          <a:headEnd/>
                          <a:tailEnd/>
                        </a:ln>
                      </wps:spPr>
                      <wps:txbx>
                        <w:txbxContent>
                          <w:p w:rsidR="00BE337D" w:rsidRDefault="00BE337D" w:rsidP="00490EDC">
                            <w:pPr>
                              <w:rPr>
                                <w:b/>
                                <w:lang w:val="uz-Cyrl-UZ"/>
                              </w:rPr>
                            </w:pPr>
                            <w:r>
                              <w:rPr>
                                <w:b/>
                                <w:lang w:val="uz-Cyrl-UZ"/>
                              </w:rPr>
                              <w:t>Хоссалари  вававаиссиқлфондлар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oundrect w14:anchorId="0AF783F5" id="Скругленный прямоугольник 71" o:spid="_x0000_s1049" style="position:absolute;left:0;text-align:left;margin-left:196.95pt;margin-top:4.4pt;width:99.75pt;height: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">
                <v:textbox>
                  <w:txbxContent>
                    <w:p w:rsidR="00BE337D" w:rsidRDefault="00BE337D" w:rsidP="00490EDC">
                      <w:pPr>
                        <w:rPr>
                          <w:b/>
                          <w:lang w:val="uz-Cyrl-UZ"/>
                        </w:rPr>
                      </w:pPr>
                      <w:r>
                        <w:rPr>
                          <w:b/>
                          <w:lang w:val="uz-Cyrl-UZ"/>
                        </w:rPr>
                        <w:t>Хоссалари  вававаиссиқлфондлар</w:t>
                      </w:r>
                    </w:p>
                  </w:txbxContent>
                </v:textbox>
              </v:roundrect>
            </w:pict>
          </mc:Fallback>
        </mc:AlternateContent>
      </w:r>
      <w:r>
        <w:rPr>
          <w:noProof/>
          <w:lang w:eastAsia="ru-RU"/>
        </w:rPr>
        <mc:AlternateContent>
          <mc:Choice Requires="wps">
            <w:drawing>
              <wp:anchor distT="0" distB="0" distL="114300" distR="114300" simplePos="0" relativeHeight="251692032" behindDoc="0" locked="0" layoutInCell="1" allowOverlap="1" wp14:anchorId="6A035903" wp14:editId="1D7AC0BA">
                <wp:simplePos x="0" y="0"/>
                <wp:positionH relativeFrom="column">
                  <wp:posOffset>3768090</wp:posOffset>
                </wp:positionH>
                <wp:positionV relativeFrom="paragraph">
                  <wp:posOffset>189230</wp:posOffset>
                </wp:positionV>
                <wp:extent cx="1266825" cy="276225"/>
                <wp:effectExtent l="0" t="0" r="66675" b="85725"/>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6825"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56776902" id="Прямая со стрелкой 70" o:spid="_x0000_s1026" type="#_x0000_t32" style="position:absolute;margin-left:296.7pt;margin-top:14.9pt;width:99.75pt;height:2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">
                <v:stroke endarrow="block"/>
              </v:shape>
            </w:pict>
          </mc:Fallback>
        </mc:AlternateContent>
      </w:r>
      <w:r>
        <w:rPr>
          <w:noProof/>
          <w:lang w:eastAsia="ru-RU"/>
        </w:rPr>
        <mc:AlternateContent>
          <mc:Choice Requires="wps">
            <w:drawing>
              <wp:anchor distT="0" distB="0" distL="114300" distR="114300" simplePos="0" relativeHeight="251694080" behindDoc="0" locked="0" layoutInCell="1" allowOverlap="1" wp14:anchorId="094063FC" wp14:editId="064867CF">
                <wp:simplePos x="0" y="0"/>
                <wp:positionH relativeFrom="column">
                  <wp:posOffset>2920365</wp:posOffset>
                </wp:positionH>
                <wp:positionV relativeFrom="paragraph">
                  <wp:posOffset>1537970</wp:posOffset>
                </wp:positionV>
                <wp:extent cx="1009650" cy="590550"/>
                <wp:effectExtent l="0" t="0" r="19050" b="19050"/>
                <wp:wrapNone/>
                <wp:docPr id="69" name="Скругленный 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590550"/>
                        </a:xfrm>
                        <a:prstGeom prst="roundRect">
                          <a:avLst>
                            <a:gd name="adj" fmla="val 16667"/>
                          </a:avLst>
                        </a:prstGeom>
                        <a:solidFill>
                          <a:srgbClr val="FFFFFF"/>
                        </a:solidFill>
                        <a:ln w="9525">
                          <a:solidFill>
                            <a:srgbClr val="000000"/>
                          </a:solidFill>
                          <a:round/>
                          <a:headEnd/>
                          <a:tailEnd/>
                        </a:ln>
                      </wps:spPr>
                      <wps:txbx>
                        <w:txbxContent>
                          <w:p w:rsidR="00BE337D" w:rsidRDefault="00BE337D" w:rsidP="00490EDC">
                            <w:pPr>
                              <w:rPr>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oundrect w14:anchorId="094063FC" id="Скругленный прямоугольник 69" o:spid="_x0000_s1050" style="position:absolute;left:0;text-align:left;margin-left:229.95pt;margin-top:121.1pt;width:79.5pt;height:4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">
                <v:textbox>
                  <w:txbxContent>
                    <w:p w:rsidR="00BE337D" w:rsidRDefault="00BE337D" w:rsidP="00490EDC">
                      <w:pPr>
                        <w:rPr>
                          <w:lang w:val="uz-Cyrl-UZ"/>
                        </w:rPr>
                      </w:pPr>
                    </w:p>
                  </w:txbxContent>
                </v:textbox>
              </v:roundrect>
            </w:pict>
          </mc:Fallback>
        </mc:AlternateContent>
      </w:r>
      <w:r>
        <w:rPr>
          <w:noProof/>
          <w:lang w:eastAsia="ru-RU"/>
        </w:rPr>
        <mc:AlternateContent>
          <mc:Choice Requires="wps">
            <w:drawing>
              <wp:anchor distT="0" distB="0" distL="114300" distR="114300" simplePos="0" relativeHeight="251695104" behindDoc="0" locked="0" layoutInCell="1" allowOverlap="1" wp14:anchorId="22C31896" wp14:editId="319308A9">
                <wp:simplePos x="0" y="0"/>
                <wp:positionH relativeFrom="column">
                  <wp:posOffset>4445000</wp:posOffset>
                </wp:positionH>
                <wp:positionV relativeFrom="paragraph">
                  <wp:posOffset>1593215</wp:posOffset>
                </wp:positionV>
                <wp:extent cx="923925" cy="590550"/>
                <wp:effectExtent l="0" t="0" r="28575" b="19050"/>
                <wp:wrapNone/>
                <wp:docPr id="68" name="Скругленный 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590550"/>
                        </a:xfrm>
                        <a:prstGeom prst="roundRect">
                          <a:avLst>
                            <a:gd name="adj" fmla="val 16667"/>
                          </a:avLst>
                        </a:prstGeom>
                        <a:solidFill>
                          <a:srgbClr val="FFFFFF"/>
                        </a:solidFill>
                        <a:ln w="9525">
                          <a:solidFill>
                            <a:srgbClr val="000000"/>
                          </a:solidFill>
                          <a:round/>
                          <a:headEnd/>
                          <a:tailEnd/>
                        </a:ln>
                      </wps:spPr>
                      <wps:txbx>
                        <w:txbxContent>
                          <w:p w:rsidR="00BE337D" w:rsidRDefault="00BE337D" w:rsidP="00490EDC">
                            <w:pPr>
                              <w:rPr>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oundrect w14:anchorId="22C31896" id="Скругленный прямоугольник 68" o:spid="_x0000_s1051" style="position:absolute;left:0;text-align:left;margin-left:350pt;margin-top:125.45pt;width:72.75pt;height:4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">
                <v:textbox>
                  <w:txbxContent>
                    <w:p w:rsidR="00BE337D" w:rsidRDefault="00BE337D" w:rsidP="00490EDC">
                      <w:pPr>
                        <w:rPr>
                          <w:lang w:val="uz-Cyrl-UZ"/>
                        </w:rPr>
                      </w:pPr>
                    </w:p>
                  </w:txbxContent>
                </v:textbox>
              </v:roundrect>
            </w:pict>
          </mc:Fallback>
        </mc:AlternateContent>
      </w:r>
      <w:r>
        <w:rPr>
          <w:noProof/>
          <w:lang w:eastAsia="ru-RU"/>
        </w:rPr>
        <mc:AlternateContent>
          <mc:Choice Requires="wps">
            <w:drawing>
              <wp:anchor distT="0" distB="0" distL="114297" distR="114297" simplePos="0" relativeHeight="251696128" behindDoc="0" locked="0" layoutInCell="1" allowOverlap="1" wp14:anchorId="70C010E3" wp14:editId="1354B7F9">
                <wp:simplePos x="0" y="0"/>
                <wp:positionH relativeFrom="column">
                  <wp:posOffset>3501389</wp:posOffset>
                </wp:positionH>
                <wp:positionV relativeFrom="paragraph">
                  <wp:posOffset>1128395</wp:posOffset>
                </wp:positionV>
                <wp:extent cx="0" cy="409575"/>
                <wp:effectExtent l="76200" t="0" r="57150" b="47625"/>
                <wp:wrapNone/>
                <wp:docPr id="67"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5D8B23E6" id="Прямая со стрелкой 67" o:spid="_x0000_s1026" type="#_x0000_t32" style="position:absolute;margin-left:275.7pt;margin-top:88.85pt;width:0;height:32.25pt;z-index:2516961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">
                <v:stroke endarrow="block"/>
              </v:shape>
            </w:pict>
          </mc:Fallback>
        </mc:AlternateContent>
      </w:r>
      <w:r>
        <w:rPr>
          <w:noProof/>
          <w:lang w:eastAsia="ru-RU"/>
        </w:rPr>
        <mc:AlternateContent>
          <mc:Choice Requires="wps">
            <w:drawing>
              <wp:anchor distT="0" distB="0" distL="114300" distR="114300" simplePos="0" relativeHeight="251697152" behindDoc="0" locked="0" layoutInCell="1" allowOverlap="1" wp14:anchorId="34228753" wp14:editId="2BAE5A03">
                <wp:simplePos x="0" y="0"/>
                <wp:positionH relativeFrom="column">
                  <wp:posOffset>3930015</wp:posOffset>
                </wp:positionH>
                <wp:positionV relativeFrom="paragraph">
                  <wp:posOffset>1014095</wp:posOffset>
                </wp:positionV>
                <wp:extent cx="828675" cy="523875"/>
                <wp:effectExtent l="0" t="0" r="66675" b="47625"/>
                <wp:wrapNone/>
                <wp:docPr id="66" name="Прямая со стрелкой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8675" cy="523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625643F8" id="Прямая со стрелкой 66" o:spid="_x0000_s1026" type="#_x0000_t32" style="position:absolute;margin-left:309.45pt;margin-top:79.85pt;width:65.25pt;height:4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">
                <v:stroke endarrow="block"/>
              </v:shape>
            </w:pict>
          </mc:Fallback>
        </mc:AlternateContent>
      </w:r>
      <w:r>
        <w:rPr>
          <w:noProof/>
          <w:lang w:eastAsia="ru-RU"/>
        </w:rPr>
        <mc:AlternateContent>
          <mc:Choice Requires="wps">
            <w:drawing>
              <wp:anchor distT="0" distB="0" distL="114300" distR="114300" simplePos="0" relativeHeight="251698176" behindDoc="0" locked="0" layoutInCell="1" allowOverlap="1" wp14:anchorId="5ABFFD47" wp14:editId="126484FB">
                <wp:simplePos x="0" y="0"/>
                <wp:positionH relativeFrom="column">
                  <wp:posOffset>234315</wp:posOffset>
                </wp:positionH>
                <wp:positionV relativeFrom="paragraph">
                  <wp:posOffset>671195</wp:posOffset>
                </wp:positionV>
                <wp:extent cx="723900" cy="161925"/>
                <wp:effectExtent l="38100" t="0" r="19050" b="85725"/>
                <wp:wrapNone/>
                <wp:docPr id="65"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90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1BBBC099" id="Прямая со стрелкой 65" o:spid="_x0000_s1026" type="#_x0000_t32" style="position:absolute;margin-left:18.45pt;margin-top:52.85pt;width:57pt;height:12.7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">
                <v:stroke endarrow="block"/>
              </v:shape>
            </w:pict>
          </mc:Fallback>
        </mc:AlternateContent>
      </w:r>
      <w:r>
        <w:rPr>
          <w:noProof/>
          <w:lang w:eastAsia="ru-RU"/>
        </w:rPr>
        <mc:AlternateContent>
          <mc:Choice Requires="wps">
            <w:drawing>
              <wp:anchor distT="0" distB="0" distL="114300" distR="114300" simplePos="0" relativeHeight="251699200" behindDoc="0" locked="0" layoutInCell="1" allowOverlap="1" wp14:anchorId="354E5226" wp14:editId="18B241CA">
                <wp:simplePos x="0" y="0"/>
                <wp:positionH relativeFrom="column">
                  <wp:posOffset>3034665</wp:posOffset>
                </wp:positionH>
                <wp:positionV relativeFrom="paragraph">
                  <wp:posOffset>671195</wp:posOffset>
                </wp:positionV>
                <wp:extent cx="466725" cy="161925"/>
                <wp:effectExtent l="0" t="0" r="66675" b="66675"/>
                <wp:wrapNone/>
                <wp:docPr id="64"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739BA114" id="Прямая со стрелкой 64" o:spid="_x0000_s1026" type="#_x0000_t32" style="position:absolute;margin-left:238.95pt;margin-top:52.85pt;width:36.75pt;height:12.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">
                <v:stroke endarrow="block"/>
              </v:shape>
            </w:pict>
          </mc:Fallback>
        </mc:AlternateContent>
      </w:r>
    </w:p>
    <w:p w:rsidR="00490EDC" w:rsidRPr="00116EB6" w:rsidRDefault="00490EDC" w:rsidP="00490EDC">
      <w:pPr>
        <w:spacing w:line="276" w:lineRule="auto"/>
        <w:jc w:val="center"/>
        <w:rPr>
          <w:rFonts w:ascii="Times New Roman" w:hAnsi="Times New Roman"/>
          <w:b/>
          <w:sz w:val="28"/>
          <w:szCs w:val="28"/>
          <w:lang w:val="uz-Cyrl-UZ"/>
        </w:rPr>
      </w:pPr>
    </w:p>
    <w:p w:rsidR="00490EDC" w:rsidRPr="00116EB6" w:rsidRDefault="00490EDC" w:rsidP="00490EDC">
      <w:pPr>
        <w:spacing w:line="276" w:lineRule="auto"/>
        <w:jc w:val="center"/>
        <w:rPr>
          <w:rFonts w:ascii="Times New Roman" w:hAnsi="Times New Roman"/>
          <w:b/>
          <w:sz w:val="28"/>
          <w:szCs w:val="28"/>
          <w:lang w:val="uz-Cyrl-UZ"/>
        </w:rPr>
      </w:pPr>
      <w:r>
        <w:rPr>
          <w:noProof/>
          <w:lang w:eastAsia="ru-RU"/>
        </w:rPr>
        <mc:AlternateContent>
          <mc:Choice Requires="wps">
            <w:drawing>
              <wp:anchor distT="0" distB="0" distL="114300" distR="114300" simplePos="0" relativeHeight="251693056" behindDoc="0" locked="0" layoutInCell="1" allowOverlap="1" wp14:anchorId="0992AEE3" wp14:editId="5B4BFF66">
                <wp:simplePos x="0" y="0"/>
                <wp:positionH relativeFrom="column">
                  <wp:posOffset>3082290</wp:posOffset>
                </wp:positionH>
                <wp:positionV relativeFrom="paragraph">
                  <wp:posOffset>42545</wp:posOffset>
                </wp:positionV>
                <wp:extent cx="847725" cy="295275"/>
                <wp:effectExtent l="0" t="0" r="28575" b="28575"/>
                <wp:wrapNone/>
                <wp:docPr id="33" name="Овал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295275"/>
                        </a:xfrm>
                        <a:prstGeom prst="ellipse">
                          <a:avLst/>
                        </a:prstGeom>
                        <a:solidFill>
                          <a:srgbClr val="FFFFFF"/>
                        </a:solidFill>
                        <a:ln w="9525">
                          <a:solidFill>
                            <a:srgbClr val="000000"/>
                          </a:solidFill>
                          <a:round/>
                          <a:headEnd/>
                          <a:tailEnd/>
                        </a:ln>
                      </wps:spPr>
                      <wps:txbx>
                        <w:txbxContent>
                          <w:p w:rsidR="00BE337D" w:rsidRDefault="00BE337D" w:rsidP="00490EDC">
                            <w:pPr>
                              <w:rPr>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0992AEE3" id="Овал 33" o:spid="_x0000_s1052" style="position:absolute;left:0;text-align:left;margin-left:242.7pt;margin-top:3.35pt;width:66.75pt;height:23.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">
                <v:textbox>
                  <w:txbxContent>
                    <w:p w:rsidR="00BE337D" w:rsidRDefault="00BE337D" w:rsidP="00490EDC">
                      <w:pPr>
                        <w:rPr>
                          <w:lang w:val="uz-Cyrl-UZ"/>
                        </w:rPr>
                      </w:pPr>
                    </w:p>
                  </w:txbxContent>
                </v:textbox>
              </v:oval>
            </w:pict>
          </mc:Fallback>
        </mc:AlternateContent>
      </w:r>
    </w:p>
    <w:p w:rsidR="00490EDC" w:rsidRPr="00116EB6" w:rsidRDefault="00490EDC" w:rsidP="00490EDC">
      <w:pPr>
        <w:spacing w:line="276" w:lineRule="auto"/>
        <w:jc w:val="center"/>
        <w:rPr>
          <w:rFonts w:ascii="Times New Roman" w:hAnsi="Times New Roman"/>
          <w:b/>
          <w:sz w:val="28"/>
          <w:szCs w:val="28"/>
          <w:lang w:val="uz-Cyrl-UZ"/>
        </w:rPr>
      </w:pPr>
    </w:p>
    <w:p w:rsidR="00490EDC" w:rsidRDefault="00490EDC" w:rsidP="00490EDC">
      <w:pPr>
        <w:spacing w:line="276" w:lineRule="auto"/>
        <w:jc w:val="center"/>
        <w:rPr>
          <w:rFonts w:ascii="Times New Roman" w:hAnsi="Times New Roman"/>
          <w:b/>
          <w:sz w:val="28"/>
          <w:szCs w:val="28"/>
          <w:lang w:val="uz-Cyrl-UZ"/>
        </w:rPr>
      </w:pPr>
    </w:p>
    <w:p w:rsidR="00490EDC" w:rsidRDefault="00490EDC" w:rsidP="00490EDC">
      <w:pPr>
        <w:spacing w:line="276" w:lineRule="auto"/>
        <w:jc w:val="center"/>
        <w:rPr>
          <w:rFonts w:ascii="Times New Roman" w:hAnsi="Times New Roman"/>
          <w:b/>
          <w:sz w:val="28"/>
          <w:szCs w:val="28"/>
          <w:lang w:val="uz-Cyrl-UZ"/>
        </w:rPr>
      </w:pPr>
    </w:p>
    <w:p w:rsidR="00490EDC" w:rsidRDefault="00490EDC" w:rsidP="00490EDC">
      <w:pPr>
        <w:spacing w:line="276" w:lineRule="auto"/>
        <w:jc w:val="center"/>
        <w:rPr>
          <w:rFonts w:ascii="Times New Roman" w:hAnsi="Times New Roman"/>
          <w:b/>
          <w:sz w:val="28"/>
          <w:szCs w:val="28"/>
          <w:lang w:val="uz-Cyrl-UZ"/>
        </w:rPr>
      </w:pPr>
    </w:p>
    <w:p w:rsidR="00490EDC" w:rsidRDefault="00490EDC" w:rsidP="00490EDC">
      <w:pPr>
        <w:spacing w:line="276" w:lineRule="auto"/>
        <w:jc w:val="center"/>
        <w:rPr>
          <w:rFonts w:ascii="Times New Roman" w:hAnsi="Times New Roman"/>
          <w:b/>
          <w:sz w:val="28"/>
          <w:szCs w:val="28"/>
          <w:lang w:val="uz-Cyrl-UZ"/>
        </w:rPr>
      </w:pPr>
    </w:p>
    <w:p w:rsidR="00490EDC" w:rsidRPr="00116EB6" w:rsidRDefault="00490EDC" w:rsidP="00490EDC">
      <w:pPr>
        <w:spacing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3-гурух учун топшириқ</w:t>
      </w:r>
    </w:p>
    <w:p w:rsidR="00490EDC" w:rsidRPr="00116EB6" w:rsidRDefault="00490EDC" w:rsidP="00490EDC">
      <w:pPr>
        <w:spacing w:line="276" w:lineRule="auto"/>
        <w:ind w:firstLine="708"/>
        <w:jc w:val="both"/>
        <w:rPr>
          <w:rFonts w:ascii="Times New Roman" w:hAnsi="Times New Roman"/>
          <w:sz w:val="28"/>
          <w:szCs w:val="28"/>
          <w:lang w:val="uz-Cyrl-UZ"/>
        </w:rPr>
      </w:pPr>
      <w:r w:rsidRPr="00116EB6">
        <w:rPr>
          <w:rFonts w:ascii="Times New Roman" w:hAnsi="Times New Roman"/>
          <w:sz w:val="28"/>
          <w:szCs w:val="28"/>
          <w:lang w:val="uz-Cyrl-UZ"/>
        </w:rPr>
        <w:t xml:space="preserve">Фонд билан таъминланганлик, механотаъминланганлик ва энерготаъминланганлик фондлари. </w:t>
      </w:r>
    </w:p>
    <w:p w:rsidR="00490EDC" w:rsidRPr="00116EB6" w:rsidRDefault="00490EDC" w:rsidP="00490EDC">
      <w:pPr>
        <w:widowControl w:val="0"/>
        <w:autoSpaceDE w:val="0"/>
        <w:autoSpaceDN w:val="0"/>
        <w:adjustRightInd w:val="0"/>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“Тушунчалар таҳлили” методи</w:t>
      </w:r>
    </w:p>
    <w:p w:rsidR="00490EDC" w:rsidRPr="00116EB6" w:rsidRDefault="00490EDC" w:rsidP="00490EDC">
      <w:pPr>
        <w:widowControl w:val="0"/>
        <w:autoSpaceDE w:val="0"/>
        <w:autoSpaceDN w:val="0"/>
        <w:adjustRightInd w:val="0"/>
        <w:spacing w:after="0" w:line="276" w:lineRule="auto"/>
        <w:ind w:firstLine="567"/>
        <w:jc w:val="both"/>
        <w:rPr>
          <w:rFonts w:ascii="Times New Roman" w:hAnsi="Times New Roman"/>
          <w:sz w:val="28"/>
          <w:szCs w:val="28"/>
          <w:lang w:val="uz-Cyrl-UZ"/>
        </w:rPr>
      </w:pPr>
      <w:r w:rsidRPr="00116EB6">
        <w:rPr>
          <w:rFonts w:ascii="Times New Roman" w:hAnsi="Times New Roman"/>
          <w:b/>
          <w:sz w:val="28"/>
          <w:szCs w:val="28"/>
          <w:lang w:val="uz-Cyrl-UZ"/>
        </w:rPr>
        <w:t>Методнинг мақсади:</w:t>
      </w:r>
      <w:r w:rsidRPr="00116EB6">
        <w:rPr>
          <w:rFonts w:ascii="Times New Roman" w:hAnsi="Times New Roman"/>
          <w:sz w:val="28"/>
          <w:szCs w:val="28"/>
          <w:lang w:val="uz-Cyrl-UZ"/>
        </w:rPr>
        <w:t xml:space="preserve"> мазкур метод тингловчиларни мавзу буйича таянч тушунчаларни ўзлаштириш даражасини аниқлаш, ўз билимларини мустақил равишда текшириш, баҳолаш, шунингдек, янги мавзу буйича дастлабки билимлар даражасини ташҳис қилиш мақсадида қўлланилади.</w:t>
      </w:r>
    </w:p>
    <w:p w:rsidR="00490EDC" w:rsidRPr="00116EB6" w:rsidRDefault="00490EDC" w:rsidP="00490EDC">
      <w:pPr>
        <w:widowControl w:val="0"/>
        <w:autoSpaceDE w:val="0"/>
        <w:autoSpaceDN w:val="0"/>
        <w:adjustRightInd w:val="0"/>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Методни амалга ошириш тартиби:</w:t>
      </w:r>
    </w:p>
    <w:p w:rsidR="00490EDC" w:rsidRPr="00116EB6" w:rsidRDefault="00490EDC" w:rsidP="00995028">
      <w:pPr>
        <w:widowControl w:val="0"/>
        <w:numPr>
          <w:ilvl w:val="0"/>
          <w:numId w:val="32"/>
        </w:numPr>
        <w:autoSpaceDE w:val="0"/>
        <w:autoSpaceDN w:val="0"/>
        <w:adjustRightInd w:val="0"/>
        <w:spacing w:after="0" w:line="276" w:lineRule="auto"/>
        <w:ind w:left="0" w:firstLine="567"/>
        <w:jc w:val="both"/>
        <w:rPr>
          <w:rFonts w:ascii="Times New Roman" w:hAnsi="Times New Roman"/>
          <w:bCs/>
          <w:kern w:val="28"/>
          <w:sz w:val="28"/>
          <w:szCs w:val="28"/>
          <w:lang w:val="uz-Cyrl-UZ" w:eastAsia="x-none"/>
        </w:rPr>
      </w:pPr>
      <w:r w:rsidRPr="00116EB6">
        <w:rPr>
          <w:rFonts w:ascii="Times New Roman" w:hAnsi="Times New Roman"/>
          <w:bCs/>
          <w:kern w:val="28"/>
          <w:sz w:val="28"/>
          <w:szCs w:val="28"/>
          <w:lang w:val="uz-Cyrl-UZ" w:eastAsia="x-none"/>
        </w:rPr>
        <w:t>тингловчилар машғулот қоидалари билан таништирилади;</w:t>
      </w:r>
    </w:p>
    <w:p w:rsidR="00490EDC" w:rsidRPr="00116EB6" w:rsidRDefault="00490EDC" w:rsidP="00995028">
      <w:pPr>
        <w:widowControl w:val="0"/>
        <w:numPr>
          <w:ilvl w:val="0"/>
          <w:numId w:val="32"/>
        </w:numPr>
        <w:autoSpaceDE w:val="0"/>
        <w:autoSpaceDN w:val="0"/>
        <w:adjustRightInd w:val="0"/>
        <w:spacing w:after="0" w:line="276" w:lineRule="auto"/>
        <w:ind w:left="0" w:firstLine="567"/>
        <w:jc w:val="both"/>
        <w:rPr>
          <w:rFonts w:ascii="Times New Roman" w:hAnsi="Times New Roman"/>
          <w:bCs/>
          <w:kern w:val="28"/>
          <w:sz w:val="28"/>
          <w:szCs w:val="28"/>
          <w:lang w:val="uz-Cyrl-UZ" w:eastAsia="x-none"/>
        </w:rPr>
      </w:pPr>
      <w:r w:rsidRPr="00116EB6">
        <w:rPr>
          <w:rFonts w:ascii="Times New Roman" w:hAnsi="Times New Roman"/>
          <w:bCs/>
          <w:kern w:val="28"/>
          <w:sz w:val="28"/>
          <w:szCs w:val="28"/>
          <w:lang w:val="uz-Cyrl-UZ" w:eastAsia="x-none"/>
        </w:rPr>
        <w:t>тингловчиларга мавзуга ёки бобга тегишли бўлган сўзлар, тушунчалар номи туширилган тарқатмалар берилади ( индивидуал ёки гуруҳли тартибд</w:t>
      </w:r>
      <w:r>
        <w:rPr>
          <w:rFonts w:ascii="Times New Roman" w:hAnsi="Times New Roman"/>
          <w:bCs/>
          <w:kern w:val="28"/>
          <w:sz w:val="28"/>
          <w:szCs w:val="28"/>
          <w:lang w:val="uz-Cyrl-UZ" w:eastAsia="x-none"/>
        </w:rPr>
        <w:t>а)</w:t>
      </w:r>
      <w:r w:rsidRPr="00116EB6">
        <w:rPr>
          <w:rFonts w:ascii="Times New Roman" w:hAnsi="Times New Roman"/>
          <w:bCs/>
          <w:kern w:val="28"/>
          <w:sz w:val="28"/>
          <w:szCs w:val="28"/>
          <w:lang w:val="uz-Cyrl-UZ" w:eastAsia="x-none"/>
        </w:rPr>
        <w:t>;</w:t>
      </w:r>
    </w:p>
    <w:p w:rsidR="00490EDC" w:rsidRPr="00116EB6" w:rsidRDefault="00490EDC" w:rsidP="00995028">
      <w:pPr>
        <w:widowControl w:val="0"/>
        <w:numPr>
          <w:ilvl w:val="0"/>
          <w:numId w:val="32"/>
        </w:numPr>
        <w:autoSpaceDE w:val="0"/>
        <w:autoSpaceDN w:val="0"/>
        <w:adjustRightInd w:val="0"/>
        <w:spacing w:after="0" w:line="276" w:lineRule="auto"/>
        <w:ind w:left="0" w:firstLine="567"/>
        <w:jc w:val="both"/>
        <w:rPr>
          <w:rFonts w:ascii="Times New Roman" w:hAnsi="Times New Roman"/>
          <w:bCs/>
          <w:kern w:val="28"/>
          <w:sz w:val="28"/>
          <w:szCs w:val="28"/>
          <w:lang w:val="uz-Cyrl-UZ" w:eastAsia="x-none"/>
        </w:rPr>
      </w:pPr>
      <w:r w:rsidRPr="00116EB6">
        <w:rPr>
          <w:rFonts w:ascii="Times New Roman" w:hAnsi="Times New Roman"/>
          <w:bCs/>
          <w:kern w:val="28"/>
          <w:sz w:val="28"/>
          <w:szCs w:val="28"/>
          <w:lang w:val="uz-Cyrl-UZ" w:eastAsia="x-none"/>
        </w:rPr>
        <w:t>тингловчилар мазкур тушунчалар қандай маъно англатиши, қачон, қандай ҳолатларда қўлланилиши ҳақида ёзма маълумот берадилар;</w:t>
      </w:r>
    </w:p>
    <w:p w:rsidR="00490EDC" w:rsidRPr="00116EB6" w:rsidRDefault="00490EDC" w:rsidP="00995028">
      <w:pPr>
        <w:widowControl w:val="0"/>
        <w:numPr>
          <w:ilvl w:val="0"/>
          <w:numId w:val="32"/>
        </w:numPr>
        <w:autoSpaceDE w:val="0"/>
        <w:autoSpaceDN w:val="0"/>
        <w:adjustRightInd w:val="0"/>
        <w:spacing w:after="0" w:line="276" w:lineRule="auto"/>
        <w:ind w:left="0" w:firstLine="567"/>
        <w:jc w:val="both"/>
        <w:rPr>
          <w:rFonts w:ascii="Times New Roman" w:hAnsi="Times New Roman"/>
          <w:bCs/>
          <w:kern w:val="28"/>
          <w:sz w:val="28"/>
          <w:szCs w:val="28"/>
          <w:lang w:val="uz-Cyrl-UZ" w:eastAsia="x-none"/>
        </w:rPr>
      </w:pPr>
      <w:r w:rsidRPr="00116EB6">
        <w:rPr>
          <w:rFonts w:ascii="Times New Roman" w:hAnsi="Times New Roman"/>
          <w:bCs/>
          <w:kern w:val="28"/>
          <w:sz w:val="28"/>
          <w:szCs w:val="28"/>
          <w:lang w:val="uz-Cyrl-UZ" w:eastAsia="x-none"/>
        </w:rPr>
        <w:t>белгиланган вақт якунига етгач ўқитувчи берилган тушунчаларнинг тугри ва тулиқ изоҳини уқиб эшиттиради ёки слайд орқали намойиш этади;</w:t>
      </w:r>
    </w:p>
    <w:p w:rsidR="00490EDC" w:rsidRPr="00116EB6" w:rsidRDefault="00490EDC" w:rsidP="00995028">
      <w:pPr>
        <w:widowControl w:val="0"/>
        <w:numPr>
          <w:ilvl w:val="0"/>
          <w:numId w:val="32"/>
        </w:numPr>
        <w:autoSpaceDE w:val="0"/>
        <w:autoSpaceDN w:val="0"/>
        <w:adjustRightInd w:val="0"/>
        <w:spacing w:after="0" w:line="276" w:lineRule="auto"/>
        <w:ind w:left="0" w:firstLine="567"/>
        <w:jc w:val="both"/>
        <w:rPr>
          <w:rFonts w:ascii="Times New Roman" w:hAnsi="Times New Roman"/>
          <w:bCs/>
          <w:kern w:val="28"/>
          <w:sz w:val="28"/>
          <w:szCs w:val="28"/>
          <w:lang w:val="uz-Cyrl-UZ" w:eastAsia="x-none"/>
        </w:rPr>
      </w:pPr>
      <w:r w:rsidRPr="00116EB6">
        <w:rPr>
          <w:rFonts w:ascii="Times New Roman" w:hAnsi="Times New Roman"/>
          <w:bCs/>
          <w:kern w:val="28"/>
          <w:sz w:val="28"/>
          <w:szCs w:val="28"/>
          <w:lang w:val="uz-Cyrl-UZ" w:eastAsia="x-none"/>
        </w:rPr>
        <w:t>ҳар бир тингловчи берилган тўғри жавоблар билан ўзининг шахсий муносабатини таққослайди, фарқларини аниқлайди ва ўз билим даражасини текшириб, баҳолайди.</w:t>
      </w:r>
    </w:p>
    <w:p w:rsidR="00490EDC" w:rsidRDefault="00490EDC" w:rsidP="00490EDC">
      <w:pPr>
        <w:widowControl w:val="0"/>
        <w:tabs>
          <w:tab w:val="left" w:pos="2595"/>
        </w:tabs>
        <w:autoSpaceDE w:val="0"/>
        <w:autoSpaceDN w:val="0"/>
        <w:adjustRightInd w:val="0"/>
        <w:spacing w:after="0" w:line="276" w:lineRule="auto"/>
        <w:ind w:firstLine="600"/>
        <w:jc w:val="center"/>
        <w:rPr>
          <w:rFonts w:ascii="Times New Roman" w:hAnsi="Times New Roman"/>
          <w:b/>
          <w:sz w:val="28"/>
          <w:szCs w:val="28"/>
          <w:lang w:val="uz-Cyrl-UZ"/>
        </w:rPr>
      </w:pPr>
    </w:p>
    <w:p w:rsidR="00490EDC" w:rsidRPr="000D1D66" w:rsidRDefault="00490EDC" w:rsidP="00490EDC">
      <w:pPr>
        <w:widowControl w:val="0"/>
        <w:tabs>
          <w:tab w:val="left" w:pos="2595"/>
        </w:tabs>
        <w:autoSpaceDE w:val="0"/>
        <w:autoSpaceDN w:val="0"/>
        <w:adjustRightInd w:val="0"/>
        <w:spacing w:after="0" w:line="276" w:lineRule="auto"/>
        <w:ind w:firstLine="600"/>
        <w:jc w:val="center"/>
        <w:rPr>
          <w:rFonts w:ascii="Times New Roman" w:hAnsi="Times New Roman"/>
          <w:b/>
          <w:sz w:val="28"/>
          <w:szCs w:val="28"/>
          <w:lang w:val="uz-Cyrl-UZ"/>
        </w:rPr>
      </w:pPr>
      <w:r w:rsidRPr="000D1D66">
        <w:rPr>
          <w:rFonts w:ascii="Times New Roman" w:hAnsi="Times New Roman"/>
          <w:b/>
          <w:sz w:val="28"/>
          <w:szCs w:val="28"/>
          <w:lang w:val="uz-Cyrl-UZ"/>
        </w:rPr>
        <w:t>“Модулдаги таянч тушунчалар таҳлили”</w:t>
      </w:r>
    </w:p>
    <w:tbl>
      <w:tblPr>
        <w:tblW w:w="968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2291"/>
        <w:gridCol w:w="5642"/>
        <w:gridCol w:w="1750"/>
      </w:tblGrid>
      <w:tr w:rsidR="00490EDC" w:rsidRPr="000D1D66" w:rsidTr="00490EDC">
        <w:trPr>
          <w:jc w:val="center"/>
        </w:trPr>
        <w:tc>
          <w:tcPr>
            <w:tcW w:w="2291" w:type="dxa"/>
            <w:shd w:val="clear" w:color="auto" w:fill="D9D9D9"/>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b/>
                <w:color w:val="000000"/>
                <w:sz w:val="28"/>
                <w:szCs w:val="28"/>
                <w:lang w:val="uz-Cyrl-UZ"/>
              </w:rPr>
            </w:pPr>
            <w:r w:rsidRPr="000D1D66">
              <w:rPr>
                <w:rFonts w:ascii="Times New Roman" w:hAnsi="Times New Roman"/>
                <w:b/>
                <w:color w:val="000000"/>
                <w:sz w:val="28"/>
                <w:szCs w:val="28"/>
                <w:lang w:val="uz-Cyrl-UZ"/>
              </w:rPr>
              <w:t>Тушунчалар</w:t>
            </w:r>
          </w:p>
        </w:tc>
        <w:tc>
          <w:tcPr>
            <w:tcW w:w="5642" w:type="dxa"/>
            <w:shd w:val="clear" w:color="auto" w:fill="D9D9D9"/>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b/>
                <w:color w:val="000000"/>
                <w:sz w:val="28"/>
                <w:szCs w:val="28"/>
                <w:lang w:val="uz-Cyrl-UZ"/>
              </w:rPr>
            </w:pPr>
            <w:r w:rsidRPr="000D1D66">
              <w:rPr>
                <w:rFonts w:ascii="Times New Roman" w:hAnsi="Times New Roman"/>
                <w:b/>
                <w:color w:val="000000"/>
                <w:sz w:val="28"/>
                <w:szCs w:val="28"/>
                <w:lang w:val="uz-Cyrl-UZ"/>
              </w:rPr>
              <w:t>Сизнингча бу тушунча қандай маънони англатади?</w:t>
            </w:r>
          </w:p>
        </w:tc>
        <w:tc>
          <w:tcPr>
            <w:tcW w:w="1750" w:type="dxa"/>
            <w:shd w:val="clear" w:color="auto" w:fill="D9D9D9"/>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b/>
                <w:color w:val="000000"/>
                <w:sz w:val="28"/>
                <w:szCs w:val="28"/>
                <w:lang w:val="uz-Cyrl-UZ"/>
              </w:rPr>
            </w:pPr>
            <w:r w:rsidRPr="000D1D66">
              <w:rPr>
                <w:rFonts w:ascii="Times New Roman" w:hAnsi="Times New Roman"/>
                <w:b/>
                <w:color w:val="000000"/>
                <w:sz w:val="28"/>
                <w:szCs w:val="28"/>
                <w:lang w:val="uz-Cyrl-UZ"/>
              </w:rPr>
              <w:t>Қўшимча маълумот</w:t>
            </w:r>
          </w:p>
        </w:tc>
      </w:tr>
      <w:tr w:rsidR="00490EDC" w:rsidRPr="006459C3" w:rsidTr="00490EDC">
        <w:trPr>
          <w:trHeight w:val="1253"/>
          <w:jc w:val="center"/>
        </w:trPr>
        <w:tc>
          <w:tcPr>
            <w:tcW w:w="2291" w:type="dxa"/>
            <w:vAlign w:val="center"/>
          </w:tcPr>
          <w:p w:rsidR="00490EDC" w:rsidRPr="000D1D66" w:rsidRDefault="00490EDC" w:rsidP="00490EDC">
            <w:pPr>
              <w:spacing w:after="0" w:line="276" w:lineRule="auto"/>
              <w:jc w:val="center"/>
              <w:rPr>
                <w:rFonts w:ascii="Times New Roman" w:hAnsi="Times New Roman"/>
                <w:color w:val="000000"/>
                <w:sz w:val="28"/>
                <w:szCs w:val="28"/>
                <w:lang w:val="uz-Cyrl-UZ"/>
              </w:rPr>
            </w:pPr>
            <w:r w:rsidRPr="000D1D66">
              <w:rPr>
                <w:rFonts w:ascii="Times New Roman" w:hAnsi="Times New Roman"/>
                <w:color w:val="000000"/>
                <w:sz w:val="28"/>
                <w:szCs w:val="28"/>
                <w:lang w:val="uz-Cyrl-UZ"/>
              </w:rPr>
              <w:t>Адгезия</w:t>
            </w:r>
          </w:p>
        </w:tc>
        <w:tc>
          <w:tcPr>
            <w:tcW w:w="5642" w:type="dxa"/>
            <w:vAlign w:val="center"/>
          </w:tcPr>
          <w:p w:rsidR="00490EDC" w:rsidRPr="000D1D66" w:rsidRDefault="00490EDC" w:rsidP="00490EDC">
            <w:pPr>
              <w:pStyle w:val="1"/>
              <w:shd w:val="clear" w:color="auto" w:fill="auto"/>
              <w:tabs>
                <w:tab w:val="left" w:pos="0"/>
                <w:tab w:val="left" w:pos="617"/>
              </w:tabs>
              <w:spacing w:line="276" w:lineRule="auto"/>
              <w:ind w:left="60" w:right="60" w:firstLine="0"/>
              <w:jc w:val="center"/>
              <w:rPr>
                <w:rFonts w:ascii="Times New Roman" w:hAnsi="Times New Roman"/>
                <w:sz w:val="28"/>
                <w:szCs w:val="28"/>
                <w:lang w:val="uz-Cyrl-UZ" w:eastAsia="ru-RU"/>
              </w:rPr>
            </w:pPr>
            <w:r w:rsidRPr="000D1D66">
              <w:rPr>
                <w:rFonts w:ascii="Times New Roman" w:hAnsi="Times New Roman"/>
                <w:sz w:val="28"/>
                <w:szCs w:val="28"/>
                <w:lang w:val="uz-Cyrl-UZ" w:eastAsia="ru-RU"/>
              </w:rPr>
              <w:t>бир-бирига тегиб турадиган (контактда бўлган) икки турдаги қаттиқ ёки суюқ жисмлар юзаларининг ёпишиши.</w:t>
            </w:r>
          </w:p>
        </w:tc>
        <w:tc>
          <w:tcPr>
            <w:tcW w:w="1750" w:type="dxa"/>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color w:val="000000"/>
                <w:sz w:val="28"/>
                <w:szCs w:val="28"/>
                <w:lang w:val="uz-Cyrl-UZ"/>
              </w:rPr>
            </w:pPr>
          </w:p>
        </w:tc>
      </w:tr>
      <w:tr w:rsidR="00490EDC" w:rsidRPr="000D1D66" w:rsidTr="00490EDC">
        <w:trPr>
          <w:trHeight w:val="601"/>
          <w:jc w:val="center"/>
        </w:trPr>
        <w:tc>
          <w:tcPr>
            <w:tcW w:w="2291" w:type="dxa"/>
            <w:vAlign w:val="center"/>
          </w:tcPr>
          <w:p w:rsidR="00490EDC" w:rsidRPr="000D1D66" w:rsidRDefault="00490EDC" w:rsidP="00490EDC">
            <w:pPr>
              <w:spacing w:after="0" w:line="276" w:lineRule="auto"/>
              <w:jc w:val="center"/>
              <w:rPr>
                <w:rFonts w:ascii="Times New Roman" w:hAnsi="Times New Roman"/>
                <w:color w:val="000000"/>
                <w:sz w:val="28"/>
                <w:szCs w:val="28"/>
                <w:lang w:val="uz-Cyrl-UZ"/>
              </w:rPr>
            </w:pPr>
            <w:r w:rsidRPr="000D1D66">
              <w:rPr>
                <w:rFonts w:ascii="Times New Roman" w:hAnsi="Times New Roman"/>
                <w:color w:val="000000"/>
                <w:sz w:val="28"/>
                <w:szCs w:val="28"/>
                <w:lang w:val="uz-Cyrl-UZ"/>
              </w:rPr>
              <w:t>Гидроизол</w:t>
            </w:r>
          </w:p>
        </w:tc>
        <w:tc>
          <w:tcPr>
            <w:tcW w:w="5642" w:type="dxa"/>
            <w:vAlign w:val="center"/>
          </w:tcPr>
          <w:p w:rsidR="00490EDC" w:rsidRPr="005E568B" w:rsidRDefault="00490EDC" w:rsidP="00490EDC">
            <w:pPr>
              <w:pStyle w:val="1"/>
              <w:shd w:val="clear" w:color="auto" w:fill="auto"/>
              <w:tabs>
                <w:tab w:val="left" w:pos="0"/>
              </w:tabs>
              <w:spacing w:line="276" w:lineRule="auto"/>
              <w:ind w:left="60" w:right="60" w:firstLine="0"/>
              <w:jc w:val="center"/>
              <w:rPr>
                <w:rFonts w:ascii="Times New Roman" w:hAnsi="Times New Roman"/>
                <w:sz w:val="28"/>
                <w:szCs w:val="28"/>
                <w:lang w:eastAsia="ru-RU"/>
              </w:rPr>
            </w:pPr>
            <w:r w:rsidRPr="005E568B">
              <w:rPr>
                <w:rFonts w:ascii="Times New Roman" w:hAnsi="Times New Roman"/>
                <w:sz w:val="28"/>
                <w:szCs w:val="28"/>
                <w:lang w:eastAsia="ru-RU"/>
              </w:rPr>
              <w:t>асбест картони</w:t>
            </w:r>
            <w:r w:rsidRPr="000D1D66">
              <w:rPr>
                <w:rFonts w:ascii="Times New Roman" w:hAnsi="Times New Roman"/>
                <w:sz w:val="28"/>
                <w:szCs w:val="28"/>
                <w:lang w:val="uz-Cyrl-UZ" w:eastAsia="ru-RU"/>
              </w:rPr>
              <w:t>ни</w:t>
            </w:r>
            <w:r w:rsidRPr="005E568B">
              <w:rPr>
                <w:rFonts w:ascii="Times New Roman" w:hAnsi="Times New Roman"/>
                <w:sz w:val="28"/>
                <w:szCs w:val="28"/>
                <w:lang w:eastAsia="ru-RU"/>
              </w:rPr>
              <w:t xml:space="preserve"> битумли бо</w:t>
            </w:r>
            <w:r w:rsidRPr="000D1D66">
              <w:rPr>
                <w:rFonts w:ascii="Times New Roman" w:hAnsi="Times New Roman"/>
                <w:sz w:val="28"/>
                <w:szCs w:val="28"/>
                <w:lang w:val="uz-Cyrl-UZ" w:eastAsia="ru-RU"/>
              </w:rPr>
              <w:t>ғ</w:t>
            </w:r>
            <w:r w:rsidRPr="005E568B">
              <w:rPr>
                <w:rFonts w:ascii="Times New Roman" w:hAnsi="Times New Roman"/>
                <w:sz w:val="28"/>
                <w:szCs w:val="28"/>
                <w:lang w:eastAsia="ru-RU"/>
              </w:rPr>
              <w:t>ловчилар</w:t>
            </w:r>
            <w:r w:rsidRPr="000D1D66">
              <w:rPr>
                <w:rFonts w:ascii="Times New Roman" w:hAnsi="Times New Roman"/>
                <w:sz w:val="28"/>
                <w:szCs w:val="28"/>
                <w:lang w:val="uz-Cyrl-UZ" w:eastAsia="ru-RU"/>
              </w:rPr>
              <w:t xml:space="preserve"> билан</w:t>
            </w:r>
            <w:r w:rsidRPr="005E568B">
              <w:rPr>
                <w:rFonts w:ascii="Times New Roman" w:hAnsi="Times New Roman"/>
                <w:sz w:val="28"/>
                <w:szCs w:val="28"/>
                <w:lang w:eastAsia="ru-RU"/>
              </w:rPr>
              <w:t xml:space="preserve"> шимдириб олинадиган </w:t>
            </w:r>
            <w:r w:rsidRPr="000D1D66">
              <w:rPr>
                <w:rFonts w:ascii="Times New Roman" w:hAnsi="Times New Roman"/>
                <w:sz w:val="28"/>
                <w:szCs w:val="28"/>
                <w:lang w:val="uz-Cyrl-UZ" w:eastAsia="ru-RU"/>
              </w:rPr>
              <w:t>ў</w:t>
            </w:r>
            <w:r w:rsidRPr="005E568B">
              <w:rPr>
                <w:rFonts w:ascii="Times New Roman" w:hAnsi="Times New Roman"/>
                <w:sz w:val="28"/>
                <w:szCs w:val="28"/>
                <w:lang w:eastAsia="ru-RU"/>
              </w:rPr>
              <w:t>рама материал.</w:t>
            </w:r>
          </w:p>
        </w:tc>
        <w:tc>
          <w:tcPr>
            <w:tcW w:w="1750" w:type="dxa"/>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color w:val="000000"/>
                <w:sz w:val="28"/>
                <w:szCs w:val="28"/>
                <w:lang w:val="uz-Cyrl-UZ"/>
              </w:rPr>
            </w:pPr>
          </w:p>
        </w:tc>
      </w:tr>
      <w:tr w:rsidR="00490EDC" w:rsidRPr="000D1D66" w:rsidTr="00490EDC">
        <w:trPr>
          <w:trHeight w:val="601"/>
          <w:jc w:val="center"/>
        </w:trPr>
        <w:tc>
          <w:tcPr>
            <w:tcW w:w="2291" w:type="dxa"/>
            <w:vAlign w:val="center"/>
          </w:tcPr>
          <w:p w:rsidR="00490EDC" w:rsidRPr="000D1D66" w:rsidRDefault="00490EDC" w:rsidP="00490EDC">
            <w:pPr>
              <w:spacing w:after="0" w:line="276" w:lineRule="auto"/>
              <w:jc w:val="center"/>
              <w:rPr>
                <w:rFonts w:ascii="Times New Roman" w:hAnsi="Times New Roman"/>
                <w:color w:val="000000"/>
                <w:kern w:val="24"/>
                <w:sz w:val="28"/>
                <w:szCs w:val="28"/>
                <w:lang w:val="uz-Cyrl-UZ"/>
              </w:rPr>
            </w:pPr>
            <w:r w:rsidRPr="000D1D66">
              <w:rPr>
                <w:rFonts w:ascii="Times New Roman" w:hAnsi="Times New Roman"/>
                <w:color w:val="000000"/>
                <w:kern w:val="24"/>
                <w:sz w:val="28"/>
                <w:szCs w:val="28"/>
                <w:lang w:val="uz-Cyrl-UZ"/>
              </w:rPr>
              <w:t>Гигроскоплик</w:t>
            </w:r>
          </w:p>
        </w:tc>
        <w:tc>
          <w:tcPr>
            <w:tcW w:w="5642" w:type="dxa"/>
            <w:vAlign w:val="center"/>
          </w:tcPr>
          <w:p w:rsidR="00490EDC" w:rsidRPr="005E568B" w:rsidRDefault="00490EDC" w:rsidP="00490EDC">
            <w:pPr>
              <w:pStyle w:val="1"/>
              <w:shd w:val="clear" w:color="auto" w:fill="auto"/>
              <w:tabs>
                <w:tab w:val="left" w:pos="0"/>
              </w:tabs>
              <w:spacing w:line="276" w:lineRule="auto"/>
              <w:ind w:left="60" w:right="60" w:firstLine="0"/>
              <w:jc w:val="center"/>
              <w:rPr>
                <w:rFonts w:ascii="Times New Roman" w:hAnsi="Times New Roman"/>
                <w:sz w:val="28"/>
                <w:szCs w:val="28"/>
                <w:lang w:eastAsia="ru-RU"/>
              </w:rPr>
            </w:pPr>
            <w:r w:rsidRPr="005E568B">
              <w:rPr>
                <w:rFonts w:ascii="Times New Roman" w:hAnsi="Times New Roman"/>
                <w:sz w:val="28"/>
                <w:szCs w:val="28"/>
                <w:lang w:eastAsia="ru-RU"/>
              </w:rPr>
              <w:t xml:space="preserve">материалнинг муайян мухитдан намликни </w:t>
            </w:r>
            <w:r w:rsidRPr="000D1D66">
              <w:rPr>
                <w:rFonts w:ascii="Times New Roman" w:hAnsi="Times New Roman"/>
                <w:sz w:val="28"/>
                <w:szCs w:val="28"/>
                <w:lang w:val="uz-Cyrl-UZ" w:eastAsia="ru-RU"/>
              </w:rPr>
              <w:t>ў</w:t>
            </w:r>
            <w:r w:rsidRPr="005E568B">
              <w:rPr>
                <w:rFonts w:ascii="Times New Roman" w:hAnsi="Times New Roman"/>
                <w:sz w:val="28"/>
                <w:szCs w:val="28"/>
                <w:lang w:eastAsia="ru-RU"/>
              </w:rPr>
              <w:t>зига тез сингдириб олиш хусусиятидир.</w:t>
            </w:r>
          </w:p>
        </w:tc>
        <w:tc>
          <w:tcPr>
            <w:tcW w:w="1750" w:type="dxa"/>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color w:val="000000"/>
                <w:sz w:val="28"/>
                <w:szCs w:val="28"/>
                <w:lang w:val="uz-Cyrl-UZ"/>
              </w:rPr>
            </w:pPr>
          </w:p>
        </w:tc>
      </w:tr>
      <w:tr w:rsidR="00490EDC" w:rsidRPr="006459C3" w:rsidTr="00490EDC">
        <w:trPr>
          <w:trHeight w:val="601"/>
          <w:jc w:val="center"/>
        </w:trPr>
        <w:tc>
          <w:tcPr>
            <w:tcW w:w="2291" w:type="dxa"/>
            <w:vAlign w:val="center"/>
          </w:tcPr>
          <w:p w:rsidR="00490EDC" w:rsidRPr="000D1D66" w:rsidRDefault="00490EDC" w:rsidP="00490EDC">
            <w:pPr>
              <w:spacing w:after="0" w:line="276" w:lineRule="auto"/>
              <w:jc w:val="center"/>
              <w:rPr>
                <w:rFonts w:ascii="Times New Roman" w:hAnsi="Times New Roman"/>
                <w:color w:val="000000"/>
                <w:kern w:val="24"/>
                <w:sz w:val="28"/>
                <w:szCs w:val="28"/>
                <w:lang w:val="uz-Cyrl-UZ"/>
              </w:rPr>
            </w:pPr>
            <w:r w:rsidRPr="000D1D66">
              <w:rPr>
                <w:rFonts w:ascii="Times New Roman" w:hAnsi="Times New Roman"/>
                <w:color w:val="000000"/>
                <w:kern w:val="24"/>
                <w:sz w:val="28"/>
                <w:szCs w:val="28"/>
                <w:lang w:val="uz-Cyrl-UZ"/>
              </w:rPr>
              <w:lastRenderedPageBreak/>
              <w:t>Керамзит</w:t>
            </w:r>
          </w:p>
        </w:tc>
        <w:tc>
          <w:tcPr>
            <w:tcW w:w="5642" w:type="dxa"/>
            <w:vAlign w:val="center"/>
          </w:tcPr>
          <w:p w:rsidR="00490EDC" w:rsidRPr="000D1D66" w:rsidRDefault="00490EDC" w:rsidP="00490EDC">
            <w:pPr>
              <w:pStyle w:val="1"/>
              <w:shd w:val="clear" w:color="auto" w:fill="auto"/>
              <w:tabs>
                <w:tab w:val="left" w:pos="582"/>
              </w:tabs>
              <w:spacing w:line="276" w:lineRule="auto"/>
              <w:ind w:right="20" w:firstLine="0"/>
              <w:jc w:val="center"/>
              <w:rPr>
                <w:rFonts w:ascii="Times New Roman" w:hAnsi="Times New Roman"/>
                <w:sz w:val="28"/>
                <w:szCs w:val="28"/>
                <w:lang w:val="uz-Cyrl-UZ" w:eastAsia="ru-RU"/>
              </w:rPr>
            </w:pPr>
            <w:r w:rsidRPr="000D1D66">
              <w:rPr>
                <w:rFonts w:ascii="Times New Roman" w:hAnsi="Times New Roman"/>
                <w:sz w:val="28"/>
                <w:szCs w:val="28"/>
                <w:lang w:val="uz-Cyrl-UZ" w:eastAsia="ru-RU"/>
              </w:rPr>
              <w:t>енгил бетонлар учун сунъий ғовак шағалсимон тўлдиргич</w:t>
            </w:r>
          </w:p>
        </w:tc>
        <w:tc>
          <w:tcPr>
            <w:tcW w:w="1750" w:type="dxa"/>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color w:val="000000"/>
                <w:sz w:val="28"/>
                <w:szCs w:val="28"/>
                <w:lang w:val="uz-Cyrl-UZ"/>
              </w:rPr>
            </w:pPr>
          </w:p>
        </w:tc>
      </w:tr>
      <w:tr w:rsidR="00490EDC" w:rsidRPr="006459C3" w:rsidTr="00490EDC">
        <w:trPr>
          <w:jc w:val="center"/>
        </w:trPr>
        <w:tc>
          <w:tcPr>
            <w:tcW w:w="2291" w:type="dxa"/>
            <w:vAlign w:val="center"/>
          </w:tcPr>
          <w:p w:rsidR="00490EDC" w:rsidRPr="000D1D66" w:rsidRDefault="00490EDC" w:rsidP="00490EDC">
            <w:pPr>
              <w:spacing w:after="0" w:line="276" w:lineRule="auto"/>
              <w:jc w:val="center"/>
              <w:rPr>
                <w:rFonts w:ascii="Times New Roman" w:hAnsi="Times New Roman"/>
                <w:color w:val="000000"/>
                <w:sz w:val="28"/>
                <w:szCs w:val="28"/>
                <w:lang w:val="uz-Cyrl-UZ"/>
              </w:rPr>
            </w:pPr>
            <w:r w:rsidRPr="000D1D66">
              <w:rPr>
                <w:rFonts w:ascii="Times New Roman" w:hAnsi="Times New Roman"/>
                <w:color w:val="000000"/>
                <w:sz w:val="28"/>
                <w:szCs w:val="28"/>
                <w:lang w:val="uz-Cyrl-UZ"/>
              </w:rPr>
              <w:t>Қатрон</w:t>
            </w:r>
          </w:p>
        </w:tc>
        <w:tc>
          <w:tcPr>
            <w:tcW w:w="5642" w:type="dxa"/>
            <w:vAlign w:val="center"/>
          </w:tcPr>
          <w:p w:rsidR="00490EDC" w:rsidRPr="000D1D66" w:rsidRDefault="00490EDC" w:rsidP="00490EDC">
            <w:pPr>
              <w:pStyle w:val="1"/>
              <w:shd w:val="clear" w:color="auto" w:fill="auto"/>
              <w:tabs>
                <w:tab w:val="left" w:pos="577"/>
              </w:tabs>
              <w:spacing w:line="276" w:lineRule="auto"/>
              <w:ind w:right="20" w:firstLine="0"/>
              <w:jc w:val="center"/>
              <w:rPr>
                <w:rFonts w:ascii="Times New Roman" w:hAnsi="Times New Roman"/>
                <w:sz w:val="28"/>
                <w:szCs w:val="28"/>
                <w:lang w:val="uz-Cyrl-UZ" w:eastAsia="ru-RU"/>
              </w:rPr>
            </w:pPr>
            <w:r w:rsidRPr="000D1D66">
              <w:rPr>
                <w:rFonts w:ascii="Times New Roman" w:hAnsi="Times New Roman"/>
                <w:sz w:val="28"/>
                <w:szCs w:val="28"/>
                <w:lang w:val="uz-Cyrl-UZ" w:eastAsia="ru-RU"/>
              </w:rPr>
              <w:t>тошкўмир, ёғоч, торф ва ёнувчи сланецлардан ҳавосиз муҳитда қиздириб олинадиган қора-жигарранг қуюқ модда.</w:t>
            </w:r>
          </w:p>
        </w:tc>
        <w:tc>
          <w:tcPr>
            <w:tcW w:w="1750" w:type="dxa"/>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color w:val="000000"/>
                <w:sz w:val="28"/>
                <w:szCs w:val="28"/>
                <w:lang w:val="uz-Cyrl-UZ"/>
              </w:rPr>
            </w:pPr>
          </w:p>
        </w:tc>
      </w:tr>
      <w:tr w:rsidR="00490EDC" w:rsidRPr="006459C3" w:rsidTr="00490EDC">
        <w:trPr>
          <w:jc w:val="center"/>
        </w:trPr>
        <w:tc>
          <w:tcPr>
            <w:tcW w:w="2291" w:type="dxa"/>
            <w:vAlign w:val="center"/>
          </w:tcPr>
          <w:p w:rsidR="00490EDC" w:rsidRPr="000D1D66" w:rsidRDefault="00490EDC" w:rsidP="00490EDC">
            <w:pPr>
              <w:spacing w:after="0" w:line="276" w:lineRule="auto"/>
              <w:jc w:val="center"/>
              <w:rPr>
                <w:rFonts w:ascii="Times New Roman" w:hAnsi="Times New Roman"/>
                <w:color w:val="000000"/>
                <w:sz w:val="28"/>
                <w:szCs w:val="28"/>
                <w:lang w:val="uz-Cyrl-UZ"/>
              </w:rPr>
            </w:pPr>
            <w:r w:rsidRPr="000D1D66">
              <w:rPr>
                <w:rFonts w:ascii="Times New Roman" w:hAnsi="Times New Roman"/>
                <w:color w:val="000000"/>
                <w:sz w:val="28"/>
                <w:szCs w:val="28"/>
                <w:lang w:val="uz-Cyrl-UZ"/>
              </w:rPr>
              <w:t>Mастика</w:t>
            </w:r>
          </w:p>
        </w:tc>
        <w:tc>
          <w:tcPr>
            <w:tcW w:w="5642" w:type="dxa"/>
            <w:vAlign w:val="center"/>
          </w:tcPr>
          <w:p w:rsidR="00490EDC" w:rsidRPr="000D1D66" w:rsidRDefault="00490EDC" w:rsidP="00490EDC">
            <w:pPr>
              <w:pStyle w:val="1"/>
              <w:shd w:val="clear" w:color="auto" w:fill="auto"/>
              <w:tabs>
                <w:tab w:val="left" w:pos="567"/>
              </w:tabs>
              <w:spacing w:line="276" w:lineRule="auto"/>
              <w:ind w:right="20" w:firstLine="0"/>
              <w:jc w:val="center"/>
              <w:rPr>
                <w:rFonts w:ascii="Times New Roman" w:hAnsi="Times New Roman"/>
                <w:sz w:val="28"/>
                <w:szCs w:val="28"/>
                <w:lang w:val="uz-Cyrl-UZ" w:eastAsia="ru-RU"/>
              </w:rPr>
            </w:pPr>
            <w:r w:rsidRPr="000D1D66">
              <w:rPr>
                <w:rFonts w:ascii="Times New Roman" w:hAnsi="Times New Roman"/>
                <w:sz w:val="28"/>
                <w:szCs w:val="28"/>
                <w:lang w:val="uz-Cyrl-UZ" w:eastAsia="ru-RU"/>
              </w:rPr>
              <w:t>органик боғловчининг майда туйилган микротўлдиргичлар ва бошқа қўшимчалар билан биргаликдаги пластик қоришмаси кўринишдаги материал</w:t>
            </w:r>
          </w:p>
        </w:tc>
        <w:tc>
          <w:tcPr>
            <w:tcW w:w="1750" w:type="dxa"/>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color w:val="000000"/>
                <w:sz w:val="28"/>
                <w:szCs w:val="28"/>
                <w:lang w:val="uz-Cyrl-UZ"/>
              </w:rPr>
            </w:pPr>
          </w:p>
        </w:tc>
      </w:tr>
      <w:tr w:rsidR="00490EDC" w:rsidRPr="000D1D66" w:rsidTr="00490EDC">
        <w:trPr>
          <w:trHeight w:val="577"/>
          <w:jc w:val="center"/>
        </w:trPr>
        <w:tc>
          <w:tcPr>
            <w:tcW w:w="2291" w:type="dxa"/>
            <w:vAlign w:val="center"/>
          </w:tcPr>
          <w:p w:rsidR="00490EDC" w:rsidRPr="000D1D66" w:rsidRDefault="00490EDC" w:rsidP="00490EDC">
            <w:pPr>
              <w:spacing w:after="0" w:line="276" w:lineRule="auto"/>
              <w:jc w:val="center"/>
              <w:rPr>
                <w:rFonts w:ascii="Times New Roman" w:hAnsi="Times New Roman"/>
                <w:color w:val="000000"/>
                <w:sz w:val="28"/>
                <w:szCs w:val="28"/>
                <w:lang w:val="uz-Cyrl-UZ"/>
              </w:rPr>
            </w:pPr>
            <w:r w:rsidRPr="000D1D66">
              <w:rPr>
                <w:rFonts w:ascii="Times New Roman" w:hAnsi="Times New Roman"/>
                <w:color w:val="000000"/>
                <w:sz w:val="28"/>
                <w:szCs w:val="28"/>
                <w:lang w:val="uz-Cyrl-UZ"/>
              </w:rPr>
              <w:t>Ситаллар</w:t>
            </w:r>
          </w:p>
        </w:tc>
        <w:tc>
          <w:tcPr>
            <w:tcW w:w="5642" w:type="dxa"/>
            <w:vAlign w:val="center"/>
          </w:tcPr>
          <w:p w:rsidR="00490EDC" w:rsidRPr="005E568B" w:rsidRDefault="00490EDC" w:rsidP="00490EDC">
            <w:pPr>
              <w:pStyle w:val="1"/>
              <w:shd w:val="clear" w:color="auto" w:fill="auto"/>
              <w:tabs>
                <w:tab w:val="left" w:pos="582"/>
              </w:tabs>
              <w:spacing w:line="276" w:lineRule="auto"/>
              <w:ind w:firstLine="0"/>
              <w:jc w:val="center"/>
              <w:rPr>
                <w:rFonts w:ascii="Times New Roman" w:hAnsi="Times New Roman"/>
                <w:sz w:val="28"/>
                <w:szCs w:val="28"/>
                <w:lang w:eastAsia="ru-RU"/>
              </w:rPr>
            </w:pPr>
            <w:r w:rsidRPr="005E568B">
              <w:rPr>
                <w:rFonts w:ascii="Times New Roman" w:hAnsi="Times New Roman"/>
                <w:sz w:val="28"/>
                <w:szCs w:val="28"/>
                <w:lang w:eastAsia="ru-RU"/>
              </w:rPr>
              <w:t xml:space="preserve">шишани </w:t>
            </w:r>
            <w:r w:rsidRPr="000D1D66">
              <w:rPr>
                <w:rFonts w:ascii="Times New Roman" w:hAnsi="Times New Roman"/>
                <w:sz w:val="28"/>
                <w:szCs w:val="28"/>
                <w:lang w:val="uz-Cyrl-UZ" w:eastAsia="ru-RU"/>
              </w:rPr>
              <w:t>қ</w:t>
            </w:r>
            <w:r w:rsidRPr="005E568B">
              <w:rPr>
                <w:rFonts w:ascii="Times New Roman" w:hAnsi="Times New Roman"/>
                <w:sz w:val="28"/>
                <w:szCs w:val="28"/>
                <w:lang w:eastAsia="ru-RU"/>
              </w:rPr>
              <w:t>исман ёки т</w:t>
            </w:r>
            <w:r w:rsidRPr="000D1D66">
              <w:rPr>
                <w:rFonts w:ascii="Times New Roman" w:hAnsi="Times New Roman"/>
                <w:sz w:val="28"/>
                <w:szCs w:val="28"/>
                <w:lang w:val="uz-Cyrl-UZ" w:eastAsia="ru-RU"/>
              </w:rPr>
              <w:t>ў</w:t>
            </w:r>
            <w:r w:rsidRPr="005E568B">
              <w:rPr>
                <w:rFonts w:ascii="Times New Roman" w:hAnsi="Times New Roman"/>
                <w:sz w:val="28"/>
                <w:szCs w:val="28"/>
                <w:lang w:eastAsia="ru-RU"/>
              </w:rPr>
              <w:t>ла кристаллаш усулида олинадиган материал</w:t>
            </w:r>
          </w:p>
        </w:tc>
        <w:tc>
          <w:tcPr>
            <w:tcW w:w="1750" w:type="dxa"/>
            <w:vAlign w:val="center"/>
          </w:tcPr>
          <w:p w:rsidR="00490EDC" w:rsidRPr="000D1D66" w:rsidRDefault="00490EDC" w:rsidP="00490EDC">
            <w:pPr>
              <w:widowControl w:val="0"/>
              <w:autoSpaceDE w:val="0"/>
              <w:autoSpaceDN w:val="0"/>
              <w:adjustRightInd w:val="0"/>
              <w:spacing w:after="0" w:line="276" w:lineRule="auto"/>
              <w:jc w:val="center"/>
              <w:rPr>
                <w:rFonts w:ascii="Times New Roman" w:hAnsi="Times New Roman"/>
                <w:color w:val="000000"/>
                <w:sz w:val="28"/>
                <w:szCs w:val="28"/>
                <w:lang w:val="uz-Cyrl-UZ"/>
              </w:rPr>
            </w:pPr>
          </w:p>
        </w:tc>
      </w:tr>
    </w:tbl>
    <w:p w:rsidR="00490EDC" w:rsidRPr="00116EB6" w:rsidRDefault="00490EDC" w:rsidP="00490EDC">
      <w:pPr>
        <w:spacing w:after="0" w:line="276" w:lineRule="auto"/>
        <w:ind w:firstLine="540"/>
        <w:jc w:val="both"/>
        <w:rPr>
          <w:rFonts w:ascii="Times New Roman" w:hAnsi="Times New Roman"/>
          <w:b/>
          <w:sz w:val="28"/>
          <w:szCs w:val="28"/>
          <w:lang w:val="uz-Cyrl-UZ"/>
        </w:rPr>
      </w:pPr>
    </w:p>
    <w:p w:rsidR="00490EDC" w:rsidRPr="00116EB6" w:rsidRDefault="00490EDC" w:rsidP="00490EDC">
      <w:pPr>
        <w:spacing w:after="0" w:line="276" w:lineRule="auto"/>
        <w:ind w:firstLine="540"/>
        <w:jc w:val="both"/>
        <w:rPr>
          <w:rFonts w:ascii="Times New Roman" w:hAnsi="Times New Roman"/>
          <w:sz w:val="28"/>
          <w:szCs w:val="28"/>
          <w:lang w:val="uz-Cyrl-UZ"/>
        </w:rPr>
      </w:pPr>
      <w:r w:rsidRPr="00116EB6">
        <w:rPr>
          <w:rFonts w:ascii="Times New Roman" w:hAnsi="Times New Roman"/>
          <w:b/>
          <w:sz w:val="28"/>
          <w:szCs w:val="28"/>
          <w:lang w:val="uz-Cyrl-UZ"/>
        </w:rPr>
        <w:t>Изоҳ:</w:t>
      </w:r>
      <w:r w:rsidRPr="00116EB6">
        <w:rPr>
          <w:rFonts w:ascii="Times New Roman" w:hAnsi="Times New Roman"/>
          <w:sz w:val="28"/>
          <w:szCs w:val="28"/>
          <w:lang w:val="uz-Cyrl-UZ"/>
        </w:rPr>
        <w:t xml:space="preserve"> Иккинчи устунчага қатнашчилар томонидан фикр билдирилади. Мазкур тушунчалар ҳақида қўшимча маълумот глоссарийда келтирилган. </w:t>
      </w:r>
    </w:p>
    <w:p w:rsidR="00490EDC" w:rsidRDefault="00490EDC" w:rsidP="00490EDC">
      <w:pPr>
        <w:spacing w:after="0" w:line="276" w:lineRule="auto"/>
        <w:jc w:val="center"/>
        <w:rPr>
          <w:rFonts w:ascii="Times New Roman" w:hAnsi="Times New Roman"/>
          <w:b/>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p>
    <w:p w:rsidR="00490EDC" w:rsidRDefault="00490EDC" w:rsidP="00490EDC">
      <w:pPr>
        <w:spacing w:after="0" w:line="276" w:lineRule="auto"/>
        <w:ind w:firstLine="360"/>
        <w:rPr>
          <w:rFonts w:ascii="Times New Roman" w:hAnsi="Times New Roman"/>
          <w:b/>
          <w:sz w:val="28"/>
          <w:szCs w:val="28"/>
          <w:lang w:val="uz-Cyrl-UZ"/>
        </w:rPr>
      </w:pPr>
    </w:p>
    <w:p w:rsidR="00490EDC" w:rsidRPr="00116EB6" w:rsidRDefault="00490EDC" w:rsidP="00490EDC">
      <w:pPr>
        <w:spacing w:after="0" w:line="276" w:lineRule="auto"/>
        <w:ind w:firstLine="567"/>
        <w:rPr>
          <w:rFonts w:ascii="Times New Roman" w:hAnsi="Times New Roman"/>
          <w:b/>
          <w:sz w:val="28"/>
          <w:szCs w:val="28"/>
          <w:lang w:val="uz-Cyrl-UZ"/>
        </w:rPr>
      </w:pPr>
      <w:r w:rsidRPr="00116EB6">
        <w:rPr>
          <w:rFonts w:ascii="Times New Roman" w:hAnsi="Times New Roman"/>
          <w:b/>
          <w:sz w:val="28"/>
          <w:szCs w:val="28"/>
          <w:lang w:val="uz-Cyrl-UZ"/>
        </w:rPr>
        <w:t>Мавзу: Пардозлаш ва иссиқлик изоляция материаллари</w:t>
      </w:r>
    </w:p>
    <w:p w:rsidR="00490EDC" w:rsidRPr="00116EB6" w:rsidRDefault="00490EDC" w:rsidP="00490EDC">
      <w:pPr>
        <w:spacing w:after="0" w:line="276" w:lineRule="auto"/>
        <w:ind w:firstLine="567"/>
        <w:rPr>
          <w:rFonts w:ascii="Times New Roman" w:hAnsi="Times New Roman"/>
          <w:b/>
          <w:sz w:val="28"/>
          <w:szCs w:val="28"/>
          <w:lang w:val="uz-Cyrl-UZ"/>
        </w:rPr>
      </w:pP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Иссиқлик изоляция материаллар тузилишининг бош хусусияти бу уларнинг юқори ғовак</w:t>
      </w:r>
      <w:r w:rsidRPr="00116EB6">
        <w:rPr>
          <w:rFonts w:ascii="Times New Roman" w:hAnsi="Times New Roman"/>
          <w:sz w:val="28"/>
          <w:szCs w:val="28"/>
        </w:rPr>
        <w:t>ли</w:t>
      </w:r>
      <w:r w:rsidRPr="00116EB6">
        <w:rPr>
          <w:rFonts w:ascii="Times New Roman" w:hAnsi="Times New Roman"/>
          <w:sz w:val="28"/>
          <w:szCs w:val="28"/>
          <w:lang w:val="uz-Cyrl-UZ"/>
        </w:rPr>
        <w:t>гидир.</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Материал ғоваклиги деб, материал таркибидаги барча ғовакларнинг умумий ҳажмининг материалнинг умумий ҳажмига нисбати айтилади. Ғоваклик материалнинг ғоваклар билан тўлиқлик даражасини кўрсатади ва одатда ҳажм бўйича фоизларда ифодаланади.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Материалнинг ғовак  ва зичлик қийматлари ўзаро бир-бирларини 100% гача тўлдирадилар. Ғовак қанча кўп бўлса, зичлик шунча кам бўлади, ва аксинча. Ғоваклар деб, материалдаги майда бўшлиқларга айтилади, улар одатда ҳаво ёки сув билан тўлдирилади.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Қурилиш материалларининг макроғовакк ва микроғовакк тушунчалари фарқланади.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Материалнинг макроғовак тузилиши кўз билан кўринувчи нисбатан йирик ғоваклар мавжудлиги билан Характерланади.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Материалнинг микроғовак тузилиши фақатгина микроскопда кўринувчи жуда майда ғоваклар мавжудлиги билан фарқланади.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rPr>
        <w:t>Иссиқлик изоляция материаллар икки хил ғовакларга эга</w:t>
      </w:r>
      <w:r w:rsidRPr="00116EB6">
        <w:rPr>
          <w:rFonts w:ascii="Times New Roman" w:hAnsi="Times New Roman"/>
          <w:sz w:val="28"/>
          <w:szCs w:val="28"/>
          <w:lang w:val="uz-Cyrl-UZ"/>
        </w:rPr>
        <w:t>. А</w:t>
      </w:r>
      <w:r w:rsidRPr="00116EB6">
        <w:rPr>
          <w:rFonts w:ascii="Times New Roman" w:hAnsi="Times New Roman"/>
          <w:sz w:val="28"/>
          <w:szCs w:val="28"/>
        </w:rPr>
        <w:t>малда бу материаллар хусусиятига асосан уларнинг макроғовакги таъсир кўрсатади.</w:t>
      </w:r>
      <w:r w:rsidRPr="00116EB6">
        <w:rPr>
          <w:rFonts w:ascii="Times New Roman" w:hAnsi="Times New Roman"/>
          <w:sz w:val="28"/>
          <w:szCs w:val="28"/>
          <w:lang w:val="uz-Cyrl-UZ"/>
        </w:rPr>
        <w:t xml:space="preserve"> </w:t>
      </w:r>
      <w:r w:rsidRPr="00116EB6">
        <w:rPr>
          <w:rFonts w:ascii="Times New Roman" w:hAnsi="Times New Roman"/>
          <w:sz w:val="28"/>
          <w:szCs w:val="28"/>
          <w:lang w:val="uz-Cyrl-UZ"/>
        </w:rPr>
        <w:lastRenderedPageBreak/>
        <w:t>Шунинг учун, қаерда иссиқлик изоляция материаллар ғовакги хақида фикр юритилса, ўша ерда уларнинг макроғовак тузилиши назарда тутилади.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Иссиқлик изоляция материалларнинг макроғовак тузилиши ғоваксимон, донадор, толасимон, пластинкасимон ёки аралаш бўлиши мумкин.</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Ғоваксимон тузилиш ғоваклар бир хиллиги ва уларнинг материалда бир текис тақсимланиши билан фарқланади.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Ғоваклар одатда сферага яқин бўлган шаклга эга. Бундай тузилиш ғовак бетон, кўпик шиша, газланган пластмассалар ва айрим бошқа материалларга мос.</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rPr>
        <w:t>Донадор тузилишга сочилувчан материаллар эга бўладилар.</w:t>
      </w:r>
      <w:r w:rsidRPr="00116EB6">
        <w:rPr>
          <w:rFonts w:ascii="Times New Roman" w:hAnsi="Times New Roman"/>
          <w:sz w:val="28"/>
          <w:szCs w:val="28"/>
          <w:lang w:val="uz-Cyrl-UZ"/>
        </w:rPr>
        <w:t xml:space="preserve"> Б</w:t>
      </w:r>
      <w:r w:rsidRPr="00116EB6">
        <w:rPr>
          <w:rFonts w:ascii="Times New Roman" w:hAnsi="Times New Roman"/>
          <w:sz w:val="28"/>
          <w:szCs w:val="28"/>
        </w:rPr>
        <w:t xml:space="preserve">ундай </w:t>
      </w:r>
      <w:r w:rsidRPr="00116EB6">
        <w:rPr>
          <w:rFonts w:ascii="Times New Roman" w:hAnsi="Times New Roman"/>
          <w:sz w:val="28"/>
          <w:szCs w:val="28"/>
          <w:lang w:val="uz-Cyrl-UZ"/>
        </w:rPr>
        <w:t>материаллар ғовак</w:t>
      </w:r>
      <w:r w:rsidRPr="00116EB6">
        <w:rPr>
          <w:rFonts w:ascii="Times New Roman" w:hAnsi="Times New Roman"/>
          <w:sz w:val="28"/>
          <w:szCs w:val="28"/>
        </w:rPr>
        <w:t>к</w:t>
      </w:r>
      <w:r w:rsidRPr="00116EB6">
        <w:rPr>
          <w:rFonts w:ascii="Times New Roman" w:hAnsi="Times New Roman"/>
          <w:sz w:val="28"/>
          <w:szCs w:val="28"/>
          <w:lang w:val="uz-Cyrl-UZ"/>
        </w:rPr>
        <w:t xml:space="preserve"> </w:t>
      </w:r>
      <w:r w:rsidRPr="00116EB6">
        <w:rPr>
          <w:rFonts w:ascii="Times New Roman" w:hAnsi="Times New Roman"/>
          <w:sz w:val="28"/>
          <w:szCs w:val="28"/>
        </w:rPr>
        <w:t>миқдорини</w:t>
      </w:r>
      <w:r w:rsidRPr="00116EB6">
        <w:rPr>
          <w:rFonts w:ascii="Times New Roman" w:hAnsi="Times New Roman"/>
          <w:sz w:val="28"/>
          <w:szCs w:val="28"/>
          <w:lang w:val="uz-Cyrl-UZ"/>
        </w:rPr>
        <w:t xml:space="preserve">, уларнинг </w:t>
      </w:r>
      <w:r w:rsidRPr="00116EB6">
        <w:rPr>
          <w:rFonts w:ascii="Times New Roman" w:hAnsi="Times New Roman"/>
          <w:sz w:val="28"/>
          <w:szCs w:val="28"/>
        </w:rPr>
        <w:t xml:space="preserve">гранулометрик таркиби билан </w:t>
      </w:r>
      <w:r w:rsidRPr="00116EB6">
        <w:rPr>
          <w:rFonts w:ascii="Times New Roman" w:hAnsi="Times New Roman"/>
          <w:sz w:val="28"/>
          <w:szCs w:val="28"/>
          <w:lang w:val="uz-Cyrl-UZ"/>
        </w:rPr>
        <w:t>аниқланади. Гранулалар шакли ва ўлчамлари бўйича қанчалик бир жинсли бўлса, шунчалик материалнинг ғовакги юқори бўлади.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rPr>
        <w:t>Толасимон тузилиш минерал ёки органик толали материаллар учун Характерлидир: асбест, минерал ва шишали пахталар, ўсимлик толалари.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rPr>
        <w:t xml:space="preserve">Пластинкасимон тузилиш фақат </w:t>
      </w:r>
      <w:r w:rsidRPr="00116EB6">
        <w:rPr>
          <w:rFonts w:ascii="Times New Roman" w:hAnsi="Times New Roman"/>
          <w:sz w:val="28"/>
          <w:szCs w:val="28"/>
          <w:lang w:val="uz-Cyrl-UZ"/>
        </w:rPr>
        <w:t>таркибида слюда баргчалари бўлган вермикулитда учрайди.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Аралаш тузилиш масалан, тола ва донадор кукунли материаллар</w:t>
      </w:r>
      <w:r w:rsidRPr="00116EB6">
        <w:rPr>
          <w:rFonts w:ascii="Times New Roman" w:hAnsi="Times New Roman"/>
          <w:sz w:val="28"/>
          <w:szCs w:val="28"/>
        </w:rPr>
        <w:t>да</w:t>
      </w:r>
      <w:r w:rsidRPr="00116EB6">
        <w:rPr>
          <w:rFonts w:ascii="Times New Roman" w:hAnsi="Times New Roman"/>
          <w:sz w:val="28"/>
          <w:szCs w:val="28"/>
          <w:lang w:val="uz-Cyrl-UZ"/>
        </w:rPr>
        <w:t xml:space="preserve"> учраши мумкин: асбестодиато</w:t>
      </w:r>
      <w:r w:rsidRPr="00116EB6">
        <w:rPr>
          <w:rFonts w:ascii="Times New Roman" w:hAnsi="Times New Roman"/>
          <w:sz w:val="28"/>
          <w:szCs w:val="28"/>
        </w:rPr>
        <w:t>м</w:t>
      </w:r>
      <w:r w:rsidRPr="00116EB6">
        <w:rPr>
          <w:rFonts w:ascii="Times New Roman" w:hAnsi="Times New Roman"/>
          <w:sz w:val="28"/>
          <w:szCs w:val="28"/>
          <w:lang w:val="uz-Cyrl-UZ"/>
        </w:rPr>
        <w:t>ит, совелитли ва бошқа маҳсулотлар.</w:t>
      </w:r>
    </w:p>
    <w:p w:rsidR="00490EDC" w:rsidRPr="00116EB6" w:rsidRDefault="00490EDC" w:rsidP="00490EDC">
      <w:pPr>
        <w:spacing w:after="0" w:line="276" w:lineRule="auto"/>
        <w:ind w:firstLine="567"/>
        <w:rPr>
          <w:rFonts w:ascii="Times New Roman" w:hAnsi="Times New Roman"/>
          <w:b/>
          <w:sz w:val="28"/>
          <w:szCs w:val="28"/>
          <w:lang w:val="uz-Cyrl-UZ"/>
        </w:rPr>
      </w:pPr>
      <w:r w:rsidRPr="00116EB6">
        <w:rPr>
          <w:rFonts w:ascii="Times New Roman" w:hAnsi="Times New Roman"/>
          <w:sz w:val="28"/>
          <w:szCs w:val="28"/>
          <w:lang w:val="uz-Cyrl-UZ"/>
        </w:rPr>
        <w:t>Материалдаги ғоваклар ёпиқ, яъни умумлашмаган, ёки очиқ, ўзаро боғланган бўлиши мумкин. Одатда иссиқлик изоляция материаллар ҳам ёпиқ, ҳам очиқ ғовакларга эга бўладилар. Айрим ҳоллардагина материалда фақат ёпиқ ёки фақат очиқ ғоваклар бўлади.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Самарадорлиги юқори бўлган иссиқлик изоляцияловчи материаллар қаторига қуйидагилар киради: ғовак пластмасса, минерал момиқ, шиша момиқ, минерал-момиқли тўшамалар, кўпчитилган перлит ва бошқалар.</w:t>
      </w:r>
    </w:p>
    <w:p w:rsidR="00490EDC" w:rsidRPr="00116EB6" w:rsidRDefault="00490EDC" w:rsidP="00490EDC">
      <w:pPr>
        <w:spacing w:after="0" w:line="276" w:lineRule="auto"/>
        <w:ind w:firstLine="567"/>
        <w:jc w:val="both"/>
        <w:rPr>
          <w:rFonts w:ascii="Times New Roman" w:hAnsi="Times New Roman"/>
          <w:sz w:val="28"/>
          <w:szCs w:val="28"/>
        </w:rPr>
      </w:pPr>
      <w:r w:rsidRPr="00116EB6">
        <w:rPr>
          <w:rFonts w:ascii="Times New Roman" w:hAnsi="Times New Roman"/>
          <w:sz w:val="28"/>
          <w:szCs w:val="28"/>
        </w:rPr>
        <w:t>Плиталар тайёрлаш учун қўлланилувчи пенополистирол таркибидаги ҳаво 98% ни ташкил қилади. Бу эса унинг юқори иссиқлик изоляцияловчи хусусиятларга эга бўлишини таъминлайди. Ушбу материал иссиққа чидамлилиги, биочидамлилиги, сувга чидамлилиги, сизот сувларини ислофлантирмаслиги билан ажралиб туради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 xml:space="preserve">Пенополистирол сув қўшилган кислоталар, концентрацияланган, сувсиз баъзи кислоталар, тузлар ва ишқорларнинг эритмалари, баъзи органик эритувчилар таъсирига турғун. Аланга таъсир қилганда полистирол ёнувчи томчилар ҳосил қилмайди, шу билан бирга  у ёнганда ажралиб чиқувчи газсимон махсулотларнинг таъсири ёғоч ёнганда ажралиб чиқувчи махсулотлар заҳарли таъсиридан камроқ. Россия корхоналарида ишлаб чиқарилувчи иссиқлик изоляцияловчи плиталар  ПСБ-С-15, ПСБ-С-25, ПСБ-С-35 маркали ўзи ўчиб қолувчи пенополистиролдан тайёрланади. </w:t>
      </w:r>
      <w:r w:rsidRPr="00116EB6">
        <w:rPr>
          <w:rFonts w:ascii="Times New Roman" w:hAnsi="Times New Roman"/>
          <w:sz w:val="28"/>
          <w:szCs w:val="28"/>
          <w:lang w:val="uz-Cyrl-UZ"/>
        </w:rPr>
        <w:lastRenderedPageBreak/>
        <w:t>Плиталарнинг ўлчамлари: 1000 х 1000 мм и 1400 х 1000 мм қалинлиги: 20, 30, 40, 50, 60, 70, 80, 90, 100 мм ва  2000 х 1000 мм ўшандай қалинликда ва  500 мм (6.1-расм).</w:t>
      </w:r>
    </w:p>
    <w:p w:rsidR="00490EDC" w:rsidRPr="00116EB6" w:rsidRDefault="00490EDC" w:rsidP="00490EDC">
      <w:pPr>
        <w:tabs>
          <w:tab w:val="left" w:pos="1134"/>
        </w:tabs>
        <w:spacing w:after="0" w:line="276" w:lineRule="auto"/>
        <w:rPr>
          <w:rFonts w:ascii="Times New Roman" w:hAnsi="Times New Roman"/>
          <w:sz w:val="28"/>
          <w:szCs w:val="28"/>
        </w:rPr>
      </w:pPr>
    </w:p>
    <w:p w:rsidR="00490EDC" w:rsidRPr="00116EB6" w:rsidRDefault="00490EDC" w:rsidP="00490EDC">
      <w:pPr>
        <w:tabs>
          <w:tab w:val="left" w:pos="1134"/>
        </w:tabs>
        <w:spacing w:after="0" w:line="276" w:lineRule="auto"/>
        <w:ind w:firstLine="709"/>
        <w:jc w:val="center"/>
        <w:rPr>
          <w:rFonts w:ascii="Times New Roman" w:hAnsi="Times New Roman"/>
          <w:sz w:val="28"/>
          <w:szCs w:val="28"/>
        </w:rPr>
      </w:pPr>
      <w:r w:rsidRPr="00027086">
        <w:rPr>
          <w:rFonts w:ascii="Times New Roman" w:hAnsi="Times New Roman"/>
          <w:noProof/>
          <w:sz w:val="28"/>
          <w:szCs w:val="28"/>
          <w:lang w:eastAsia="ru-RU"/>
        </w:rPr>
        <w:drawing>
          <wp:inline distT="0" distB="0" distL="0" distR="0" wp14:anchorId="0D91CA18" wp14:editId="2D02AC9F">
            <wp:extent cx="4000500" cy="3295650"/>
            <wp:effectExtent l="0" t="0" r="0" b="0"/>
            <wp:docPr id="32" name="Рисунок 32" descr="Опис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000500" cy="3295650"/>
                    </a:xfrm>
                    <a:prstGeom prst="rect">
                      <a:avLst/>
                    </a:prstGeom>
                    <a:noFill/>
                    <a:ln>
                      <a:noFill/>
                    </a:ln>
                  </pic:spPr>
                </pic:pic>
              </a:graphicData>
            </a:graphic>
          </wp:inline>
        </w:drawing>
      </w:r>
    </w:p>
    <w:p w:rsidR="00490EDC" w:rsidRPr="00116EB6" w:rsidRDefault="00490EDC" w:rsidP="00490EDC">
      <w:pPr>
        <w:spacing w:after="0" w:line="276" w:lineRule="auto"/>
        <w:jc w:val="center"/>
        <w:rPr>
          <w:rFonts w:ascii="Times New Roman" w:hAnsi="Times New Roman"/>
          <w:sz w:val="28"/>
          <w:szCs w:val="28"/>
          <w:lang w:val="uz-Cyrl-UZ"/>
        </w:rPr>
      </w:pPr>
      <w:r w:rsidRPr="00116EB6">
        <w:rPr>
          <w:rFonts w:ascii="Times New Roman" w:hAnsi="Times New Roman"/>
          <w:sz w:val="28"/>
          <w:szCs w:val="28"/>
          <w:lang w:val="uz-Cyrl-UZ"/>
        </w:rPr>
        <w:t>Пенополистиролли иссиқлик изоляцияловчи плиталар</w:t>
      </w:r>
    </w:p>
    <w:p w:rsidR="00490EDC" w:rsidRPr="00116EB6" w:rsidRDefault="00490EDC" w:rsidP="00490EDC">
      <w:pPr>
        <w:spacing w:after="0" w:line="276" w:lineRule="auto"/>
        <w:jc w:val="center"/>
        <w:rPr>
          <w:rFonts w:ascii="Times New Roman" w:hAnsi="Times New Roman"/>
          <w:sz w:val="28"/>
          <w:szCs w:val="28"/>
          <w:lang w:val="uz-Cyrl-UZ"/>
        </w:rPr>
      </w:pP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Пенополистиролдан тайёрланган плиталар томларнинг конструкцияларида, деворларнинг ташқи иссиқдан изоляциясида, кўп қатламли панелларнинг иссиқдан изоляцияловчи қатламларида, ёпмалар конструкцияларида, пойдевор қурилишида, йўл қурилишида ишлатилади.</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Ҳозирги кунларда биноларнинг ер ости қисмларида жойлашган майдонларидан унумли фойдаланиш, айрим ҳолларда уларни турар жой хонадонларига айлагтириш амалиёти кенг қўлланилмоқда. Бундай хонадонларда комфортли иқлимни яратиш, энергия сарфланишини қисқартириш ва конденсацияланиш ҳодисасининг олдини олиш  учун уларни ишончли иссиқдан изоляциялаш лозим (6.2-расм).</w:t>
      </w:r>
    </w:p>
    <w:p w:rsidR="00490EDC" w:rsidRPr="00116EB6" w:rsidRDefault="00490EDC" w:rsidP="00490EDC">
      <w:pPr>
        <w:spacing w:after="0" w:line="276" w:lineRule="auto"/>
        <w:ind w:firstLine="567"/>
        <w:jc w:val="both"/>
        <w:rPr>
          <w:rFonts w:ascii="Times New Roman" w:hAnsi="Times New Roman"/>
          <w:sz w:val="28"/>
          <w:szCs w:val="28"/>
          <w:lang w:val="uz-Cyrl-UZ"/>
        </w:rPr>
      </w:pPr>
      <w:r w:rsidRPr="00116EB6">
        <w:rPr>
          <w:rFonts w:ascii="Times New Roman" w:hAnsi="Times New Roman"/>
          <w:sz w:val="28"/>
          <w:szCs w:val="28"/>
          <w:lang w:val="uz-Cyrl-UZ"/>
        </w:rPr>
        <w:t>Пойдеворларни Роофмате ташқи изоляцияси сув ўтказмвйдиган мембрана устидан ўрнатилиб иншоотнинг юк кўтарувчи конструкциясини бутунлай ўраб туради ва мембранани механик шикастланишлардан сақлаб туради. Энергия тежамкорлик, комфортли шароитларни таъминлаш ва бинони ҳимоялаш учун чордоқ ва ертўла қавати ораёпмаларининг ишончли иссиқлик изоляциясини таъминлаш зарур ҳисобланади.</w:t>
      </w:r>
      <w:r w:rsidRPr="00116EB6">
        <w:rPr>
          <w:rFonts w:ascii="Times New Roman" w:hAnsi="Times New Roman"/>
          <w:color w:val="FF0000"/>
          <w:sz w:val="28"/>
          <w:szCs w:val="28"/>
          <w:lang w:val="uz-Cyrl-UZ"/>
        </w:rPr>
        <w:t xml:space="preserve"> </w:t>
      </w:r>
      <w:r w:rsidRPr="00116EB6">
        <w:rPr>
          <w:rFonts w:ascii="Times New Roman" w:hAnsi="Times New Roman"/>
          <w:sz w:val="28"/>
          <w:szCs w:val="28"/>
          <w:lang w:val="uz-Cyrl-UZ"/>
        </w:rPr>
        <w:t xml:space="preserve">«Стирофоам» бундай мақсадлар учун заминга тушадиган юкка боғлиқ равишда Флормате 200 ёки Флормате 500 иссиқлик изоляцияловчи плиталардан фойдаланади. Бироқ бундай мақсадлар учун бинонинг конструкцияси ва унинг вазифасидан қатъий назар </w:t>
      </w:r>
      <w:r w:rsidRPr="00116EB6">
        <w:rPr>
          <w:rFonts w:ascii="Times New Roman" w:hAnsi="Times New Roman"/>
          <w:sz w:val="28"/>
          <w:szCs w:val="28"/>
          <w:lang w:val="uz-Cyrl-UZ"/>
        </w:rPr>
        <w:lastRenderedPageBreak/>
        <w:t>ораёпма плитанинг усти ёки остидан ўрнатилувчи ҳар қандай экструзион плиталардан фойдаланиш мумкин.</w:t>
      </w:r>
    </w:p>
    <w:p w:rsidR="00490EDC" w:rsidRPr="00116EB6" w:rsidRDefault="00490EDC" w:rsidP="00490EDC">
      <w:pPr>
        <w:tabs>
          <w:tab w:val="left" w:pos="1134"/>
        </w:tabs>
        <w:spacing w:after="0" w:line="276" w:lineRule="auto"/>
        <w:ind w:firstLine="709"/>
        <w:jc w:val="center"/>
        <w:rPr>
          <w:rFonts w:ascii="Times New Roman" w:hAnsi="Times New Roman"/>
          <w:color w:val="FF0000"/>
          <w:sz w:val="28"/>
          <w:szCs w:val="28"/>
        </w:rPr>
      </w:pPr>
      <w:r w:rsidRPr="00027086">
        <w:rPr>
          <w:rFonts w:ascii="Times New Roman" w:hAnsi="Times New Roman"/>
          <w:noProof/>
          <w:sz w:val="28"/>
          <w:szCs w:val="28"/>
          <w:lang w:eastAsia="ru-RU"/>
        </w:rPr>
        <w:drawing>
          <wp:inline distT="0" distB="0" distL="0" distR="0" wp14:anchorId="5AA5288D" wp14:editId="0D118C6E">
            <wp:extent cx="2619375" cy="2352675"/>
            <wp:effectExtent l="0" t="0" r="9525" b="9525"/>
            <wp:docPr id="72735" name="Рисунок 72735" descr="Опис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19375" cy="2352675"/>
                    </a:xfrm>
                    <a:prstGeom prst="rect">
                      <a:avLst/>
                    </a:prstGeom>
                    <a:noFill/>
                    <a:ln>
                      <a:noFill/>
                    </a:ln>
                  </pic:spPr>
                </pic:pic>
              </a:graphicData>
            </a:graphic>
          </wp:inline>
        </w:drawing>
      </w:r>
    </w:p>
    <w:p w:rsidR="00490EDC" w:rsidRPr="00116EB6" w:rsidRDefault="00490EDC" w:rsidP="00490EDC">
      <w:pPr>
        <w:tabs>
          <w:tab w:val="left" w:pos="1134"/>
        </w:tabs>
        <w:spacing w:after="0" w:line="276" w:lineRule="auto"/>
        <w:ind w:firstLine="709"/>
        <w:rPr>
          <w:rFonts w:ascii="Times New Roman" w:hAnsi="Times New Roman"/>
          <w:color w:val="FF0000"/>
          <w:sz w:val="28"/>
          <w:szCs w:val="28"/>
          <w:lang w:val="uz-Cyrl-UZ"/>
        </w:rPr>
      </w:pPr>
    </w:p>
    <w:p w:rsidR="00490EDC" w:rsidRPr="00116EB6" w:rsidRDefault="00490EDC" w:rsidP="00490EDC">
      <w:pPr>
        <w:pStyle w:val="a3"/>
        <w:spacing w:after="0"/>
        <w:ind w:left="709"/>
        <w:jc w:val="center"/>
        <w:rPr>
          <w:rFonts w:ascii="Times New Roman" w:hAnsi="Times New Roman"/>
          <w:color w:val="000000"/>
          <w:sz w:val="28"/>
          <w:szCs w:val="28"/>
          <w:lang w:val="uz-Cyrl-UZ"/>
        </w:rPr>
      </w:pPr>
      <w:r w:rsidRPr="00116EB6">
        <w:rPr>
          <w:rFonts w:ascii="Times New Roman" w:hAnsi="Times New Roman"/>
          <w:color w:val="000000"/>
          <w:sz w:val="28"/>
          <w:szCs w:val="28"/>
          <w:lang w:val="uz-Cyrl-UZ"/>
        </w:rPr>
        <w:t>6.2–расм. Пойдевор ва бино ер ости қисмини иссиқдан изоляциялаш: 1 – цементли-қумли стяжка; 2 – гидроизоляция; 3 –пол ости бетон тўшамаси ; 4 – полиэтилен пленка; 5 – Урса фоам; 6 – чақиқ тош; 7 – қум; 8 – пойдевор; 9 – девор ; 10 – қайта кўмиш грунти</w:t>
      </w:r>
    </w:p>
    <w:p w:rsidR="00490EDC" w:rsidRPr="00116EB6" w:rsidRDefault="00490EDC" w:rsidP="00490EDC">
      <w:pPr>
        <w:spacing w:after="0" w:line="276" w:lineRule="auto"/>
        <w:ind w:left="360"/>
        <w:rPr>
          <w:rFonts w:ascii="Times New Roman" w:hAnsi="Times New Roman"/>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Кичик гуруҳларда ишлаш қоидалари:</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ўз ўртоқларини тинглаши, хурмат билдириши керак.</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фаол, берилган топшириқга маъсулият билан қараган холда ишлаши керак.</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зарур холда ёрдам сўраши лозим</w:t>
      </w:r>
    </w:p>
    <w:p w:rsidR="00490EDC" w:rsidRPr="00116EB6" w:rsidRDefault="00490EDC" w:rsidP="00995028">
      <w:pPr>
        <w:pStyle w:val="a3"/>
        <w:numPr>
          <w:ilvl w:val="0"/>
          <w:numId w:val="19"/>
        </w:numPr>
        <w:spacing w:after="0"/>
        <w:rPr>
          <w:rFonts w:ascii="Times New Roman" w:hAnsi="Times New Roman"/>
          <w:sz w:val="28"/>
          <w:szCs w:val="28"/>
          <w:lang w:val="uz-Cyrl-UZ"/>
        </w:rPr>
      </w:pPr>
      <w:r w:rsidRPr="00116EB6">
        <w:rPr>
          <w:rFonts w:ascii="Times New Roman" w:hAnsi="Times New Roman"/>
          <w:sz w:val="28"/>
          <w:szCs w:val="28"/>
          <w:lang w:val="uz-Cyrl-UZ"/>
        </w:rPr>
        <w:t>Ҳар  ким ундан ёрдам сўралганда албатта ёрдам бериши керак.</w:t>
      </w:r>
    </w:p>
    <w:p w:rsidR="00490EDC" w:rsidRPr="00116EB6" w:rsidRDefault="00490EDC" w:rsidP="00995028">
      <w:pPr>
        <w:pStyle w:val="a3"/>
        <w:numPr>
          <w:ilvl w:val="0"/>
          <w:numId w:val="19"/>
        </w:numPr>
        <w:spacing w:after="0"/>
        <w:jc w:val="both"/>
        <w:rPr>
          <w:rFonts w:ascii="Times New Roman" w:hAnsi="Times New Roman"/>
          <w:sz w:val="28"/>
          <w:szCs w:val="28"/>
          <w:lang w:val="uz-Cyrl-UZ"/>
        </w:rPr>
      </w:pPr>
      <w:r w:rsidRPr="00116EB6">
        <w:rPr>
          <w:rFonts w:ascii="Times New Roman" w:hAnsi="Times New Roman"/>
          <w:sz w:val="28"/>
          <w:szCs w:val="28"/>
          <w:lang w:val="uz-Cyrl-UZ"/>
        </w:rPr>
        <w:t>Ҳар  ким гурух иши натижасини бахолашда иштирок этиши шарт.</w:t>
      </w:r>
    </w:p>
    <w:p w:rsidR="00490EDC" w:rsidRPr="00116EB6" w:rsidRDefault="00490EDC" w:rsidP="00490EDC">
      <w:pPr>
        <w:pStyle w:val="a3"/>
        <w:spacing w:after="0"/>
        <w:jc w:val="both"/>
        <w:rPr>
          <w:rFonts w:ascii="Times New Roman" w:hAnsi="Times New Roman"/>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Кичик гурухлар учун топшириқлар:</w:t>
      </w:r>
    </w:p>
    <w:p w:rsidR="00490EDC" w:rsidRPr="00116EB6" w:rsidRDefault="00490EDC" w:rsidP="00490EDC">
      <w:pPr>
        <w:spacing w:after="0" w:line="276" w:lineRule="auto"/>
        <w:jc w:val="center"/>
        <w:rPr>
          <w:rFonts w:ascii="Times New Roman" w:hAnsi="Times New Roman"/>
          <w:b/>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1-гурух учун топшириқ</w:t>
      </w:r>
    </w:p>
    <w:p w:rsidR="00490EDC" w:rsidRPr="00116EB6" w:rsidRDefault="00490EDC" w:rsidP="00490EDC">
      <w:pPr>
        <w:spacing w:after="0" w:line="276" w:lineRule="auto"/>
        <w:ind w:left="708"/>
        <w:rPr>
          <w:rFonts w:ascii="Times New Roman" w:eastAsia="TimesNewRoman" w:hAnsi="Times New Roman"/>
          <w:color w:val="000000"/>
          <w:sz w:val="28"/>
          <w:szCs w:val="28"/>
          <w:lang w:val="uz-Cyrl-UZ"/>
        </w:rPr>
      </w:pPr>
      <w:r w:rsidRPr="00116EB6">
        <w:rPr>
          <w:rFonts w:ascii="Times New Roman" w:eastAsia="TimesNewRoman" w:hAnsi="Times New Roman"/>
          <w:color w:val="000000"/>
          <w:sz w:val="28"/>
          <w:szCs w:val="28"/>
          <w:lang w:val="uz-Cyrl-UZ"/>
        </w:rPr>
        <w:t xml:space="preserve">Табиий ва сунъий ғовак тўлдирувчилар ишлатиш соҳалари ҳақида </w:t>
      </w:r>
    </w:p>
    <w:p w:rsidR="00490EDC" w:rsidRPr="00116EB6" w:rsidRDefault="00490EDC" w:rsidP="00490EDC">
      <w:pPr>
        <w:spacing w:after="0" w:line="276" w:lineRule="auto"/>
        <w:rPr>
          <w:rFonts w:ascii="Times New Roman" w:eastAsia="TimesNewRoman" w:hAnsi="Times New Roman"/>
          <w:color w:val="000000"/>
          <w:sz w:val="28"/>
          <w:szCs w:val="28"/>
          <w:lang w:val="uz-Cyrl-UZ"/>
        </w:rPr>
      </w:pPr>
      <w:r w:rsidRPr="00116EB6">
        <w:rPr>
          <w:rFonts w:ascii="Times New Roman" w:eastAsia="TimesNewRoman" w:hAnsi="Times New Roman"/>
          <w:color w:val="000000"/>
          <w:sz w:val="28"/>
          <w:szCs w:val="28"/>
          <w:lang w:val="uz-Cyrl-UZ"/>
        </w:rPr>
        <w:t>маълумот.</w:t>
      </w:r>
    </w:p>
    <w:p w:rsidR="00490EDC" w:rsidRDefault="00490EDC" w:rsidP="00490EDC">
      <w:pPr>
        <w:spacing w:after="0" w:line="276" w:lineRule="auto"/>
        <w:jc w:val="center"/>
        <w:rPr>
          <w:rFonts w:ascii="Times New Roman" w:hAnsi="Times New Roman"/>
          <w:b/>
          <w:sz w:val="28"/>
          <w:szCs w:val="28"/>
          <w:lang w:val="uz-Cyrl-UZ"/>
        </w:rPr>
      </w:pPr>
    </w:p>
    <w:p w:rsidR="00490EDC" w:rsidRPr="00116EB6" w:rsidRDefault="00490EDC" w:rsidP="00490EDC">
      <w:pPr>
        <w:spacing w:after="0" w:line="276" w:lineRule="auto"/>
        <w:jc w:val="center"/>
        <w:rPr>
          <w:rFonts w:ascii="Times New Roman" w:hAnsi="Times New Roman"/>
          <w:b/>
          <w:sz w:val="28"/>
          <w:szCs w:val="28"/>
          <w:lang w:val="uz-Cyrl-UZ"/>
        </w:rPr>
      </w:pPr>
      <w:r w:rsidRPr="00116EB6">
        <w:rPr>
          <w:rFonts w:ascii="Times New Roman" w:hAnsi="Times New Roman"/>
          <w:b/>
          <w:sz w:val="28"/>
          <w:szCs w:val="28"/>
          <w:lang w:val="uz-Cyrl-UZ"/>
        </w:rPr>
        <w:t>2-гурух учун топшириқ</w:t>
      </w:r>
    </w:p>
    <w:p w:rsidR="00490EDC" w:rsidRPr="00116EB6" w:rsidRDefault="00490EDC" w:rsidP="00490EDC">
      <w:pPr>
        <w:spacing w:after="0" w:line="276" w:lineRule="auto"/>
        <w:ind w:firstLine="708"/>
        <w:jc w:val="both"/>
        <w:rPr>
          <w:rFonts w:ascii="Times New Roman" w:hAnsi="Times New Roman"/>
          <w:sz w:val="28"/>
          <w:szCs w:val="28"/>
          <w:lang w:val="uz-Cyrl-UZ"/>
        </w:rPr>
      </w:pPr>
      <w:r w:rsidRPr="00116EB6">
        <w:rPr>
          <w:rFonts w:ascii="Times New Roman" w:eastAsia="TimesNewRoman" w:hAnsi="Times New Roman"/>
          <w:color w:val="000000"/>
          <w:sz w:val="28"/>
          <w:szCs w:val="28"/>
          <w:lang w:val="uz-Cyrl-UZ"/>
        </w:rPr>
        <w:t>Бетонда учун йирик ва майда тўлдирувчилар тўғрисиддаги маълумотни тўлдиринг</w:t>
      </w:r>
      <w:r w:rsidRPr="00116EB6">
        <w:rPr>
          <w:rFonts w:ascii="Times New Roman" w:hAnsi="Times New Roman"/>
          <w:sz w:val="28"/>
          <w:szCs w:val="28"/>
          <w:lang w:val="uz-Cyrl-UZ"/>
        </w:rPr>
        <w:t xml:space="preserve">. </w:t>
      </w: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76"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40"/>
          <w:szCs w:val="40"/>
          <w:lang w:val="uz-Cyrl-UZ"/>
        </w:rPr>
      </w:pPr>
    </w:p>
    <w:p w:rsidR="00490EDC" w:rsidRDefault="00490EDC" w:rsidP="00490EDC">
      <w:pPr>
        <w:spacing w:after="0" w:line="240" w:lineRule="auto"/>
        <w:ind w:left="360"/>
        <w:jc w:val="center"/>
        <w:rPr>
          <w:rFonts w:ascii="Times New Roman" w:hAnsi="Times New Roman"/>
          <w:b/>
          <w:sz w:val="40"/>
          <w:szCs w:val="40"/>
          <w:lang w:val="uz-Cyrl-UZ"/>
        </w:rPr>
      </w:pPr>
    </w:p>
    <w:p w:rsidR="00490EDC" w:rsidRDefault="00490EDC" w:rsidP="00490EDC">
      <w:pPr>
        <w:spacing w:after="0" w:line="240" w:lineRule="auto"/>
        <w:ind w:left="360"/>
        <w:jc w:val="center"/>
        <w:rPr>
          <w:rFonts w:ascii="Times New Roman" w:hAnsi="Times New Roman"/>
          <w:b/>
          <w:sz w:val="40"/>
          <w:szCs w:val="40"/>
          <w:lang w:val="uz-Cyrl-UZ"/>
        </w:rPr>
      </w:pPr>
    </w:p>
    <w:p w:rsidR="00490EDC" w:rsidRDefault="00490EDC" w:rsidP="00490EDC">
      <w:pPr>
        <w:spacing w:after="0" w:line="240" w:lineRule="auto"/>
        <w:ind w:left="360"/>
        <w:jc w:val="center"/>
        <w:rPr>
          <w:rFonts w:ascii="Times New Roman" w:hAnsi="Times New Roman"/>
          <w:b/>
          <w:sz w:val="40"/>
          <w:szCs w:val="40"/>
          <w:lang w:val="uz-Cyrl-UZ"/>
        </w:rPr>
      </w:pPr>
    </w:p>
    <w:p w:rsidR="00490EDC" w:rsidRDefault="00490EDC" w:rsidP="00490EDC">
      <w:pPr>
        <w:spacing w:after="0" w:line="240" w:lineRule="auto"/>
        <w:ind w:left="360"/>
        <w:jc w:val="center"/>
        <w:rPr>
          <w:rFonts w:ascii="Times New Roman" w:hAnsi="Times New Roman"/>
          <w:b/>
          <w:sz w:val="40"/>
          <w:szCs w:val="40"/>
          <w:lang w:val="uz-Cyrl-UZ"/>
        </w:rPr>
      </w:pPr>
    </w:p>
    <w:p w:rsidR="00490EDC" w:rsidRPr="00903059" w:rsidRDefault="00490EDC" w:rsidP="00995028">
      <w:pPr>
        <w:pStyle w:val="a3"/>
        <w:numPr>
          <w:ilvl w:val="0"/>
          <w:numId w:val="33"/>
        </w:numPr>
        <w:spacing w:after="0" w:line="240" w:lineRule="auto"/>
        <w:jc w:val="center"/>
        <w:rPr>
          <w:rFonts w:ascii="Times New Roman" w:hAnsi="Times New Roman"/>
          <w:b/>
          <w:sz w:val="40"/>
          <w:szCs w:val="40"/>
          <w:lang w:val="uz-Cyrl-UZ"/>
        </w:rPr>
      </w:pPr>
      <w:r w:rsidRPr="00903059">
        <w:rPr>
          <w:rFonts w:ascii="Times New Roman" w:hAnsi="Times New Roman"/>
          <w:b/>
          <w:sz w:val="40"/>
          <w:szCs w:val="40"/>
          <w:lang w:val="uz-Cyrl-UZ"/>
        </w:rPr>
        <w:t>ГЛОССАРИЙ</w:t>
      </w: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after="0" w:line="276" w:lineRule="auto"/>
        <w:ind w:firstLine="709"/>
        <w:jc w:val="both"/>
        <w:rPr>
          <w:rFonts w:ascii="Times New Roman" w:hAnsi="Times New Roman"/>
          <w:b/>
          <w:i/>
          <w:sz w:val="28"/>
          <w:szCs w:val="28"/>
          <w:lang w:val="uz-Cyrl-UZ"/>
        </w:rPr>
      </w:pPr>
    </w:p>
    <w:p w:rsidR="00490EDC" w:rsidRDefault="00490EDC" w:rsidP="00490EDC">
      <w:pPr>
        <w:spacing w:line="276" w:lineRule="auto"/>
        <w:ind w:firstLine="709"/>
        <w:jc w:val="both"/>
        <w:rPr>
          <w:rFonts w:ascii="Times New Roman" w:hAnsi="Times New Roman"/>
          <w:b/>
          <w:i/>
          <w:sz w:val="28"/>
          <w:szCs w:val="28"/>
          <w:lang w:val="uz-Cyrl-UZ"/>
        </w:rPr>
      </w:pPr>
      <w:r>
        <w:rPr>
          <w:rFonts w:ascii="Times New Roman" w:hAnsi="Times New Roman"/>
          <w:b/>
          <w:i/>
          <w:sz w:val="28"/>
          <w:szCs w:val="28"/>
          <w:lang w:val="uz-Cyrl-UZ"/>
        </w:rPr>
        <w:lastRenderedPageBreak/>
        <w:t>Қурилиш материаллари атамаларининг изохли луғати</w:t>
      </w:r>
    </w:p>
    <w:p w:rsidR="00490EDC" w:rsidRPr="006D61C8" w:rsidRDefault="00490EDC" w:rsidP="00490EDC">
      <w:pPr>
        <w:spacing w:after="0" w:line="276" w:lineRule="auto"/>
        <w:ind w:firstLine="709"/>
        <w:jc w:val="both"/>
        <w:rPr>
          <w:rFonts w:ascii="Times New Roman" w:hAnsi="Times New Roman"/>
          <w:sz w:val="28"/>
          <w:szCs w:val="28"/>
          <w:lang w:val="uz-Cyrl-UZ"/>
        </w:rPr>
      </w:pPr>
      <w:r w:rsidRPr="006D61C8">
        <w:rPr>
          <w:rFonts w:ascii="Times New Roman" w:hAnsi="Times New Roman"/>
          <w:b/>
          <w:i/>
          <w:sz w:val="28"/>
          <w:szCs w:val="28"/>
          <w:lang w:val="uz-Cyrl-UZ"/>
        </w:rPr>
        <w:t>“Fermacell”</w:t>
      </w:r>
      <w:r w:rsidRPr="006D61C8">
        <w:rPr>
          <w:rFonts w:ascii="Times New Roman" w:hAnsi="Times New Roman"/>
          <w:sz w:val="28"/>
          <w:szCs w:val="28"/>
          <w:lang w:val="uz-Cyrl-UZ"/>
        </w:rPr>
        <w:t xml:space="preserve"> плитаси қоғозни иккиламчи қайта ишлашда олинган қоғоз толалари ва гипсдан иборатдир.</w:t>
      </w:r>
    </w:p>
    <w:p w:rsidR="00490EDC" w:rsidRPr="006D61C8" w:rsidRDefault="00490EDC" w:rsidP="00490EDC">
      <w:pPr>
        <w:spacing w:after="0" w:line="276" w:lineRule="auto"/>
        <w:ind w:firstLine="709"/>
        <w:jc w:val="both"/>
        <w:rPr>
          <w:rFonts w:ascii="Times New Roman" w:hAnsi="Times New Roman"/>
          <w:sz w:val="28"/>
          <w:szCs w:val="28"/>
          <w:lang w:val="uz-Cyrl-UZ"/>
        </w:rPr>
      </w:pPr>
      <w:r w:rsidRPr="006D61C8">
        <w:rPr>
          <w:rFonts w:ascii="Times New Roman" w:hAnsi="Times New Roman"/>
          <w:b/>
          <w:i/>
          <w:sz w:val="28"/>
          <w:szCs w:val="28"/>
          <w:lang w:val="uz-Cyrl-UZ"/>
        </w:rPr>
        <w:t>«ВЕЛОКС»</w:t>
      </w:r>
      <w:r w:rsidRPr="006D61C8">
        <w:rPr>
          <w:rFonts w:ascii="Times New Roman" w:hAnsi="Times New Roman"/>
          <w:sz w:val="28"/>
          <w:szCs w:val="28"/>
          <w:lang w:val="uz-Cyrl-UZ"/>
        </w:rPr>
        <w:t xml:space="preserve"> ёғоч-цементли  плиталарни  тайёрлаш учун оптимал  намлиги 22% бўлган ёғоч чиқиндиларидан фойдаланилади.</w:t>
      </w:r>
    </w:p>
    <w:p w:rsidR="00490EDC" w:rsidRPr="006D61C8" w:rsidRDefault="00490EDC" w:rsidP="00490EDC">
      <w:pPr>
        <w:spacing w:after="0" w:line="276" w:lineRule="auto"/>
        <w:ind w:firstLine="709"/>
        <w:jc w:val="both"/>
        <w:rPr>
          <w:rFonts w:ascii="Times New Roman" w:hAnsi="Times New Roman"/>
          <w:sz w:val="28"/>
          <w:szCs w:val="28"/>
          <w:lang w:val="uz-Cyrl-UZ"/>
        </w:rPr>
      </w:pPr>
      <w:r w:rsidRPr="006D61C8">
        <w:rPr>
          <w:rFonts w:ascii="Times New Roman" w:hAnsi="Times New Roman"/>
          <w:b/>
          <w:sz w:val="28"/>
          <w:szCs w:val="28"/>
          <w:lang w:val="uz-Cyrl-UZ"/>
        </w:rPr>
        <w:t>Аглопорит</w:t>
      </w:r>
      <w:r w:rsidRPr="006D61C8">
        <w:rPr>
          <w:rFonts w:ascii="Times New Roman" w:hAnsi="Times New Roman"/>
          <w:sz w:val="28"/>
          <w:szCs w:val="28"/>
          <w:lang w:val="uz-Cyrl-UZ"/>
        </w:rPr>
        <w:t xml:space="preserve"> - лойли жинслар билан 8-10% гача ёнувчи қўшилмаларни махсус тур ўрнатилган агломерация машинасида пишириб олинган енгил сунъий тўлдиргич. </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lang w:val="uz-Cyrl-UZ"/>
        </w:rPr>
        <w:t>Арматура</w:t>
      </w:r>
      <w:r w:rsidRPr="006D61C8">
        <w:rPr>
          <w:rFonts w:ascii="Times New Roman" w:hAnsi="Times New Roman"/>
          <w:sz w:val="28"/>
          <w:szCs w:val="28"/>
          <w:lang w:val="uz-Cyrl-UZ"/>
        </w:rPr>
        <w:t xml:space="preserve"> (лот. armatura – қурол-яроғ, ускуна, жиҳоз)  – бу детал ёки ускуналар йиғими бўлиб, машина, конструкция ёки иншоотнинг асосий қисми бўлмай туриб, уларнинг тўғри ишлашини таъминлаб беради. Темир-бетонда арматурадан конструкцияни эгилишга яхши ишлаши учун фойдаланилади. Темир-бетонда арматурадан стержен, арқон кўринишида ва каркаслар, тўрлар ва бошқалар кўринишида фойдаланилади. </w:t>
      </w:r>
      <w:r w:rsidRPr="006D61C8">
        <w:rPr>
          <w:rFonts w:ascii="Times New Roman" w:hAnsi="Times New Roman"/>
          <w:sz w:val="28"/>
          <w:szCs w:val="28"/>
        </w:rPr>
        <w:t>Арматурани конструкцияда чўзиладиган зонага чўзувчи куч</w:t>
      </w:r>
      <w:r w:rsidRPr="006D61C8">
        <w:rPr>
          <w:rFonts w:ascii="Times New Roman" w:hAnsi="Times New Roman"/>
          <w:sz w:val="28"/>
          <w:szCs w:val="28"/>
          <w:lang w:val="uz-Cyrl-UZ"/>
        </w:rPr>
        <w:t>и</w:t>
      </w:r>
      <w:r w:rsidRPr="006D61C8">
        <w:rPr>
          <w:rFonts w:ascii="Times New Roman" w:hAnsi="Times New Roman"/>
          <w:sz w:val="28"/>
          <w:szCs w:val="28"/>
        </w:rPr>
        <w:t xml:space="preserve">ни қабул қилиш учун ўрнатилади. Бу эса олинган материални </w:t>
      </w:r>
      <w:r w:rsidRPr="006D61C8">
        <w:rPr>
          <w:rFonts w:ascii="Times New Roman" w:hAnsi="Times New Roman"/>
          <w:sz w:val="28"/>
          <w:szCs w:val="28"/>
          <w:lang w:val="uz-Cyrl-UZ"/>
        </w:rPr>
        <w:t>ҳ</w:t>
      </w:r>
      <w:r w:rsidRPr="006D61C8">
        <w:rPr>
          <w:rFonts w:ascii="Times New Roman" w:hAnsi="Times New Roman"/>
          <w:sz w:val="28"/>
          <w:szCs w:val="28"/>
        </w:rPr>
        <w:t>ам сиқилишга</w:t>
      </w:r>
      <w:r w:rsidRPr="006D61C8">
        <w:rPr>
          <w:rFonts w:ascii="Times New Roman" w:hAnsi="Times New Roman"/>
          <w:sz w:val="28"/>
          <w:szCs w:val="28"/>
          <w:lang w:val="uz-Cyrl-UZ"/>
        </w:rPr>
        <w:t>,</w:t>
      </w:r>
      <w:r w:rsidRPr="006D61C8">
        <w:rPr>
          <w:rFonts w:ascii="Times New Roman" w:hAnsi="Times New Roman"/>
          <w:sz w:val="28"/>
          <w:szCs w:val="28"/>
        </w:rPr>
        <w:t xml:space="preserve"> </w:t>
      </w:r>
      <w:r w:rsidRPr="006D61C8">
        <w:rPr>
          <w:rFonts w:ascii="Times New Roman" w:hAnsi="Times New Roman"/>
          <w:sz w:val="28"/>
          <w:szCs w:val="28"/>
          <w:lang w:val="uz-Cyrl-UZ"/>
        </w:rPr>
        <w:t>ҳ</w:t>
      </w:r>
      <w:r w:rsidRPr="006D61C8">
        <w:rPr>
          <w:rFonts w:ascii="Times New Roman" w:hAnsi="Times New Roman"/>
          <w:sz w:val="28"/>
          <w:szCs w:val="28"/>
        </w:rPr>
        <w:t xml:space="preserve">ам чўзилишга яхши ишлашига имкон беради. Арматура бетон билан яхши тишлашиши ва бир хил КЛТР (температурадан чизиқли кенгайиш коэффициенти)га эгалиги темир бетонни кенг </w:t>
      </w:r>
      <w:r w:rsidRPr="006D61C8">
        <w:rPr>
          <w:rFonts w:ascii="Times New Roman" w:hAnsi="Times New Roman"/>
          <w:sz w:val="28"/>
          <w:szCs w:val="28"/>
          <w:lang w:val="uz-Cyrl-UZ"/>
        </w:rPr>
        <w:t>кў</w:t>
      </w:r>
      <w:r w:rsidRPr="006D61C8">
        <w:rPr>
          <w:rFonts w:ascii="Times New Roman" w:hAnsi="Times New Roman"/>
          <w:sz w:val="28"/>
          <w:szCs w:val="28"/>
        </w:rPr>
        <w:t>ламда ишлатиш мумкинлигини таъминлайди.</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 xml:space="preserve">Бетон </w:t>
      </w:r>
      <w:r w:rsidRPr="006D61C8">
        <w:rPr>
          <w:rFonts w:ascii="Times New Roman" w:hAnsi="Times New Roman"/>
          <w:sz w:val="28"/>
          <w:szCs w:val="28"/>
        </w:rPr>
        <w:t>-  маълум миқдорда ўлчаб олинган боғловчи модда, майда ва йирик тўлдир</w:t>
      </w:r>
      <w:r w:rsidRPr="006D61C8">
        <w:rPr>
          <w:rFonts w:ascii="Times New Roman" w:hAnsi="Times New Roman"/>
          <w:sz w:val="28"/>
          <w:szCs w:val="28"/>
          <w:lang w:val="uz-Cyrl-UZ"/>
        </w:rPr>
        <w:t>г</w:t>
      </w:r>
      <w:r w:rsidRPr="006D61C8">
        <w:rPr>
          <w:rFonts w:ascii="Times New Roman" w:hAnsi="Times New Roman"/>
          <w:sz w:val="28"/>
          <w:szCs w:val="28"/>
        </w:rPr>
        <w:t xml:space="preserve">ичлар ва сув аралашмасидан ташкил топган қоришманинг аста-секин қотиши натижасида ҳосил  бўлган сунъий тош. У сув билан боғловчини реакцияси натижасида боғловчи модданинг заррачаларидан, янги </w:t>
      </w:r>
      <w:r w:rsidRPr="006D61C8">
        <w:rPr>
          <w:rFonts w:ascii="Times New Roman" w:hAnsi="Times New Roman"/>
          <w:sz w:val="28"/>
          <w:szCs w:val="28"/>
          <w:lang w:val="uz-Cyrl-UZ"/>
        </w:rPr>
        <w:t>ҳ</w:t>
      </w:r>
      <w:r w:rsidRPr="006D61C8">
        <w:rPr>
          <w:rFonts w:ascii="Times New Roman" w:hAnsi="Times New Roman"/>
          <w:sz w:val="28"/>
          <w:szCs w:val="28"/>
        </w:rPr>
        <w:t>осил бўлган минераллардан, тўлдир</w:t>
      </w:r>
      <w:r w:rsidRPr="006D61C8">
        <w:rPr>
          <w:rFonts w:ascii="Times New Roman" w:hAnsi="Times New Roman"/>
          <w:sz w:val="28"/>
          <w:szCs w:val="28"/>
          <w:lang w:val="uz-Cyrl-UZ"/>
        </w:rPr>
        <w:t>г</w:t>
      </w:r>
      <w:r w:rsidRPr="006D61C8">
        <w:rPr>
          <w:rFonts w:ascii="Times New Roman" w:hAnsi="Times New Roman"/>
          <w:sz w:val="28"/>
          <w:szCs w:val="28"/>
        </w:rPr>
        <w:t xml:space="preserve">ичлардан, сув, баъзи вақтларда </w:t>
      </w:r>
      <w:r w:rsidRPr="006D61C8">
        <w:rPr>
          <w:rFonts w:ascii="Times New Roman" w:hAnsi="Times New Roman"/>
          <w:sz w:val="28"/>
          <w:szCs w:val="28"/>
          <w:lang w:val="uz-Cyrl-UZ"/>
        </w:rPr>
        <w:t>қ</w:t>
      </w:r>
      <w:r w:rsidRPr="006D61C8">
        <w:rPr>
          <w:rFonts w:ascii="Times New Roman" w:hAnsi="Times New Roman"/>
          <w:sz w:val="28"/>
          <w:szCs w:val="28"/>
        </w:rPr>
        <w:t>ўшилган қўшимчадан, киритилган ҳаводан иборат бўлган мураккаб кўп компонентли система.</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Бетон қоришмаси</w:t>
      </w:r>
      <w:r w:rsidRPr="006D61C8">
        <w:rPr>
          <w:rFonts w:ascii="Times New Roman" w:hAnsi="Times New Roman"/>
          <w:sz w:val="28"/>
          <w:szCs w:val="28"/>
        </w:rPr>
        <w:t xml:space="preserve"> - </w:t>
      </w:r>
      <w:r w:rsidRPr="006D61C8">
        <w:rPr>
          <w:rFonts w:ascii="Times New Roman" w:hAnsi="Times New Roman"/>
          <w:sz w:val="28"/>
          <w:szCs w:val="28"/>
          <w:lang w:val="uz-Cyrl-UZ"/>
        </w:rPr>
        <w:t>м</w:t>
      </w:r>
      <w:r w:rsidRPr="006D61C8">
        <w:rPr>
          <w:rFonts w:ascii="Times New Roman" w:hAnsi="Times New Roman"/>
          <w:sz w:val="28"/>
          <w:szCs w:val="28"/>
        </w:rPr>
        <w:t>ураккаб кўпкомпонентли полидисперсион тизимни ўзида ифодаловчи бетон қоришмасини сув, цемент ва тўлдирувчиларни бевосита қориштириш орқали олинади.</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 xml:space="preserve">Волластонит </w:t>
      </w:r>
      <w:r w:rsidRPr="006D61C8">
        <w:rPr>
          <w:rFonts w:ascii="Times New Roman" w:hAnsi="Times New Roman"/>
          <w:b/>
          <w:i/>
          <w:sz w:val="28"/>
          <w:szCs w:val="28"/>
          <w:lang w:val="uz-Cyrl-UZ"/>
        </w:rPr>
        <w:t xml:space="preserve">- </w:t>
      </w:r>
      <w:r w:rsidRPr="006D61C8">
        <w:rPr>
          <w:rFonts w:ascii="Times New Roman" w:hAnsi="Times New Roman"/>
          <w:sz w:val="28"/>
          <w:szCs w:val="28"/>
        </w:rPr>
        <w:t>хом ашёсининг тузилиши жуда мустаҳкам боғланган полимерли силикатдир.</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Гидравлик боғловчи моддалар</w:t>
      </w:r>
      <w:r w:rsidRPr="006D61C8">
        <w:rPr>
          <w:rFonts w:ascii="Times New Roman" w:hAnsi="Times New Roman"/>
          <w:sz w:val="28"/>
          <w:szCs w:val="28"/>
        </w:rPr>
        <w:t xml:space="preserve"> - </w:t>
      </w:r>
      <w:r w:rsidRPr="006D61C8">
        <w:rPr>
          <w:rFonts w:ascii="Times New Roman" w:hAnsi="Times New Roman"/>
          <w:sz w:val="28"/>
          <w:szCs w:val="28"/>
          <w:lang w:val="uz-Cyrl-UZ"/>
        </w:rPr>
        <w:t>ҳ</w:t>
      </w:r>
      <w:r w:rsidRPr="006D61C8">
        <w:rPr>
          <w:rFonts w:ascii="Times New Roman" w:hAnsi="Times New Roman"/>
          <w:sz w:val="28"/>
          <w:szCs w:val="28"/>
        </w:rPr>
        <w:t xml:space="preserve">ам </w:t>
      </w:r>
      <w:r w:rsidRPr="006D61C8">
        <w:rPr>
          <w:rFonts w:ascii="Times New Roman" w:hAnsi="Times New Roman"/>
          <w:sz w:val="28"/>
          <w:szCs w:val="28"/>
          <w:lang w:val="uz-Cyrl-UZ"/>
        </w:rPr>
        <w:t>ҳ</w:t>
      </w:r>
      <w:r w:rsidRPr="006D61C8">
        <w:rPr>
          <w:rFonts w:ascii="Times New Roman" w:hAnsi="Times New Roman"/>
          <w:sz w:val="28"/>
          <w:szCs w:val="28"/>
        </w:rPr>
        <w:t>авода</w:t>
      </w:r>
      <w:r w:rsidRPr="006D61C8">
        <w:rPr>
          <w:rFonts w:ascii="Times New Roman" w:hAnsi="Times New Roman"/>
          <w:sz w:val="28"/>
          <w:szCs w:val="28"/>
          <w:lang w:val="uz-Cyrl-UZ"/>
        </w:rPr>
        <w:t>,</w:t>
      </w:r>
      <w:r w:rsidRPr="006D61C8">
        <w:rPr>
          <w:rFonts w:ascii="Times New Roman" w:hAnsi="Times New Roman"/>
          <w:sz w:val="28"/>
          <w:szCs w:val="28"/>
        </w:rPr>
        <w:t xml:space="preserve"> </w:t>
      </w:r>
      <w:r w:rsidRPr="006D61C8">
        <w:rPr>
          <w:rFonts w:ascii="Times New Roman" w:hAnsi="Times New Roman"/>
          <w:sz w:val="28"/>
          <w:szCs w:val="28"/>
          <w:lang w:val="uz-Cyrl-UZ"/>
        </w:rPr>
        <w:t>ҳ</w:t>
      </w:r>
      <w:r w:rsidRPr="006D61C8">
        <w:rPr>
          <w:rFonts w:ascii="Times New Roman" w:hAnsi="Times New Roman"/>
          <w:sz w:val="28"/>
          <w:szCs w:val="28"/>
        </w:rPr>
        <w:t>ам сувда қотиб ўз муста</w:t>
      </w:r>
      <w:r w:rsidRPr="006D61C8">
        <w:rPr>
          <w:rFonts w:ascii="Times New Roman" w:hAnsi="Times New Roman"/>
          <w:sz w:val="28"/>
          <w:szCs w:val="28"/>
          <w:lang w:val="uz-Cyrl-UZ"/>
        </w:rPr>
        <w:t>ҳ</w:t>
      </w:r>
      <w:r w:rsidRPr="006D61C8">
        <w:rPr>
          <w:rFonts w:ascii="Times New Roman" w:hAnsi="Times New Roman"/>
          <w:sz w:val="28"/>
          <w:szCs w:val="28"/>
        </w:rPr>
        <w:t xml:space="preserve">камлигини ҳавода </w:t>
      </w:r>
      <w:r w:rsidRPr="006D61C8">
        <w:rPr>
          <w:rFonts w:ascii="Times New Roman" w:hAnsi="Times New Roman"/>
          <w:sz w:val="28"/>
          <w:szCs w:val="28"/>
          <w:lang w:val="uz-Cyrl-UZ"/>
        </w:rPr>
        <w:t>ҳ</w:t>
      </w:r>
      <w:r w:rsidRPr="006D61C8">
        <w:rPr>
          <w:rFonts w:ascii="Times New Roman" w:hAnsi="Times New Roman"/>
          <w:sz w:val="28"/>
          <w:szCs w:val="28"/>
        </w:rPr>
        <w:t>ам</w:t>
      </w:r>
      <w:r w:rsidRPr="006D61C8">
        <w:rPr>
          <w:rFonts w:ascii="Times New Roman" w:hAnsi="Times New Roman"/>
          <w:sz w:val="28"/>
          <w:szCs w:val="28"/>
          <w:lang w:val="uz-Cyrl-UZ"/>
        </w:rPr>
        <w:t>,</w:t>
      </w:r>
      <w:r w:rsidRPr="006D61C8">
        <w:rPr>
          <w:rFonts w:ascii="Times New Roman" w:hAnsi="Times New Roman"/>
          <w:sz w:val="28"/>
          <w:szCs w:val="28"/>
        </w:rPr>
        <w:t xml:space="preserve"> сувда </w:t>
      </w:r>
      <w:r w:rsidRPr="006D61C8">
        <w:rPr>
          <w:rFonts w:ascii="Times New Roman" w:hAnsi="Times New Roman"/>
          <w:sz w:val="28"/>
          <w:szCs w:val="28"/>
          <w:lang w:val="uz-Cyrl-UZ"/>
        </w:rPr>
        <w:t>ҳ</w:t>
      </w:r>
      <w:r w:rsidRPr="006D61C8">
        <w:rPr>
          <w:rFonts w:ascii="Times New Roman" w:hAnsi="Times New Roman"/>
          <w:sz w:val="28"/>
          <w:szCs w:val="28"/>
        </w:rPr>
        <w:t>ам  (сувда яхшироқ) ошириб боради.</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Гилли черепица</w:t>
      </w:r>
      <w:r w:rsidRPr="006D61C8">
        <w:rPr>
          <w:rFonts w:ascii="Times New Roman" w:hAnsi="Times New Roman"/>
          <w:sz w:val="28"/>
          <w:szCs w:val="28"/>
        </w:rPr>
        <w:t xml:space="preserve"> </w:t>
      </w:r>
      <w:r w:rsidRPr="006D61C8">
        <w:rPr>
          <w:rFonts w:ascii="Times New Roman" w:hAnsi="Times New Roman"/>
          <w:sz w:val="28"/>
          <w:szCs w:val="28"/>
          <w:lang w:val="uz-Cyrl-UZ"/>
        </w:rPr>
        <w:t xml:space="preserve">– </w:t>
      </w:r>
      <w:r w:rsidRPr="006D61C8">
        <w:rPr>
          <w:rFonts w:ascii="Times New Roman" w:hAnsi="Times New Roman"/>
          <w:sz w:val="28"/>
          <w:szCs w:val="28"/>
        </w:rPr>
        <w:t>лойдан</w:t>
      </w:r>
      <w:r w:rsidRPr="006D61C8">
        <w:rPr>
          <w:rFonts w:ascii="Times New Roman" w:hAnsi="Times New Roman"/>
          <w:sz w:val="28"/>
          <w:szCs w:val="28"/>
          <w:lang w:val="uz-Cyrl-UZ"/>
        </w:rPr>
        <w:t xml:space="preserve"> </w:t>
      </w:r>
      <w:r w:rsidRPr="006D61C8">
        <w:rPr>
          <w:rFonts w:ascii="Times New Roman" w:hAnsi="Times New Roman"/>
          <w:sz w:val="28"/>
          <w:szCs w:val="28"/>
        </w:rPr>
        <w:t>қолипга  қуйилган, сўнгра пиширилган тўғри бурчакли плиткалар ёки новлар кўринишидаги қурилиш  материалидир.</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Гипскартон</w:t>
      </w:r>
      <w:r w:rsidRPr="006D61C8">
        <w:rPr>
          <w:rFonts w:ascii="Times New Roman" w:hAnsi="Times New Roman"/>
          <w:sz w:val="28"/>
          <w:szCs w:val="28"/>
        </w:rPr>
        <w:t xml:space="preserve"> </w:t>
      </w:r>
      <w:r w:rsidRPr="006D61C8">
        <w:rPr>
          <w:rFonts w:ascii="Times New Roman" w:hAnsi="Times New Roman"/>
          <w:sz w:val="28"/>
          <w:szCs w:val="28"/>
          <w:lang w:val="uz-Cyrl-UZ"/>
        </w:rPr>
        <w:t xml:space="preserve">– </w:t>
      </w:r>
      <w:r w:rsidRPr="006D61C8">
        <w:rPr>
          <w:rFonts w:ascii="Times New Roman" w:hAnsi="Times New Roman"/>
          <w:sz w:val="28"/>
          <w:szCs w:val="28"/>
        </w:rPr>
        <w:t>пардозбо</w:t>
      </w:r>
      <w:r w:rsidRPr="006D61C8">
        <w:rPr>
          <w:rFonts w:ascii="Times New Roman" w:hAnsi="Times New Roman"/>
          <w:sz w:val="28"/>
          <w:szCs w:val="28"/>
          <w:lang w:val="uz-Cyrl-UZ"/>
        </w:rPr>
        <w:t xml:space="preserve">п </w:t>
      </w:r>
      <w:r w:rsidRPr="006D61C8">
        <w:rPr>
          <w:rFonts w:ascii="Times New Roman" w:hAnsi="Times New Roman"/>
          <w:sz w:val="28"/>
          <w:szCs w:val="28"/>
        </w:rPr>
        <w:t>қоплама материал бўлиб, осон м</w:t>
      </w:r>
      <w:r w:rsidRPr="006D61C8">
        <w:rPr>
          <w:rFonts w:ascii="Times New Roman" w:hAnsi="Times New Roman"/>
          <w:sz w:val="28"/>
          <w:szCs w:val="28"/>
          <w:lang w:val="uz-Cyrl-UZ"/>
        </w:rPr>
        <w:t>о</w:t>
      </w:r>
      <w:r w:rsidRPr="006D61C8">
        <w:rPr>
          <w:rFonts w:ascii="Times New Roman" w:hAnsi="Times New Roman"/>
          <w:sz w:val="28"/>
          <w:szCs w:val="28"/>
        </w:rPr>
        <w:t xml:space="preserve">нтаж қилиш ишларида қийинчилик бўлмайди. Бинонинг фақат ички </w:t>
      </w:r>
      <w:r w:rsidRPr="006D61C8">
        <w:rPr>
          <w:rFonts w:ascii="Times New Roman" w:hAnsi="Times New Roman"/>
          <w:sz w:val="28"/>
          <w:szCs w:val="28"/>
          <w:lang w:val="uz-Cyrl-UZ"/>
        </w:rPr>
        <w:t>қисми</w:t>
      </w:r>
      <w:r w:rsidRPr="006D61C8">
        <w:rPr>
          <w:rFonts w:ascii="Times New Roman" w:hAnsi="Times New Roman"/>
          <w:sz w:val="28"/>
          <w:szCs w:val="28"/>
        </w:rPr>
        <w:t xml:space="preserve">да ишлатилади. Намлик таъсир </w:t>
      </w:r>
      <w:r w:rsidRPr="006D61C8">
        <w:rPr>
          <w:rFonts w:ascii="Times New Roman" w:hAnsi="Times New Roman"/>
          <w:sz w:val="28"/>
          <w:szCs w:val="28"/>
          <w:lang w:val="uz-Cyrl-UZ"/>
        </w:rPr>
        <w:t>қ</w:t>
      </w:r>
      <w:r w:rsidRPr="006D61C8">
        <w:rPr>
          <w:rFonts w:ascii="Times New Roman" w:hAnsi="Times New Roman"/>
          <w:sz w:val="28"/>
          <w:szCs w:val="28"/>
        </w:rPr>
        <w:t>илма</w:t>
      </w:r>
      <w:r w:rsidRPr="006D61C8">
        <w:rPr>
          <w:rFonts w:ascii="Times New Roman" w:hAnsi="Times New Roman"/>
          <w:sz w:val="28"/>
          <w:szCs w:val="28"/>
          <w:lang w:val="uz-Cyrl-UZ"/>
        </w:rPr>
        <w:t xml:space="preserve">йдиган </w:t>
      </w:r>
      <w:r w:rsidRPr="006D61C8">
        <w:rPr>
          <w:rFonts w:ascii="Times New Roman" w:hAnsi="Times New Roman"/>
          <w:sz w:val="28"/>
          <w:szCs w:val="28"/>
        </w:rPr>
        <w:t xml:space="preserve">шароитда ишлатилади. Гипскартон икки </w:t>
      </w:r>
      <w:r w:rsidRPr="006D61C8">
        <w:rPr>
          <w:rFonts w:ascii="Times New Roman" w:hAnsi="Times New Roman"/>
          <w:sz w:val="28"/>
          <w:szCs w:val="28"/>
        </w:rPr>
        <w:lastRenderedPageBreak/>
        <w:t>томонлама қоғоз картон орасига, гипс бўтқасини жойлаб зичланади, кейин қуритилади.</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Донадор домна шла</w:t>
      </w:r>
      <w:r w:rsidRPr="006D61C8">
        <w:rPr>
          <w:rFonts w:ascii="Times New Roman" w:hAnsi="Times New Roman"/>
          <w:b/>
          <w:i/>
          <w:sz w:val="28"/>
          <w:szCs w:val="28"/>
          <w:lang w:val="uz-Cyrl-UZ"/>
        </w:rPr>
        <w:t>к</w:t>
      </w:r>
      <w:r w:rsidRPr="006D61C8">
        <w:rPr>
          <w:rFonts w:ascii="Times New Roman" w:hAnsi="Times New Roman"/>
          <w:b/>
          <w:i/>
          <w:sz w:val="28"/>
          <w:szCs w:val="28"/>
        </w:rPr>
        <w:t>и</w:t>
      </w:r>
      <w:r w:rsidRPr="006D61C8">
        <w:rPr>
          <w:rFonts w:ascii="Times New Roman" w:hAnsi="Times New Roman"/>
          <w:sz w:val="28"/>
          <w:szCs w:val="28"/>
        </w:rPr>
        <w:t xml:space="preserve"> </w:t>
      </w:r>
      <w:r w:rsidRPr="006D61C8">
        <w:rPr>
          <w:rFonts w:ascii="Times New Roman" w:hAnsi="Times New Roman"/>
          <w:sz w:val="28"/>
          <w:szCs w:val="28"/>
          <w:lang w:val="uz-Cyrl-UZ"/>
        </w:rPr>
        <w:t xml:space="preserve">– </w:t>
      </w:r>
      <w:r w:rsidRPr="006D61C8">
        <w:rPr>
          <w:rFonts w:ascii="Times New Roman" w:hAnsi="Times New Roman"/>
          <w:sz w:val="28"/>
          <w:szCs w:val="28"/>
        </w:rPr>
        <w:t>металлургия</w:t>
      </w:r>
      <w:r w:rsidRPr="006D61C8">
        <w:rPr>
          <w:rFonts w:ascii="Times New Roman" w:hAnsi="Times New Roman"/>
          <w:sz w:val="28"/>
          <w:szCs w:val="28"/>
          <w:lang w:val="uz-Cyrl-UZ"/>
        </w:rPr>
        <w:t xml:space="preserve"> </w:t>
      </w:r>
      <w:r w:rsidRPr="006D61C8">
        <w:rPr>
          <w:rFonts w:ascii="Times New Roman" w:hAnsi="Times New Roman"/>
          <w:sz w:val="28"/>
          <w:szCs w:val="28"/>
        </w:rPr>
        <w:t xml:space="preserve">саноатининг чиқиндисидир. Металл олишда домна қозони сиртига кўтарилган эритмани тез суръатда совутиб йирик қум сингари ғовак доналардан ташкил топган (5-10 мм) шлак олинади. </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Ёнилги шла</w:t>
      </w:r>
      <w:r w:rsidRPr="006D61C8">
        <w:rPr>
          <w:rFonts w:ascii="Times New Roman" w:hAnsi="Times New Roman"/>
          <w:b/>
          <w:i/>
          <w:sz w:val="28"/>
          <w:szCs w:val="28"/>
          <w:lang w:val="uz-Cyrl-UZ"/>
        </w:rPr>
        <w:t>к</w:t>
      </w:r>
      <w:r w:rsidRPr="006D61C8">
        <w:rPr>
          <w:rFonts w:ascii="Times New Roman" w:hAnsi="Times New Roman"/>
          <w:b/>
          <w:i/>
          <w:sz w:val="28"/>
          <w:szCs w:val="28"/>
        </w:rPr>
        <w:t>и ва кули</w:t>
      </w:r>
      <w:r w:rsidRPr="006D61C8">
        <w:rPr>
          <w:rFonts w:ascii="Times New Roman" w:hAnsi="Times New Roman"/>
          <w:sz w:val="28"/>
          <w:szCs w:val="28"/>
        </w:rPr>
        <w:t xml:space="preserve"> - тошкўмир, қўнғир кўмирни ёқишдан ҳосил бўладиган енгил бетонбоп ғовак тўлдиргичлардир. Кўмир таркибидаги анорганик қўшимчалар (масалан</w:t>
      </w:r>
      <w:r w:rsidRPr="006D61C8">
        <w:rPr>
          <w:rFonts w:ascii="Times New Roman" w:hAnsi="Times New Roman"/>
          <w:sz w:val="28"/>
          <w:szCs w:val="28"/>
          <w:lang w:val="uz-Cyrl-UZ"/>
        </w:rPr>
        <w:t>,</w:t>
      </w:r>
      <w:r w:rsidRPr="006D61C8">
        <w:rPr>
          <w:rFonts w:ascii="Times New Roman" w:hAnsi="Times New Roman"/>
          <w:sz w:val="28"/>
          <w:szCs w:val="28"/>
        </w:rPr>
        <w:t xml:space="preserve"> лой) юқори темпуратурада эриб, бўлак-бўлак ғовак материалга айланади.</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Ишқорли цемент</w:t>
      </w:r>
      <w:r w:rsidRPr="006D61C8">
        <w:rPr>
          <w:rFonts w:ascii="Times New Roman" w:hAnsi="Times New Roman"/>
          <w:sz w:val="28"/>
          <w:szCs w:val="28"/>
        </w:rPr>
        <w:t xml:space="preserve"> </w:t>
      </w:r>
      <w:r w:rsidRPr="006D61C8">
        <w:rPr>
          <w:rFonts w:ascii="Times New Roman" w:hAnsi="Times New Roman"/>
          <w:sz w:val="28"/>
          <w:szCs w:val="28"/>
          <w:lang w:val="uz-Cyrl-UZ"/>
        </w:rPr>
        <w:t>–</w:t>
      </w:r>
      <w:r w:rsidRPr="006D61C8">
        <w:rPr>
          <w:rFonts w:ascii="Times New Roman" w:hAnsi="Times New Roman"/>
          <w:sz w:val="28"/>
          <w:szCs w:val="28"/>
        </w:rPr>
        <w:t xml:space="preserve"> алюмосиликат</w:t>
      </w:r>
      <w:r w:rsidRPr="006D61C8">
        <w:rPr>
          <w:rFonts w:ascii="Times New Roman" w:hAnsi="Times New Roman"/>
          <w:sz w:val="28"/>
          <w:szCs w:val="28"/>
          <w:lang w:val="uz-Cyrl-UZ"/>
        </w:rPr>
        <w:t xml:space="preserve"> </w:t>
      </w:r>
      <w:r w:rsidRPr="006D61C8">
        <w:rPr>
          <w:rFonts w:ascii="Times New Roman" w:hAnsi="Times New Roman"/>
          <w:sz w:val="28"/>
          <w:szCs w:val="28"/>
        </w:rPr>
        <w:t>билан ишқорий ташкил этувчилар асосида олинган гидравлик боғловчи модда.</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Керамогранит</w:t>
      </w:r>
      <w:r w:rsidRPr="006D61C8">
        <w:rPr>
          <w:rFonts w:ascii="Times New Roman" w:hAnsi="Times New Roman"/>
          <w:sz w:val="28"/>
          <w:szCs w:val="28"/>
        </w:rPr>
        <w:t xml:space="preserve"> – экологик тоза материал бўлиб, унинг сув шимувчанли</w:t>
      </w:r>
      <w:r w:rsidRPr="006D61C8">
        <w:rPr>
          <w:rFonts w:ascii="Times New Roman" w:hAnsi="Times New Roman"/>
          <w:sz w:val="28"/>
          <w:szCs w:val="28"/>
          <w:lang w:val="uz-Cyrl-UZ"/>
        </w:rPr>
        <w:t>к</w:t>
      </w:r>
      <w:r w:rsidRPr="006D61C8">
        <w:rPr>
          <w:rFonts w:ascii="Times New Roman" w:hAnsi="Times New Roman"/>
          <w:sz w:val="28"/>
          <w:szCs w:val="28"/>
        </w:rPr>
        <w:t xml:space="preserve"> массаси бўйича 0,1– 0,2% ни ташкил этади. </w:t>
      </w:r>
      <w:r w:rsidRPr="006D61C8">
        <w:rPr>
          <w:rFonts w:ascii="Times New Roman" w:hAnsi="Times New Roman"/>
          <w:sz w:val="28"/>
          <w:szCs w:val="28"/>
          <w:lang w:val="uz-Cyrl-UZ"/>
        </w:rPr>
        <w:t>Керамогранит</w:t>
      </w:r>
      <w:r w:rsidRPr="006D61C8">
        <w:rPr>
          <w:rFonts w:ascii="Times New Roman" w:hAnsi="Times New Roman"/>
          <w:sz w:val="28"/>
          <w:szCs w:val="28"/>
        </w:rPr>
        <w:t xml:space="preserve"> билан нафақат ички ва ташқи деворларни, балки шамоллатилувчи фасадларни пардозлаш</w:t>
      </w:r>
      <w:r w:rsidRPr="006D61C8">
        <w:rPr>
          <w:rFonts w:ascii="Times New Roman" w:hAnsi="Times New Roman"/>
          <w:sz w:val="28"/>
          <w:szCs w:val="28"/>
          <w:lang w:val="uz-Cyrl-UZ"/>
        </w:rPr>
        <w:t>,</w:t>
      </w:r>
      <w:r w:rsidRPr="006D61C8">
        <w:rPr>
          <w:rFonts w:ascii="Times New Roman" w:hAnsi="Times New Roman"/>
          <w:sz w:val="28"/>
          <w:szCs w:val="28"/>
        </w:rPr>
        <w:t xml:space="preserve"> очиқ балкон ва айвонларда фойдаланиш мумкин.</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Кўпчитилган вермикулит</w:t>
      </w:r>
      <w:r w:rsidRPr="006D61C8">
        <w:rPr>
          <w:rFonts w:ascii="Times New Roman" w:hAnsi="Times New Roman"/>
          <w:b/>
          <w:i/>
          <w:sz w:val="28"/>
          <w:szCs w:val="28"/>
          <w:lang w:val="uz-Cyrl-UZ"/>
        </w:rPr>
        <w:t xml:space="preserve">  </w:t>
      </w:r>
      <w:r w:rsidRPr="006D61C8">
        <w:rPr>
          <w:rFonts w:ascii="Times New Roman" w:hAnsi="Times New Roman"/>
          <w:sz w:val="28"/>
          <w:szCs w:val="28"/>
        </w:rPr>
        <w:t>– табиий тоғ жинси вермикулитни   1000-1100°С ҳароратда пишириб кўпчитиш йўли билан олинади.</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sz w:val="28"/>
          <w:szCs w:val="28"/>
        </w:rPr>
        <w:t>Кўпчитилган перлит</w:t>
      </w:r>
      <w:r w:rsidRPr="006D61C8">
        <w:rPr>
          <w:rFonts w:ascii="Times New Roman" w:hAnsi="Times New Roman"/>
          <w:sz w:val="28"/>
          <w:szCs w:val="28"/>
        </w:rPr>
        <w:t xml:space="preserve"> – таркибида сув миқдори кам (2-4%) бўлган вулқондан отилиб чиққан шишасимон тоғ жинсларини (перлитлар, обсидианлар) 950-1200°С да жадал пишириб олинган енгил тўлдиргич.</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Қуруқ қурилиш қоришмалари</w:t>
      </w:r>
      <w:r w:rsidRPr="006D61C8">
        <w:rPr>
          <w:rFonts w:ascii="Times New Roman" w:hAnsi="Times New Roman"/>
          <w:sz w:val="28"/>
          <w:szCs w:val="28"/>
        </w:rPr>
        <w:t xml:space="preserve"> – бу кўп компонентлардан ташкил топган бўлиб, уларнинг таркибларида минерал боғловчи ва тўлдиргичдан ташқари, минерал боғловчининг қотиши ва мустаҳкамлигини бошқариш</w:t>
      </w:r>
      <w:r w:rsidRPr="006D61C8">
        <w:rPr>
          <w:rFonts w:ascii="Times New Roman" w:hAnsi="Times New Roman"/>
          <w:sz w:val="28"/>
          <w:szCs w:val="28"/>
          <w:lang w:val="uz-Cyrl-UZ"/>
        </w:rPr>
        <w:t>,</w:t>
      </w:r>
      <w:r w:rsidRPr="006D61C8">
        <w:rPr>
          <w:rFonts w:ascii="Times New Roman" w:hAnsi="Times New Roman"/>
          <w:sz w:val="28"/>
          <w:szCs w:val="28"/>
        </w:rPr>
        <w:t xml:space="preserve"> қоришма қотгандан кейинги зарур физик-механик хоссаларга эришишини таъминлаш мақсадида кимёвий қўшимчалар комплекси мавжуддир.</w:t>
      </w:r>
    </w:p>
    <w:p w:rsidR="00490EDC" w:rsidRPr="006D61C8"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Наноматериал</w:t>
      </w:r>
      <w:r w:rsidRPr="006D61C8">
        <w:rPr>
          <w:rFonts w:ascii="Times New Roman" w:hAnsi="Times New Roman"/>
          <w:b/>
          <w:i/>
          <w:sz w:val="28"/>
          <w:szCs w:val="28"/>
          <w:lang w:val="uz-Cyrl-UZ"/>
        </w:rPr>
        <w:t xml:space="preserve"> –</w:t>
      </w:r>
      <w:r w:rsidRPr="006D61C8">
        <w:rPr>
          <w:rFonts w:ascii="Times New Roman" w:hAnsi="Times New Roman"/>
          <w:sz w:val="28"/>
          <w:szCs w:val="28"/>
        </w:rPr>
        <w:t xml:space="preserve"> ўлчамлари</w:t>
      </w:r>
      <w:r w:rsidRPr="006D61C8">
        <w:rPr>
          <w:rFonts w:ascii="Times New Roman" w:hAnsi="Times New Roman"/>
          <w:sz w:val="28"/>
          <w:szCs w:val="28"/>
          <w:lang w:val="uz-Cyrl-UZ"/>
        </w:rPr>
        <w:t xml:space="preserve"> </w:t>
      </w:r>
      <w:r w:rsidRPr="006D61C8">
        <w:rPr>
          <w:rFonts w:ascii="Times New Roman" w:hAnsi="Times New Roman"/>
          <w:sz w:val="28"/>
          <w:szCs w:val="28"/>
        </w:rPr>
        <w:t>100</w:t>
      </w:r>
      <w:r w:rsidRPr="006D61C8">
        <w:rPr>
          <w:rFonts w:ascii="Times New Roman" w:hAnsi="Times New Roman"/>
          <w:sz w:val="28"/>
          <w:szCs w:val="28"/>
          <w:lang w:val="uz-Cyrl-UZ"/>
        </w:rPr>
        <w:t xml:space="preserve"> </w:t>
      </w:r>
      <w:r w:rsidRPr="006D61C8">
        <w:rPr>
          <w:rFonts w:ascii="Times New Roman" w:hAnsi="Times New Roman"/>
          <w:sz w:val="28"/>
          <w:szCs w:val="28"/>
        </w:rPr>
        <w:t>нмдан кичик бўлган ва эксплуатацион хоссалари тузилиш элементларига боғлиқ бўлган материалга айтилади.</w:t>
      </w:r>
    </w:p>
    <w:p w:rsidR="00490EDC" w:rsidRPr="00630FC6" w:rsidRDefault="00490EDC" w:rsidP="00490EDC">
      <w:pPr>
        <w:spacing w:after="0" w:line="276" w:lineRule="auto"/>
        <w:ind w:firstLine="709"/>
        <w:jc w:val="both"/>
        <w:rPr>
          <w:rFonts w:ascii="Times New Roman" w:hAnsi="Times New Roman"/>
          <w:sz w:val="28"/>
          <w:szCs w:val="28"/>
        </w:rPr>
      </w:pPr>
      <w:r w:rsidRPr="006D61C8">
        <w:rPr>
          <w:rFonts w:ascii="Times New Roman" w:hAnsi="Times New Roman"/>
          <w:b/>
          <w:i/>
          <w:sz w:val="28"/>
          <w:szCs w:val="28"/>
        </w:rPr>
        <w:t>Пластикловчи қўшимча</w:t>
      </w:r>
      <w:r w:rsidRPr="006D61C8">
        <w:rPr>
          <w:rFonts w:ascii="Times New Roman" w:hAnsi="Times New Roman"/>
          <w:sz w:val="28"/>
          <w:szCs w:val="28"/>
        </w:rPr>
        <w:t xml:space="preserve"> – жуда оз миқдорда қўшилишига қарамай пасталарнинг </w:t>
      </w:r>
      <w:r w:rsidRPr="006D61C8">
        <w:rPr>
          <w:rFonts w:ascii="Times New Roman" w:hAnsi="Times New Roman"/>
          <w:sz w:val="28"/>
          <w:szCs w:val="28"/>
          <w:lang w:val="uz-Cyrl-UZ"/>
        </w:rPr>
        <w:t>ҳ</w:t>
      </w:r>
      <w:r w:rsidRPr="006D61C8">
        <w:rPr>
          <w:rFonts w:ascii="Times New Roman" w:hAnsi="Times New Roman"/>
          <w:sz w:val="28"/>
          <w:szCs w:val="28"/>
        </w:rPr>
        <w:t>аракатланувчанлиги (оқувчанли</w:t>
      </w:r>
      <w:r w:rsidRPr="006D61C8">
        <w:rPr>
          <w:rFonts w:ascii="Times New Roman" w:hAnsi="Times New Roman"/>
          <w:sz w:val="28"/>
          <w:szCs w:val="28"/>
          <w:lang w:val="uz-Cyrl-UZ"/>
        </w:rPr>
        <w:t>ги</w:t>
      </w:r>
      <w:r w:rsidRPr="006D61C8">
        <w:rPr>
          <w:rFonts w:ascii="Times New Roman" w:hAnsi="Times New Roman"/>
          <w:sz w:val="28"/>
          <w:szCs w:val="28"/>
        </w:rPr>
        <w:t>, яхши жойлашувчанлиги)ни оширувчи қўшимчалар.</w:t>
      </w:r>
    </w:p>
    <w:p w:rsidR="00490EDC" w:rsidRPr="00630FC6" w:rsidRDefault="00490EDC" w:rsidP="00490EDC">
      <w:pPr>
        <w:spacing w:after="0" w:line="276" w:lineRule="auto"/>
        <w:ind w:firstLine="709"/>
        <w:jc w:val="both"/>
        <w:rPr>
          <w:rFonts w:ascii="Times New Roman" w:hAnsi="Times New Roman"/>
          <w:sz w:val="28"/>
          <w:szCs w:val="28"/>
        </w:rPr>
      </w:pPr>
      <w:r w:rsidRPr="00630FC6">
        <w:rPr>
          <w:rFonts w:ascii="Times New Roman" w:hAnsi="Times New Roman"/>
          <w:b/>
          <w:i/>
          <w:sz w:val="28"/>
          <w:szCs w:val="28"/>
        </w:rPr>
        <w:t>Полимерлар</w:t>
      </w:r>
      <w:r w:rsidRPr="00630FC6">
        <w:rPr>
          <w:rFonts w:ascii="Times New Roman" w:hAnsi="Times New Roman"/>
          <w:sz w:val="28"/>
          <w:szCs w:val="28"/>
        </w:rPr>
        <w:t xml:space="preserve"> –</w:t>
      </w:r>
      <w:r w:rsidRPr="00630FC6">
        <w:rPr>
          <w:rFonts w:ascii="Times New Roman" w:hAnsi="Times New Roman"/>
          <w:sz w:val="28"/>
          <w:szCs w:val="28"/>
          <w:lang w:val="uz-Cyrl-UZ"/>
        </w:rPr>
        <w:t xml:space="preserve"> </w:t>
      </w:r>
      <w:r w:rsidRPr="00630FC6">
        <w:rPr>
          <w:rFonts w:ascii="Times New Roman" w:hAnsi="Times New Roman"/>
          <w:sz w:val="28"/>
          <w:szCs w:val="28"/>
        </w:rPr>
        <w:t xml:space="preserve">юқори молекуляр бирикмалар (смолалар)дан иборат бўлиб, молекулалари кўп карра такрорланадиган структурали звенолардан иборат.  Келиб  чиқиши бўйича полимерлар табиий ва сунъий (синтетик) полимерларга бўлинади.  </w:t>
      </w:r>
    </w:p>
    <w:p w:rsidR="00490EDC" w:rsidRPr="00630FC6" w:rsidRDefault="00490EDC" w:rsidP="00490EDC">
      <w:pPr>
        <w:spacing w:after="0" w:line="276" w:lineRule="auto"/>
        <w:ind w:firstLine="709"/>
        <w:jc w:val="both"/>
        <w:rPr>
          <w:rFonts w:ascii="Times New Roman" w:hAnsi="Times New Roman"/>
          <w:sz w:val="28"/>
          <w:szCs w:val="28"/>
        </w:rPr>
      </w:pPr>
      <w:r w:rsidRPr="00630FC6">
        <w:rPr>
          <w:rFonts w:ascii="Times New Roman" w:hAnsi="Times New Roman"/>
          <w:b/>
          <w:i/>
          <w:sz w:val="28"/>
          <w:szCs w:val="28"/>
        </w:rPr>
        <w:t>Портландцемент</w:t>
      </w:r>
      <w:r w:rsidRPr="00630FC6">
        <w:rPr>
          <w:rFonts w:ascii="Times New Roman" w:hAnsi="Times New Roman"/>
          <w:sz w:val="28"/>
          <w:szCs w:val="28"/>
        </w:rPr>
        <w:t xml:space="preserve"> – портландцемент клинкери ва гипсни биргаликда майин туйиш натижасида олинган кукунсимон материалга айтилади. Туйиш пайтида фаол минерал қўшимча ёки бошқа қўшимчалар қўшилиши мумкин. </w:t>
      </w:r>
    </w:p>
    <w:p w:rsidR="00490EDC" w:rsidRPr="00630FC6" w:rsidRDefault="00490EDC" w:rsidP="00490EDC">
      <w:pPr>
        <w:spacing w:after="0" w:line="276" w:lineRule="auto"/>
        <w:ind w:firstLine="709"/>
        <w:jc w:val="both"/>
        <w:rPr>
          <w:rFonts w:ascii="Times New Roman" w:hAnsi="Times New Roman"/>
          <w:sz w:val="28"/>
          <w:szCs w:val="28"/>
        </w:rPr>
      </w:pPr>
      <w:r w:rsidRPr="00630FC6">
        <w:rPr>
          <w:rFonts w:ascii="Times New Roman" w:hAnsi="Times New Roman"/>
          <w:b/>
          <w:i/>
          <w:sz w:val="28"/>
          <w:szCs w:val="28"/>
        </w:rPr>
        <w:lastRenderedPageBreak/>
        <w:t>Табиий полимерлар</w:t>
      </w:r>
      <w:r w:rsidRPr="00630FC6">
        <w:rPr>
          <w:rFonts w:ascii="Times New Roman" w:hAnsi="Times New Roman"/>
          <w:sz w:val="28"/>
          <w:szCs w:val="28"/>
        </w:rPr>
        <w:t xml:space="preserve">  - оқсиллар, нуклеин кислоталар, табиий каучуклардан иборат.</w:t>
      </w:r>
    </w:p>
    <w:p w:rsidR="00490EDC" w:rsidRPr="00630FC6" w:rsidRDefault="00490EDC" w:rsidP="00490EDC">
      <w:pPr>
        <w:spacing w:after="0" w:line="276" w:lineRule="auto"/>
        <w:ind w:firstLine="709"/>
        <w:jc w:val="both"/>
        <w:rPr>
          <w:rFonts w:ascii="Times New Roman" w:hAnsi="Times New Roman"/>
          <w:sz w:val="28"/>
          <w:szCs w:val="28"/>
        </w:rPr>
      </w:pPr>
      <w:r w:rsidRPr="00630FC6">
        <w:rPr>
          <w:rFonts w:ascii="Times New Roman" w:hAnsi="Times New Roman"/>
          <w:b/>
          <w:i/>
          <w:sz w:val="28"/>
          <w:szCs w:val="28"/>
        </w:rPr>
        <w:t>Шишаблок</w:t>
      </w:r>
      <w:r w:rsidRPr="00630FC6">
        <w:rPr>
          <w:rFonts w:ascii="Times New Roman" w:hAnsi="Times New Roman"/>
          <w:b/>
          <w:i/>
          <w:sz w:val="28"/>
          <w:szCs w:val="28"/>
          <w:lang w:val="uz-Cyrl-UZ"/>
        </w:rPr>
        <w:t xml:space="preserve"> </w:t>
      </w:r>
      <w:r w:rsidRPr="00630FC6">
        <w:rPr>
          <w:rFonts w:ascii="Times New Roman" w:hAnsi="Times New Roman"/>
          <w:sz w:val="28"/>
          <w:szCs w:val="28"/>
        </w:rPr>
        <w:t>– бу икки прессланган  шиша пластинани (ярим блокларни) бириктириб</w:t>
      </w:r>
      <w:r w:rsidRPr="00630FC6">
        <w:rPr>
          <w:rFonts w:ascii="Times New Roman" w:hAnsi="Times New Roman"/>
          <w:sz w:val="28"/>
          <w:szCs w:val="28"/>
          <w:lang w:val="uz-Cyrl-UZ"/>
        </w:rPr>
        <w:t>,</w:t>
      </w:r>
      <w:r w:rsidRPr="00630FC6">
        <w:rPr>
          <w:rFonts w:ascii="Times New Roman" w:hAnsi="Times New Roman"/>
          <w:sz w:val="28"/>
          <w:szCs w:val="28"/>
        </w:rPr>
        <w:t xml:space="preserve"> ичи бўш герметик  ёпиқ қилиб тайёрланган махсулотдир.</w:t>
      </w:r>
    </w:p>
    <w:p w:rsidR="00490EDC" w:rsidRPr="00630FC6" w:rsidRDefault="00490EDC" w:rsidP="00490EDC">
      <w:pPr>
        <w:spacing w:after="0" w:line="276" w:lineRule="auto"/>
        <w:ind w:firstLine="709"/>
        <w:jc w:val="both"/>
        <w:rPr>
          <w:rFonts w:ascii="Times New Roman" w:hAnsi="Times New Roman"/>
          <w:sz w:val="28"/>
          <w:szCs w:val="28"/>
        </w:rPr>
      </w:pPr>
      <w:r w:rsidRPr="00630FC6">
        <w:rPr>
          <w:rFonts w:ascii="Times New Roman" w:hAnsi="Times New Roman"/>
          <w:b/>
          <w:i/>
          <w:sz w:val="28"/>
          <w:szCs w:val="28"/>
        </w:rPr>
        <w:t>Шишамагнийли листлар</w:t>
      </w:r>
      <w:r w:rsidRPr="00630FC6">
        <w:rPr>
          <w:rFonts w:ascii="Times New Roman" w:hAnsi="Times New Roman"/>
          <w:sz w:val="28"/>
          <w:szCs w:val="28"/>
        </w:rPr>
        <w:t xml:space="preserve"> (СМЛ, glass magnesium board) – бу листли қоплама материал бўлиб, асосий ташкил этувчилари бўлиб магний </w:t>
      </w:r>
      <w:r w:rsidRPr="00630FC6">
        <w:rPr>
          <w:rFonts w:ascii="Times New Roman" w:hAnsi="Times New Roman"/>
          <w:sz w:val="28"/>
          <w:szCs w:val="28"/>
          <w:lang w:val="uz-Cyrl-UZ"/>
        </w:rPr>
        <w:t xml:space="preserve">   </w:t>
      </w:r>
      <w:r w:rsidRPr="00630FC6">
        <w:rPr>
          <w:rFonts w:ascii="Times New Roman" w:hAnsi="Times New Roman"/>
          <w:sz w:val="28"/>
          <w:szCs w:val="28"/>
        </w:rPr>
        <w:t>оксиди –</w:t>
      </w:r>
      <w:r w:rsidRPr="00630FC6">
        <w:rPr>
          <w:rFonts w:ascii="Times New Roman" w:hAnsi="Times New Roman"/>
          <w:sz w:val="28"/>
          <w:szCs w:val="28"/>
          <w:lang w:val="uz-Cyrl-UZ"/>
        </w:rPr>
        <w:t xml:space="preserve"> </w:t>
      </w:r>
      <w:r w:rsidRPr="00630FC6">
        <w:rPr>
          <w:rFonts w:ascii="Times New Roman" w:hAnsi="Times New Roman"/>
          <w:sz w:val="28"/>
          <w:szCs w:val="28"/>
        </w:rPr>
        <w:t>(MgО)</w:t>
      </w:r>
      <w:r w:rsidRPr="00630FC6">
        <w:rPr>
          <w:rFonts w:ascii="Times New Roman" w:hAnsi="Times New Roman"/>
          <w:sz w:val="28"/>
          <w:szCs w:val="28"/>
          <w:lang w:val="uz-Cyrl-UZ"/>
        </w:rPr>
        <w:t xml:space="preserve"> </w:t>
      </w:r>
      <w:r w:rsidRPr="00630FC6">
        <w:rPr>
          <w:rFonts w:ascii="Times New Roman" w:hAnsi="Times New Roman"/>
          <w:sz w:val="28"/>
          <w:szCs w:val="28"/>
        </w:rPr>
        <w:t>40-50%, магний хлорид (MgCl</w:t>
      </w:r>
      <w:r w:rsidRPr="00630FC6">
        <w:rPr>
          <w:rFonts w:ascii="Times New Roman" w:hAnsi="Times New Roman"/>
          <w:sz w:val="28"/>
          <w:szCs w:val="28"/>
          <w:vertAlign w:val="subscript"/>
        </w:rPr>
        <w:t>2</w:t>
      </w:r>
      <w:r w:rsidRPr="00630FC6">
        <w:rPr>
          <w:rFonts w:ascii="Times New Roman" w:hAnsi="Times New Roman"/>
          <w:sz w:val="28"/>
          <w:szCs w:val="28"/>
          <w:lang w:val="uz-Cyrl-UZ"/>
        </w:rPr>
        <w:t xml:space="preserve">) </w:t>
      </w:r>
      <w:r w:rsidRPr="00630FC6">
        <w:rPr>
          <w:rFonts w:ascii="Times New Roman" w:hAnsi="Times New Roman"/>
          <w:sz w:val="28"/>
          <w:szCs w:val="28"/>
        </w:rPr>
        <w:t>– 30-35%, перлит (SiO</w:t>
      </w:r>
      <w:r w:rsidRPr="00630FC6">
        <w:rPr>
          <w:rFonts w:ascii="Times New Roman" w:hAnsi="Times New Roman"/>
          <w:sz w:val="28"/>
          <w:szCs w:val="28"/>
          <w:vertAlign w:val="subscript"/>
        </w:rPr>
        <w:t>2</w:t>
      </w:r>
      <w:r w:rsidRPr="00630FC6">
        <w:rPr>
          <w:rFonts w:ascii="Times New Roman" w:hAnsi="Times New Roman"/>
          <w:sz w:val="28"/>
          <w:szCs w:val="28"/>
          <w:lang w:val="uz-Cyrl-UZ"/>
        </w:rPr>
        <w:t xml:space="preserve">, </w:t>
      </w:r>
      <w:r w:rsidRPr="00630FC6">
        <w:rPr>
          <w:rFonts w:ascii="Times New Roman" w:hAnsi="Times New Roman"/>
          <w:sz w:val="28"/>
          <w:szCs w:val="28"/>
        </w:rPr>
        <w:t>вулқон шишаси, материалда товуш изоляцион  материал сифатида) 3-8%, ёғоч қириндиси - 15% гача, сув, шишатола, полипропилен матоси.</w:t>
      </w:r>
    </w:p>
    <w:p w:rsidR="00490EDC" w:rsidRPr="00630FC6" w:rsidRDefault="00490EDC" w:rsidP="00490EDC">
      <w:pPr>
        <w:spacing w:after="0" w:line="276" w:lineRule="auto"/>
        <w:ind w:firstLine="709"/>
        <w:jc w:val="both"/>
        <w:rPr>
          <w:rFonts w:ascii="Times New Roman" w:hAnsi="Times New Roman"/>
          <w:sz w:val="28"/>
          <w:szCs w:val="28"/>
        </w:rPr>
      </w:pPr>
      <w:r w:rsidRPr="00630FC6">
        <w:rPr>
          <w:rFonts w:ascii="Times New Roman" w:hAnsi="Times New Roman"/>
          <w:b/>
          <w:sz w:val="28"/>
          <w:szCs w:val="28"/>
        </w:rPr>
        <w:t>Шишапакет</w:t>
      </w:r>
      <w:r w:rsidRPr="00630FC6">
        <w:rPr>
          <w:rFonts w:ascii="Times New Roman" w:hAnsi="Times New Roman"/>
          <w:sz w:val="28"/>
          <w:szCs w:val="28"/>
          <w:lang w:val="uz-Cyrl-UZ"/>
        </w:rPr>
        <w:t xml:space="preserve"> -</w:t>
      </w:r>
      <w:r w:rsidRPr="00630FC6">
        <w:rPr>
          <w:rFonts w:ascii="Times New Roman" w:hAnsi="Times New Roman"/>
          <w:sz w:val="28"/>
          <w:szCs w:val="28"/>
        </w:rPr>
        <w:t xml:space="preserve"> бу икки ёки ундан кўп шиша листларини бир-бири билан оралиқ рамка ва герметик ёрдамида бирлаштирилган герметик ёпиқ конструкциядир. </w:t>
      </w:r>
    </w:p>
    <w:p w:rsidR="00490EDC" w:rsidRPr="00630FC6" w:rsidRDefault="00490EDC" w:rsidP="00490EDC">
      <w:pPr>
        <w:spacing w:after="0" w:line="276" w:lineRule="auto"/>
        <w:ind w:firstLine="709"/>
        <w:jc w:val="both"/>
        <w:rPr>
          <w:rFonts w:ascii="Times New Roman" w:hAnsi="Times New Roman"/>
          <w:sz w:val="28"/>
          <w:szCs w:val="28"/>
        </w:rPr>
      </w:pPr>
      <w:r w:rsidRPr="00630FC6">
        <w:rPr>
          <w:rFonts w:ascii="Times New Roman" w:hAnsi="Times New Roman"/>
          <w:b/>
          <w:i/>
          <w:sz w:val="28"/>
          <w:szCs w:val="28"/>
        </w:rPr>
        <w:t>Шишапрофилитлар</w:t>
      </w:r>
      <w:r w:rsidRPr="00630FC6">
        <w:rPr>
          <w:rFonts w:ascii="Times New Roman" w:hAnsi="Times New Roman"/>
          <w:sz w:val="28"/>
          <w:szCs w:val="28"/>
        </w:rPr>
        <w:t xml:space="preserve"> – узлуксиз прокатлаш орқали тайёрланган  шаффоф ёки рангли профилли шишалардир. Улар юзаси текис, тарам-тарам ботиқ ёки бўртма чизиқли,  абсолют шаффоф ёки  хира бўлиши мумкин. Яна конструкцияга юқори мустаҳкамлик бериш мақсадида металл тўр билан арматураланган шишапрофилитлар ҳам ишлаб чиқарилиши мумкин. Улар қалинлиги 6-7 мм, эни 250 ёки 500 мм, узунлиги эса 7000 ммдан ошмаган та</w:t>
      </w:r>
      <w:r w:rsidRPr="00630FC6">
        <w:rPr>
          <w:rFonts w:ascii="Times New Roman" w:hAnsi="Times New Roman"/>
          <w:sz w:val="28"/>
          <w:szCs w:val="28"/>
          <w:lang w:val="uz-Cyrl-UZ"/>
        </w:rPr>
        <w:t>х</w:t>
      </w:r>
      <w:r w:rsidRPr="00630FC6">
        <w:rPr>
          <w:rFonts w:ascii="Times New Roman" w:hAnsi="Times New Roman"/>
          <w:sz w:val="28"/>
          <w:szCs w:val="28"/>
        </w:rPr>
        <w:t>тачалар кўринишида ишлаб чиқарилади.</w:t>
      </w:r>
    </w:p>
    <w:p w:rsidR="00490EDC" w:rsidRPr="00630FC6" w:rsidRDefault="00490EDC" w:rsidP="00490EDC">
      <w:pPr>
        <w:rPr>
          <w:rFonts w:ascii="Times New Roman" w:hAnsi="Times New Roman"/>
          <w:sz w:val="28"/>
          <w:szCs w:val="28"/>
        </w:rPr>
      </w:pPr>
    </w:p>
    <w:p w:rsidR="00490EDC" w:rsidRPr="003A31BA" w:rsidRDefault="00490EDC" w:rsidP="00490EDC">
      <w:pPr>
        <w:spacing w:after="0" w:line="240" w:lineRule="auto"/>
        <w:ind w:left="360"/>
        <w:rPr>
          <w:rFonts w:ascii="Times New Roman" w:hAnsi="Times New Roman"/>
          <w:sz w:val="28"/>
          <w:szCs w:val="28"/>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spacing w:after="0" w:line="240" w:lineRule="auto"/>
        <w:ind w:left="360"/>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Pr="00903059" w:rsidRDefault="00490EDC" w:rsidP="00995028">
      <w:pPr>
        <w:pStyle w:val="a3"/>
        <w:widowControl w:val="0"/>
        <w:numPr>
          <w:ilvl w:val="0"/>
          <w:numId w:val="33"/>
        </w:numPr>
        <w:tabs>
          <w:tab w:val="left" w:pos="2595"/>
        </w:tabs>
        <w:autoSpaceDE w:val="0"/>
        <w:autoSpaceDN w:val="0"/>
        <w:adjustRightInd w:val="0"/>
        <w:spacing w:after="0" w:line="240" w:lineRule="auto"/>
        <w:jc w:val="center"/>
        <w:rPr>
          <w:rFonts w:ascii="Times New Roman" w:hAnsi="Times New Roman"/>
          <w:b/>
          <w:sz w:val="44"/>
          <w:szCs w:val="44"/>
          <w:lang w:val="uz-Cyrl-UZ"/>
        </w:rPr>
      </w:pPr>
      <w:r>
        <w:rPr>
          <w:rFonts w:ascii="Times New Roman" w:hAnsi="Times New Roman"/>
          <w:b/>
          <w:sz w:val="44"/>
          <w:szCs w:val="44"/>
          <w:lang w:val="uz-Cyrl-UZ"/>
        </w:rPr>
        <w:t xml:space="preserve"> </w:t>
      </w:r>
      <w:r w:rsidRPr="00903059">
        <w:rPr>
          <w:rFonts w:ascii="Times New Roman" w:hAnsi="Times New Roman"/>
          <w:b/>
          <w:sz w:val="44"/>
          <w:szCs w:val="44"/>
          <w:lang w:val="uz-Cyrl-UZ"/>
        </w:rPr>
        <w:t>И</w:t>
      </w:r>
      <w:r>
        <w:rPr>
          <w:rFonts w:ascii="Times New Roman" w:hAnsi="Times New Roman"/>
          <w:b/>
          <w:sz w:val="44"/>
          <w:szCs w:val="44"/>
          <w:lang w:val="uz-Cyrl-UZ"/>
        </w:rPr>
        <w:t xml:space="preserve"> </w:t>
      </w:r>
      <w:r w:rsidRPr="00903059">
        <w:rPr>
          <w:rFonts w:ascii="Times New Roman" w:hAnsi="Times New Roman"/>
          <w:b/>
          <w:sz w:val="44"/>
          <w:szCs w:val="44"/>
          <w:lang w:val="uz-Cyrl-UZ"/>
        </w:rPr>
        <w:t>Л</w:t>
      </w:r>
      <w:r>
        <w:rPr>
          <w:rFonts w:ascii="Times New Roman" w:hAnsi="Times New Roman"/>
          <w:b/>
          <w:sz w:val="44"/>
          <w:szCs w:val="44"/>
          <w:lang w:val="uz-Cyrl-UZ"/>
        </w:rPr>
        <w:t xml:space="preserve"> </w:t>
      </w:r>
      <w:r w:rsidRPr="00903059">
        <w:rPr>
          <w:rFonts w:ascii="Times New Roman" w:hAnsi="Times New Roman"/>
          <w:b/>
          <w:sz w:val="44"/>
          <w:szCs w:val="44"/>
          <w:lang w:val="uz-Cyrl-UZ"/>
        </w:rPr>
        <w:t>О</w:t>
      </w:r>
      <w:r>
        <w:rPr>
          <w:rFonts w:ascii="Times New Roman" w:hAnsi="Times New Roman"/>
          <w:b/>
          <w:sz w:val="44"/>
          <w:szCs w:val="44"/>
          <w:lang w:val="uz-Cyrl-UZ"/>
        </w:rPr>
        <w:t xml:space="preserve"> </w:t>
      </w:r>
      <w:r w:rsidRPr="00903059">
        <w:rPr>
          <w:rFonts w:ascii="Times New Roman" w:hAnsi="Times New Roman"/>
          <w:b/>
          <w:sz w:val="44"/>
          <w:szCs w:val="44"/>
          <w:lang w:val="uz-Cyrl-UZ"/>
        </w:rPr>
        <w:t>В</w:t>
      </w:r>
      <w:r>
        <w:rPr>
          <w:rFonts w:ascii="Times New Roman" w:hAnsi="Times New Roman"/>
          <w:b/>
          <w:sz w:val="44"/>
          <w:szCs w:val="44"/>
          <w:lang w:val="uz-Cyrl-UZ"/>
        </w:rPr>
        <w:t xml:space="preserve"> </w:t>
      </w:r>
      <w:r w:rsidRPr="00903059">
        <w:rPr>
          <w:rFonts w:ascii="Times New Roman" w:hAnsi="Times New Roman"/>
          <w:b/>
          <w:sz w:val="44"/>
          <w:szCs w:val="44"/>
          <w:lang w:val="uz-Cyrl-UZ"/>
        </w:rPr>
        <w:t>А</w:t>
      </w:r>
      <w:r>
        <w:rPr>
          <w:rFonts w:ascii="Times New Roman" w:hAnsi="Times New Roman"/>
          <w:b/>
          <w:sz w:val="44"/>
          <w:szCs w:val="44"/>
          <w:lang w:val="uz-Cyrl-UZ"/>
        </w:rPr>
        <w:t xml:space="preserve"> </w:t>
      </w:r>
      <w:r w:rsidRPr="00903059">
        <w:rPr>
          <w:rFonts w:ascii="Times New Roman" w:hAnsi="Times New Roman"/>
          <w:b/>
          <w:sz w:val="44"/>
          <w:szCs w:val="44"/>
          <w:lang w:val="uz-Cyrl-UZ"/>
        </w:rPr>
        <w:t>Л</w:t>
      </w:r>
      <w:r>
        <w:rPr>
          <w:rFonts w:ascii="Times New Roman" w:hAnsi="Times New Roman"/>
          <w:b/>
          <w:sz w:val="44"/>
          <w:szCs w:val="44"/>
          <w:lang w:val="uz-Cyrl-UZ"/>
        </w:rPr>
        <w:t xml:space="preserve"> </w:t>
      </w:r>
      <w:r w:rsidRPr="00903059">
        <w:rPr>
          <w:rFonts w:ascii="Times New Roman" w:hAnsi="Times New Roman"/>
          <w:b/>
          <w:sz w:val="44"/>
          <w:szCs w:val="44"/>
          <w:lang w:val="uz-Cyrl-UZ"/>
        </w:rPr>
        <w:t>А</w:t>
      </w:r>
      <w:r>
        <w:rPr>
          <w:rFonts w:ascii="Times New Roman" w:hAnsi="Times New Roman"/>
          <w:b/>
          <w:sz w:val="44"/>
          <w:szCs w:val="44"/>
          <w:lang w:val="uz-Cyrl-UZ"/>
        </w:rPr>
        <w:t xml:space="preserve"> </w:t>
      </w:r>
      <w:r w:rsidRPr="00903059">
        <w:rPr>
          <w:rFonts w:ascii="Times New Roman" w:hAnsi="Times New Roman"/>
          <w:b/>
          <w:sz w:val="44"/>
          <w:szCs w:val="44"/>
          <w:lang w:val="uz-Cyrl-UZ"/>
        </w:rPr>
        <w:t>Р</w:t>
      </w: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widowControl w:val="0"/>
        <w:tabs>
          <w:tab w:val="left" w:pos="2595"/>
        </w:tabs>
        <w:autoSpaceDE w:val="0"/>
        <w:autoSpaceDN w:val="0"/>
        <w:adjustRightInd w:val="0"/>
        <w:spacing w:after="0" w:line="240"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490EDC" w:rsidRDefault="00490EDC" w:rsidP="00490EDC">
      <w:pPr>
        <w:tabs>
          <w:tab w:val="left" w:pos="1980"/>
        </w:tabs>
        <w:spacing w:after="0" w:line="276" w:lineRule="auto"/>
        <w:jc w:val="center"/>
        <w:rPr>
          <w:rFonts w:ascii="Times New Roman" w:hAnsi="Times New Roman"/>
          <w:b/>
          <w:sz w:val="28"/>
          <w:szCs w:val="28"/>
          <w:lang w:val="uz-Cyrl-UZ"/>
        </w:rPr>
      </w:pPr>
    </w:p>
    <w:p w:rsidR="00F06B2A" w:rsidRDefault="00F06B2A" w:rsidP="00490EDC">
      <w:pPr>
        <w:tabs>
          <w:tab w:val="left" w:pos="1980"/>
        </w:tabs>
        <w:spacing w:after="0" w:line="276" w:lineRule="auto"/>
        <w:jc w:val="center"/>
        <w:rPr>
          <w:rFonts w:ascii="Times New Roman" w:hAnsi="Times New Roman"/>
          <w:b/>
          <w:sz w:val="28"/>
          <w:szCs w:val="28"/>
          <w:lang w:val="uz-Cyrl-UZ"/>
        </w:rPr>
      </w:pPr>
    </w:p>
    <w:p w:rsidR="00F06B2A" w:rsidRDefault="00F06B2A" w:rsidP="00490EDC">
      <w:pPr>
        <w:tabs>
          <w:tab w:val="left" w:pos="1980"/>
        </w:tabs>
        <w:spacing w:after="0" w:line="276" w:lineRule="auto"/>
        <w:jc w:val="center"/>
        <w:rPr>
          <w:rFonts w:ascii="Times New Roman" w:hAnsi="Times New Roman"/>
          <w:b/>
          <w:sz w:val="28"/>
          <w:szCs w:val="28"/>
          <w:lang w:val="uz-Cyrl-UZ"/>
        </w:rPr>
      </w:pPr>
    </w:p>
    <w:p w:rsidR="00490EDC" w:rsidRPr="000F2B2F" w:rsidRDefault="00490EDC" w:rsidP="00490EDC">
      <w:pPr>
        <w:jc w:val="both"/>
        <w:rPr>
          <w:rFonts w:ascii="Times New Roman" w:hAnsi="Times New Roman" w:cs="Times New Roman"/>
          <w:sz w:val="28"/>
          <w:szCs w:val="28"/>
          <w:lang w:val="uz-Cyrl-UZ"/>
        </w:rPr>
      </w:pPr>
    </w:p>
    <w:p w:rsidR="00490EDC" w:rsidRPr="000F2B2F" w:rsidRDefault="00490EDC" w:rsidP="00995028">
      <w:pPr>
        <w:pStyle w:val="10"/>
        <w:numPr>
          <w:ilvl w:val="0"/>
          <w:numId w:val="36"/>
        </w:numPr>
        <w:jc w:val="center"/>
        <w:rPr>
          <w:rFonts w:ascii="Times New Roman" w:hAnsi="Times New Roman"/>
          <w:b/>
          <w:szCs w:val="28"/>
          <w:lang w:val="uz-Cyrl-UZ"/>
        </w:rPr>
      </w:pPr>
      <w:r w:rsidRPr="000F2B2F">
        <w:rPr>
          <w:rFonts w:ascii="Times New Roman" w:hAnsi="Times New Roman"/>
          <w:b/>
          <w:szCs w:val="28"/>
          <w:lang w:val="uz-Cyrl-UZ"/>
        </w:rPr>
        <w:lastRenderedPageBreak/>
        <w:t>Асосий ва қўшимча ўқув адабиётлар ҳамда ахборот манбаалари</w:t>
      </w:r>
    </w:p>
    <w:p w:rsidR="00490EDC" w:rsidRPr="000F2B2F" w:rsidRDefault="00490EDC" w:rsidP="00490EDC">
      <w:pPr>
        <w:pStyle w:val="10"/>
        <w:jc w:val="center"/>
        <w:rPr>
          <w:rFonts w:ascii="Times New Roman" w:hAnsi="Times New Roman"/>
          <w:b/>
          <w:szCs w:val="28"/>
          <w:lang w:val="uz-Cyrl-UZ"/>
        </w:rPr>
      </w:pPr>
      <w:r w:rsidRPr="000F2B2F">
        <w:rPr>
          <w:rFonts w:ascii="Times New Roman" w:hAnsi="Times New Roman"/>
          <w:b/>
          <w:szCs w:val="28"/>
          <w:lang w:val="uz-Cyrl-UZ"/>
        </w:rPr>
        <w:t>Асосий адабиётлар</w:t>
      </w:r>
    </w:p>
    <w:p w:rsidR="00490EDC" w:rsidRPr="000F2B2F" w:rsidRDefault="00490EDC" w:rsidP="00490EDC">
      <w:pPr>
        <w:shd w:val="clear" w:color="auto" w:fill="FFFFFF"/>
        <w:spacing w:line="276" w:lineRule="auto"/>
        <w:ind w:right="-79" w:firstLine="720"/>
        <w:jc w:val="center"/>
        <w:rPr>
          <w:rFonts w:ascii="Times New Roman" w:hAnsi="Times New Roman" w:cs="Times New Roman"/>
          <w:b/>
          <w:color w:val="000000"/>
          <w:sz w:val="28"/>
          <w:szCs w:val="28"/>
          <w:lang w:val="uz-Cyrl-UZ"/>
        </w:rPr>
      </w:pPr>
    </w:p>
    <w:p w:rsidR="00490EDC" w:rsidRPr="000F2B2F" w:rsidRDefault="00490EDC" w:rsidP="00995028">
      <w:pPr>
        <w:pStyle w:val="a3"/>
        <w:numPr>
          <w:ilvl w:val="0"/>
          <w:numId w:val="35"/>
        </w:numPr>
        <w:ind w:right="-104"/>
        <w:jc w:val="both"/>
        <w:rPr>
          <w:rFonts w:ascii="Times New Roman" w:hAnsi="Times New Roman"/>
          <w:sz w:val="28"/>
          <w:szCs w:val="28"/>
          <w:lang w:val="uz-Cyrl-UZ"/>
        </w:rPr>
      </w:pPr>
      <w:r w:rsidRPr="000F2B2F">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w:t>
      </w:r>
    </w:p>
    <w:p w:rsidR="00490EDC" w:rsidRPr="000F2B2F" w:rsidRDefault="00490EDC" w:rsidP="00995028">
      <w:pPr>
        <w:pStyle w:val="a3"/>
        <w:numPr>
          <w:ilvl w:val="0"/>
          <w:numId w:val="35"/>
        </w:numPr>
        <w:spacing w:after="0"/>
        <w:contextualSpacing w:val="0"/>
        <w:jc w:val="both"/>
        <w:rPr>
          <w:rFonts w:ascii="Times New Roman" w:hAnsi="Times New Roman"/>
          <w:b/>
          <w:bCs/>
          <w:sz w:val="28"/>
          <w:szCs w:val="28"/>
        </w:rPr>
      </w:pPr>
      <w:r w:rsidRPr="000F2B2F">
        <w:rPr>
          <w:rFonts w:ascii="Times New Roman" w:hAnsi="Times New Roman"/>
          <w:sz w:val="28"/>
          <w:szCs w:val="28"/>
          <w:lang w:val="uz-Cyrl-UZ"/>
        </w:rPr>
        <w:t xml:space="preserve">Қосимов Э. Қурилиш ашёлари. Олий ўқув юртларининг магистрантлари учун . - дарслик. </w:t>
      </w:r>
      <w:r w:rsidRPr="000F2B2F">
        <w:rPr>
          <w:rFonts w:ascii="Times New Roman" w:hAnsi="Times New Roman"/>
          <w:sz w:val="28"/>
          <w:szCs w:val="28"/>
        </w:rPr>
        <w:t>Т.:«Mehnat».–2004</w:t>
      </w:r>
      <w:r w:rsidRPr="000F2B2F">
        <w:rPr>
          <w:rFonts w:ascii="Times New Roman" w:hAnsi="Times New Roman"/>
          <w:sz w:val="28"/>
          <w:szCs w:val="28"/>
          <w:lang w:val="uz-Cyrl-UZ"/>
        </w:rPr>
        <w:t>.</w:t>
      </w:r>
    </w:p>
    <w:p w:rsidR="00490EDC" w:rsidRPr="000F2B2F" w:rsidRDefault="00490EDC" w:rsidP="00995028">
      <w:pPr>
        <w:pStyle w:val="a3"/>
        <w:numPr>
          <w:ilvl w:val="0"/>
          <w:numId w:val="35"/>
        </w:numPr>
        <w:spacing w:after="0"/>
        <w:contextualSpacing w:val="0"/>
        <w:jc w:val="both"/>
        <w:rPr>
          <w:rFonts w:ascii="Times New Roman" w:hAnsi="Times New Roman"/>
          <w:b/>
          <w:bCs/>
          <w:sz w:val="28"/>
          <w:szCs w:val="28"/>
        </w:rPr>
      </w:pPr>
      <w:r w:rsidRPr="000F2B2F">
        <w:rPr>
          <w:rFonts w:ascii="Times New Roman" w:hAnsi="Times New Roman"/>
          <w:sz w:val="28"/>
          <w:szCs w:val="28"/>
          <w:lang w:val="ru-RU"/>
        </w:rPr>
        <w:t>Самигов Н.А., Самигова М.С. “Қурилиш</w:t>
      </w:r>
      <w:r w:rsidRPr="000F2B2F">
        <w:rPr>
          <w:rFonts w:ascii="Times New Roman" w:hAnsi="Times New Roman"/>
          <w:sz w:val="28"/>
          <w:szCs w:val="28"/>
          <w:lang w:val="uz-Cyrl-UZ"/>
        </w:rPr>
        <w:t xml:space="preserve"> </w:t>
      </w:r>
      <w:r w:rsidRPr="000F2B2F">
        <w:rPr>
          <w:rFonts w:ascii="Times New Roman" w:hAnsi="Times New Roman"/>
          <w:sz w:val="28"/>
          <w:szCs w:val="28"/>
          <w:lang w:val="ru-RU"/>
        </w:rPr>
        <w:t>материаллари</w:t>
      </w:r>
      <w:r w:rsidRPr="000F2B2F">
        <w:rPr>
          <w:rFonts w:ascii="Times New Roman" w:hAnsi="Times New Roman"/>
          <w:sz w:val="28"/>
          <w:szCs w:val="28"/>
          <w:lang w:val="uz-Cyrl-UZ"/>
        </w:rPr>
        <w:t xml:space="preserve"> </w:t>
      </w:r>
      <w:r w:rsidRPr="000F2B2F">
        <w:rPr>
          <w:rFonts w:ascii="Times New Roman" w:hAnsi="Times New Roman"/>
          <w:sz w:val="28"/>
          <w:szCs w:val="28"/>
          <w:lang w:val="ru-RU"/>
        </w:rPr>
        <w:t>ва</w:t>
      </w:r>
      <w:r w:rsidRPr="000F2B2F">
        <w:rPr>
          <w:rFonts w:ascii="Times New Roman" w:hAnsi="Times New Roman"/>
          <w:sz w:val="28"/>
          <w:szCs w:val="28"/>
          <w:lang w:val="uz-Cyrl-UZ"/>
        </w:rPr>
        <w:t xml:space="preserve"> </w:t>
      </w:r>
      <w:r w:rsidRPr="000F2B2F">
        <w:rPr>
          <w:rFonts w:ascii="Times New Roman" w:hAnsi="Times New Roman"/>
          <w:sz w:val="28"/>
          <w:szCs w:val="28"/>
          <w:lang w:val="ru-RU"/>
        </w:rPr>
        <w:t xml:space="preserve">буюмлари”. </w:t>
      </w:r>
      <w:r w:rsidRPr="000F2B2F">
        <w:rPr>
          <w:rFonts w:ascii="Times New Roman" w:hAnsi="Times New Roman"/>
          <w:sz w:val="28"/>
          <w:szCs w:val="28"/>
        </w:rPr>
        <w:t>Тошкент. “Меҳнат”, 2004</w:t>
      </w:r>
      <w:r w:rsidRPr="000F2B2F">
        <w:rPr>
          <w:rFonts w:ascii="Times New Roman" w:hAnsi="Times New Roman"/>
          <w:sz w:val="28"/>
          <w:szCs w:val="28"/>
          <w:lang w:val="uz-Cyrl-UZ"/>
        </w:rPr>
        <w:t>.</w:t>
      </w:r>
      <w:r w:rsidRPr="000F2B2F">
        <w:rPr>
          <w:rFonts w:ascii="Times New Roman" w:hAnsi="Times New Roman"/>
          <w:sz w:val="28"/>
          <w:szCs w:val="28"/>
        </w:rPr>
        <w:t xml:space="preserve"> </w:t>
      </w:r>
    </w:p>
    <w:p w:rsidR="00490EDC" w:rsidRPr="000F2B2F" w:rsidRDefault="00490EDC" w:rsidP="00490EDC">
      <w:pPr>
        <w:pStyle w:val="a3"/>
        <w:shd w:val="clear" w:color="auto" w:fill="FFFFFF"/>
        <w:spacing w:before="240"/>
        <w:ind w:left="1069"/>
        <w:jc w:val="center"/>
        <w:rPr>
          <w:rFonts w:ascii="Times New Roman" w:hAnsi="Times New Roman"/>
          <w:b/>
          <w:color w:val="000000"/>
          <w:spacing w:val="-8"/>
          <w:sz w:val="28"/>
          <w:szCs w:val="28"/>
          <w:lang w:val="uz-Cyrl-UZ"/>
        </w:rPr>
      </w:pPr>
    </w:p>
    <w:p w:rsidR="00490EDC" w:rsidRPr="000F2B2F" w:rsidRDefault="00490EDC" w:rsidP="00490EDC">
      <w:pPr>
        <w:pStyle w:val="a3"/>
        <w:shd w:val="clear" w:color="auto" w:fill="FFFFFF"/>
        <w:spacing w:before="240"/>
        <w:ind w:left="1069"/>
        <w:jc w:val="center"/>
        <w:rPr>
          <w:rFonts w:ascii="Times New Roman" w:hAnsi="Times New Roman"/>
          <w:b/>
          <w:color w:val="000000"/>
          <w:spacing w:val="-8"/>
          <w:sz w:val="28"/>
          <w:szCs w:val="28"/>
          <w:lang w:val="uz-Cyrl-UZ"/>
        </w:rPr>
      </w:pPr>
      <w:r w:rsidRPr="000F2B2F">
        <w:rPr>
          <w:rFonts w:ascii="Times New Roman" w:hAnsi="Times New Roman"/>
          <w:b/>
          <w:color w:val="000000"/>
          <w:spacing w:val="-8"/>
          <w:sz w:val="28"/>
          <w:szCs w:val="28"/>
          <w:lang w:val="uz-Cyrl-UZ"/>
        </w:rPr>
        <w:t>Қўшимча адабиётлар</w:t>
      </w:r>
    </w:p>
    <w:p w:rsidR="00490EDC" w:rsidRPr="000F2B2F" w:rsidRDefault="00490EDC" w:rsidP="00995028">
      <w:pPr>
        <w:pStyle w:val="a3"/>
        <w:numPr>
          <w:ilvl w:val="0"/>
          <w:numId w:val="35"/>
        </w:numPr>
        <w:spacing w:after="0"/>
        <w:jc w:val="both"/>
        <w:rPr>
          <w:rStyle w:val="apple-converted-space"/>
          <w:rFonts w:ascii="Times New Roman" w:hAnsi="Times New Roman"/>
          <w:sz w:val="28"/>
          <w:szCs w:val="28"/>
          <w:lang w:val="uz-Cyrl-UZ"/>
        </w:rPr>
      </w:pPr>
      <w:r w:rsidRPr="000F2B2F">
        <w:rPr>
          <w:rFonts w:ascii="Times New Roman" w:hAnsi="Times New Roman"/>
          <w:sz w:val="28"/>
          <w:szCs w:val="28"/>
          <w:lang w:val="uz-Cyrl-UZ"/>
        </w:rPr>
        <w:t xml:space="preserve">Мирзиёев Ш.М. Буюк келажагимизни мард ва олижаноб халқимиз билан бирга қурамиз. Т.”Ўзбекистон”.2016й. </w:t>
      </w:r>
    </w:p>
    <w:p w:rsidR="00490EDC" w:rsidRPr="000F2B2F" w:rsidRDefault="00490EDC" w:rsidP="00995028">
      <w:pPr>
        <w:pStyle w:val="a3"/>
        <w:numPr>
          <w:ilvl w:val="0"/>
          <w:numId w:val="35"/>
        </w:numPr>
        <w:spacing w:after="0"/>
        <w:jc w:val="both"/>
        <w:rPr>
          <w:rFonts w:ascii="Times New Roman" w:hAnsi="Times New Roman"/>
          <w:sz w:val="28"/>
          <w:szCs w:val="28"/>
          <w:lang w:val="uz-Cyrl-UZ"/>
        </w:rPr>
      </w:pPr>
      <w:r w:rsidRPr="000F2B2F">
        <w:rPr>
          <w:rStyle w:val="apple-converted-space"/>
          <w:rFonts w:ascii="Times New Roman" w:hAnsi="Times New Roman"/>
          <w:color w:val="000000"/>
          <w:sz w:val="28"/>
          <w:szCs w:val="28"/>
          <w:lang w:val="ru-RU"/>
        </w:rPr>
        <w:t>Современное высотное строительство.</w:t>
      </w:r>
      <w:r w:rsidRPr="000F2B2F">
        <w:rPr>
          <w:rFonts w:ascii="Times New Roman" w:hAnsi="Times New Roman"/>
          <w:sz w:val="28"/>
          <w:szCs w:val="28"/>
          <w:lang w:val="uz-Cyrl-UZ"/>
        </w:rPr>
        <w:t xml:space="preserve"> Монография. М.: ГУП “ИТЦ Москомархитектуры”, 2007</w:t>
      </w:r>
    </w:p>
    <w:p w:rsidR="00490EDC" w:rsidRPr="000F2B2F" w:rsidRDefault="00490EDC" w:rsidP="00995028">
      <w:pPr>
        <w:numPr>
          <w:ilvl w:val="0"/>
          <w:numId w:val="35"/>
        </w:numPr>
        <w:spacing w:after="0" w:line="276" w:lineRule="auto"/>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Современное здание. Конструкции и материал</w:t>
      </w:r>
      <w:r w:rsidRPr="000F2B2F">
        <w:rPr>
          <w:rFonts w:ascii="Times New Roman" w:hAnsi="Times New Roman" w:cs="Times New Roman"/>
          <w:sz w:val="28"/>
          <w:szCs w:val="28"/>
        </w:rPr>
        <w:t xml:space="preserve">ы. </w:t>
      </w:r>
      <w:r w:rsidRPr="000F2B2F">
        <w:rPr>
          <w:rStyle w:val="apple-style-span"/>
          <w:rFonts w:ascii="Times New Roman" w:hAnsi="Times New Roman" w:cs="Times New Roman"/>
          <w:color w:val="000000"/>
          <w:sz w:val="28"/>
          <w:szCs w:val="28"/>
        </w:rPr>
        <w:t>Коллектив авторов.</w:t>
      </w:r>
      <w:r w:rsidRPr="000F2B2F">
        <w:rPr>
          <w:rFonts w:ascii="Times New Roman" w:hAnsi="Times New Roman" w:cs="Times New Roman"/>
          <w:sz w:val="28"/>
          <w:szCs w:val="28"/>
        </w:rPr>
        <w:t xml:space="preserve">2006. </w:t>
      </w:r>
    </w:p>
    <w:p w:rsidR="00490EDC" w:rsidRPr="000F2B2F" w:rsidRDefault="00490EDC" w:rsidP="00995028">
      <w:pPr>
        <w:numPr>
          <w:ilvl w:val="0"/>
          <w:numId w:val="35"/>
        </w:numPr>
        <w:spacing w:after="0" w:line="276" w:lineRule="auto"/>
        <w:jc w:val="both"/>
        <w:rPr>
          <w:rFonts w:ascii="Times New Roman" w:hAnsi="Times New Roman" w:cs="Times New Roman"/>
          <w:sz w:val="28"/>
          <w:szCs w:val="28"/>
          <w:lang w:val="uz-Cyrl-UZ"/>
        </w:rPr>
      </w:pPr>
      <w:r w:rsidRPr="000F2B2F">
        <w:rPr>
          <w:rFonts w:ascii="Times New Roman" w:hAnsi="Times New Roman" w:cs="Times New Roman"/>
          <w:sz w:val="28"/>
          <w:szCs w:val="28"/>
        </w:rPr>
        <w:t>Самойлов В.С. Справочник строителя. М.,Аделант, 2002</w:t>
      </w:r>
      <w:r w:rsidRPr="000F2B2F">
        <w:rPr>
          <w:rFonts w:ascii="Times New Roman" w:hAnsi="Times New Roman" w:cs="Times New Roman"/>
          <w:sz w:val="28"/>
          <w:szCs w:val="28"/>
          <w:lang w:val="uz-Cyrl-UZ"/>
        </w:rPr>
        <w:t>.</w:t>
      </w:r>
    </w:p>
    <w:p w:rsidR="00490EDC" w:rsidRPr="000F2B2F" w:rsidRDefault="00490EDC" w:rsidP="00995028">
      <w:pPr>
        <w:numPr>
          <w:ilvl w:val="0"/>
          <w:numId w:val="35"/>
        </w:numPr>
        <w:spacing w:after="0" w:line="276" w:lineRule="auto"/>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 xml:space="preserve">Хворостухина С.А. Утепление квартиры и дома современными материалами. РИПОЛ классик. 2011. </w:t>
      </w:r>
    </w:p>
    <w:p w:rsidR="00490EDC" w:rsidRPr="000F2B2F" w:rsidRDefault="00490EDC" w:rsidP="00995028">
      <w:pPr>
        <w:numPr>
          <w:ilvl w:val="0"/>
          <w:numId w:val="35"/>
        </w:numPr>
        <w:spacing w:after="0" w:line="276" w:lineRule="auto"/>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 xml:space="preserve">Лысенко У.И., и др. Современные отделочные и облицовочные материалы: Учебно-справочное пособие. –Растов н/Д: “Феникс”, 2003. </w:t>
      </w:r>
    </w:p>
    <w:p w:rsidR="00490EDC" w:rsidRPr="000F2B2F" w:rsidRDefault="00490EDC" w:rsidP="00995028">
      <w:pPr>
        <w:pStyle w:val="a3"/>
        <w:numPr>
          <w:ilvl w:val="0"/>
          <w:numId w:val="35"/>
        </w:numPr>
        <w:spacing w:after="0"/>
        <w:jc w:val="both"/>
        <w:rPr>
          <w:rFonts w:ascii="Times New Roman" w:hAnsi="Times New Roman"/>
          <w:sz w:val="28"/>
          <w:szCs w:val="28"/>
          <w:lang w:val="uz-Cyrl-UZ"/>
        </w:rPr>
      </w:pPr>
      <w:r w:rsidRPr="000F2B2F">
        <w:rPr>
          <w:rFonts w:ascii="Times New Roman" w:hAnsi="Times New Roman"/>
          <w:sz w:val="28"/>
          <w:szCs w:val="28"/>
          <w:lang w:val="uz-Cyrl-UZ"/>
        </w:rPr>
        <w:t xml:space="preserve">Современные материалы. Стекломагниевый лист. Сайдинг. Облицовочные панели: Справочник/Сост. В.И. Назаров, В.И. Рыженко. – М.: Издательство Оникс, 2008. </w:t>
      </w:r>
    </w:p>
    <w:p w:rsidR="00490EDC" w:rsidRPr="000F2B2F" w:rsidRDefault="00490EDC" w:rsidP="00995028">
      <w:pPr>
        <w:numPr>
          <w:ilvl w:val="0"/>
          <w:numId w:val="35"/>
        </w:numPr>
        <w:spacing w:after="0" w:line="276" w:lineRule="auto"/>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 xml:space="preserve">Современные потолки: Справочник/ Сост. В.И. Рыженко. — М.: Издательство Оникс, 2007. </w:t>
      </w:r>
    </w:p>
    <w:p w:rsidR="00490EDC" w:rsidRPr="000F2B2F" w:rsidRDefault="00490EDC" w:rsidP="00995028">
      <w:pPr>
        <w:numPr>
          <w:ilvl w:val="0"/>
          <w:numId w:val="35"/>
        </w:numPr>
        <w:spacing w:after="0" w:line="276" w:lineRule="auto"/>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 xml:space="preserve">Тулаганов А.А. и др. Нанотехнологии в производстве цемента и бетона. Ташкент, 2008. </w:t>
      </w:r>
    </w:p>
    <w:p w:rsidR="00490EDC" w:rsidRPr="000F2B2F" w:rsidRDefault="00490EDC" w:rsidP="00490EDC">
      <w:pPr>
        <w:shd w:val="clear" w:color="auto" w:fill="FFFFFF"/>
        <w:tabs>
          <w:tab w:val="left" w:pos="1080"/>
        </w:tabs>
        <w:spacing w:before="240" w:after="240" w:line="276" w:lineRule="auto"/>
        <w:ind w:firstLine="720"/>
        <w:jc w:val="center"/>
        <w:rPr>
          <w:rFonts w:ascii="Times New Roman" w:hAnsi="Times New Roman" w:cs="Times New Roman"/>
          <w:b/>
          <w:color w:val="000000"/>
          <w:sz w:val="28"/>
          <w:szCs w:val="28"/>
          <w:lang w:val="uz-Cyrl-UZ"/>
        </w:rPr>
      </w:pPr>
      <w:r w:rsidRPr="000F2B2F">
        <w:rPr>
          <w:rFonts w:ascii="Times New Roman" w:hAnsi="Times New Roman" w:cs="Times New Roman"/>
          <w:b/>
          <w:color w:val="000000"/>
          <w:sz w:val="28"/>
          <w:szCs w:val="28"/>
          <w:lang w:val="uz-Cyrl-UZ"/>
        </w:rPr>
        <w:t>Интернет сайтлари</w:t>
      </w:r>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36" w:history="1">
        <w:r w:rsidR="00490EDC" w:rsidRPr="000F2B2F">
          <w:rPr>
            <w:rStyle w:val="af"/>
            <w:rFonts w:ascii="Times New Roman" w:hAnsi="Times New Roman"/>
            <w:sz w:val="28"/>
            <w:szCs w:val="28"/>
            <w:lang w:val="uz-Cyrl-UZ"/>
          </w:rPr>
          <w:t>http://www.liapor.com/at/index.php</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37" w:history="1">
        <w:r w:rsidR="00490EDC" w:rsidRPr="000F2B2F">
          <w:rPr>
            <w:rStyle w:val="af"/>
            <w:rFonts w:ascii="Times New Roman" w:hAnsi="Times New Roman"/>
            <w:sz w:val="28"/>
            <w:szCs w:val="28"/>
            <w:lang w:val="uz-Cyrl-UZ"/>
          </w:rPr>
          <w:t>http://tetravion.com.ua/ru/sidishield</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38" w:history="1">
        <w:r w:rsidR="00490EDC" w:rsidRPr="000F2B2F">
          <w:rPr>
            <w:rStyle w:val="af"/>
            <w:rFonts w:ascii="Times New Roman" w:hAnsi="Times New Roman"/>
            <w:sz w:val="28"/>
            <w:szCs w:val="28"/>
            <w:lang w:val="uz-Cyrl-UZ"/>
          </w:rPr>
          <w:t>http://science.fentu.ru/cms_files/Image/Bekker.pdf</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39" w:history="1">
        <w:r w:rsidR="00490EDC" w:rsidRPr="000F2B2F">
          <w:rPr>
            <w:rStyle w:val="af"/>
            <w:rFonts w:ascii="Times New Roman" w:hAnsi="Times New Roman"/>
            <w:sz w:val="28"/>
            <w:szCs w:val="28"/>
          </w:rPr>
          <w:t>http://www.nanonewsnet.ru/</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0" w:history="1">
        <w:r w:rsidR="00490EDC" w:rsidRPr="000F2B2F">
          <w:rPr>
            <w:rStyle w:val="af"/>
            <w:rFonts w:ascii="Times New Roman" w:hAnsi="Times New Roman"/>
            <w:sz w:val="28"/>
            <w:szCs w:val="28"/>
            <w:lang w:val="uz-Cyrl-UZ"/>
          </w:rPr>
          <w:t>http://www.stroinauka.ru/d26dr5143m0rr7418.html</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1" w:history="1">
        <w:r w:rsidR="00490EDC" w:rsidRPr="000F2B2F">
          <w:rPr>
            <w:rStyle w:val="af"/>
            <w:rFonts w:ascii="Times New Roman" w:hAnsi="Times New Roman"/>
            <w:sz w:val="28"/>
            <w:szCs w:val="28"/>
            <w:lang w:val="uz-Cyrl-UZ"/>
          </w:rPr>
          <w:t>http://elibrary.ru/title_about.asp?id=28655</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2" w:history="1">
        <w:r w:rsidR="00490EDC" w:rsidRPr="000F2B2F">
          <w:rPr>
            <w:rStyle w:val="af"/>
            <w:rFonts w:ascii="Times New Roman" w:hAnsi="Times New Roman"/>
            <w:sz w:val="28"/>
            <w:szCs w:val="28"/>
            <w:lang w:val="uz-Cyrl-UZ"/>
          </w:rPr>
          <w:t>http://popnano.ru/analit/index.php?task=view&amp;id=736</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3" w:history="1">
        <w:r w:rsidR="00490EDC" w:rsidRPr="000F2B2F">
          <w:rPr>
            <w:rStyle w:val="af"/>
            <w:rFonts w:ascii="Times New Roman" w:hAnsi="Times New Roman"/>
            <w:sz w:val="28"/>
            <w:szCs w:val="28"/>
            <w:lang w:val="uz-Cyrl-UZ"/>
          </w:rPr>
          <w:t>http://www.scompany.ru/nanotechnology.shtml</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4" w:history="1">
        <w:r w:rsidR="00490EDC" w:rsidRPr="000F2B2F">
          <w:rPr>
            <w:rStyle w:val="af"/>
            <w:rFonts w:ascii="Times New Roman" w:hAnsi="Times New Roman"/>
            <w:sz w:val="28"/>
            <w:szCs w:val="28"/>
          </w:rPr>
          <w:t>http://nanobuild.ru/</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5" w:history="1">
        <w:r w:rsidR="00490EDC" w:rsidRPr="000F2B2F">
          <w:rPr>
            <w:rStyle w:val="af"/>
            <w:rFonts w:ascii="Times New Roman" w:hAnsi="Times New Roman"/>
            <w:sz w:val="28"/>
            <w:szCs w:val="28"/>
            <w:lang w:val="uz-Cyrl-UZ"/>
          </w:rPr>
          <w:t>http://remont.komimarket.ru/modules/articles/article.php?id=368</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6" w:history="1">
        <w:r w:rsidR="00490EDC" w:rsidRPr="000F2B2F">
          <w:rPr>
            <w:rStyle w:val="af"/>
            <w:rFonts w:ascii="Times New Roman" w:hAnsi="Times New Roman"/>
            <w:sz w:val="28"/>
            <w:szCs w:val="28"/>
            <w:lang w:val="uz-Cyrl-UZ"/>
          </w:rPr>
          <w:t>http://www.rusnanonet.ru/nanoindustry/construction/constr_field/</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7" w:history="1">
        <w:r w:rsidR="00490EDC" w:rsidRPr="000F2B2F">
          <w:rPr>
            <w:rStyle w:val="af"/>
            <w:rFonts w:ascii="Times New Roman" w:hAnsi="Times New Roman"/>
            <w:sz w:val="28"/>
            <w:szCs w:val="28"/>
            <w:lang w:val="uz-Cyrl-UZ"/>
          </w:rPr>
          <w:t>http://sgmlab.ru/nanotechnology-in-medicine/metodicheskie-rekomendacii-informacionno-obrazovatelnyj-resurs-po-nanotexnologiyam/</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8" w:history="1">
        <w:r w:rsidR="00490EDC" w:rsidRPr="000F2B2F">
          <w:rPr>
            <w:rStyle w:val="af"/>
            <w:rFonts w:ascii="Times New Roman" w:hAnsi="Times New Roman"/>
            <w:sz w:val="28"/>
            <w:szCs w:val="28"/>
            <w:lang w:val="uz-Cyrl-UZ"/>
          </w:rPr>
          <w:t>http://www.</w:t>
        </w:r>
        <w:r w:rsidR="00490EDC" w:rsidRPr="000F2B2F">
          <w:rPr>
            <w:rStyle w:val="af"/>
            <w:rFonts w:ascii="Times New Roman" w:hAnsi="Times New Roman"/>
            <w:sz w:val="28"/>
            <w:szCs w:val="28"/>
          </w:rPr>
          <w:t>allbeton</w:t>
        </w:r>
        <w:r w:rsidR="00490EDC" w:rsidRPr="000F2B2F">
          <w:rPr>
            <w:rStyle w:val="af"/>
            <w:rFonts w:ascii="Times New Roman" w:hAnsi="Times New Roman"/>
            <w:sz w:val="28"/>
            <w:szCs w:val="28"/>
            <w:lang w:val="uz-Cyrl-UZ"/>
          </w:rPr>
          <w:t>.ru/</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49" w:history="1">
        <w:r w:rsidR="00490EDC" w:rsidRPr="000F2B2F">
          <w:rPr>
            <w:rStyle w:val="af"/>
            <w:rFonts w:ascii="Times New Roman" w:hAnsi="Times New Roman"/>
            <w:sz w:val="28"/>
            <w:szCs w:val="28"/>
            <w:lang w:val="uz-Cyrl-UZ"/>
          </w:rPr>
          <w:t>http://www.</w:t>
        </w:r>
        <w:r w:rsidR="00490EDC" w:rsidRPr="000F2B2F">
          <w:rPr>
            <w:rStyle w:val="af"/>
            <w:rFonts w:ascii="Times New Roman" w:hAnsi="Times New Roman"/>
            <w:sz w:val="28"/>
            <w:szCs w:val="28"/>
          </w:rPr>
          <w:t>ibeton</w:t>
        </w:r>
        <w:r w:rsidR="00490EDC" w:rsidRPr="000F2B2F">
          <w:rPr>
            <w:rStyle w:val="af"/>
            <w:rFonts w:ascii="Times New Roman" w:hAnsi="Times New Roman"/>
            <w:sz w:val="28"/>
            <w:szCs w:val="28"/>
            <w:lang w:val="uz-Cyrl-UZ"/>
          </w:rPr>
          <w:t>.ru/</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0" w:history="1">
        <w:r w:rsidR="00490EDC" w:rsidRPr="000F2B2F">
          <w:rPr>
            <w:rStyle w:val="af"/>
            <w:rFonts w:ascii="Times New Roman" w:hAnsi="Times New Roman"/>
            <w:sz w:val="28"/>
            <w:szCs w:val="28"/>
            <w:lang w:val="uz-Cyrl-UZ"/>
          </w:rPr>
          <w:t>http://www.t-o-s.ru/</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1" w:history="1">
        <w:r w:rsidR="00490EDC" w:rsidRPr="000F2B2F">
          <w:rPr>
            <w:rStyle w:val="af"/>
            <w:rFonts w:ascii="Times New Roman" w:hAnsi="Times New Roman"/>
            <w:sz w:val="28"/>
            <w:szCs w:val="28"/>
            <w:lang w:val="uz-Cyrl-UZ"/>
          </w:rPr>
          <w:t>http://www.pre-stess.ru/4st.htm</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2" w:history="1">
        <w:r w:rsidR="00490EDC" w:rsidRPr="000F2B2F">
          <w:rPr>
            <w:rStyle w:val="af"/>
            <w:rFonts w:ascii="Times New Roman" w:hAnsi="Times New Roman"/>
            <w:sz w:val="28"/>
            <w:szCs w:val="28"/>
            <w:lang w:val="uz-Cyrl-UZ"/>
          </w:rPr>
          <w:t>http://gb-stroy.ru/sushhnost-zhelezobetona/94-prednapryazhennyj-zhelezobeton-ego-sushhnost-i.html</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3" w:history="1">
        <w:r w:rsidR="00490EDC" w:rsidRPr="000F2B2F">
          <w:rPr>
            <w:rStyle w:val="af"/>
            <w:rFonts w:ascii="Times New Roman" w:hAnsi="Times New Roman"/>
            <w:sz w:val="28"/>
            <w:szCs w:val="28"/>
            <w:lang w:val="uz-Cyrl-UZ"/>
          </w:rPr>
          <w:t>http://www.sky-towers.ru/index.php</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4" w:history="1">
        <w:r w:rsidR="00490EDC" w:rsidRPr="000F2B2F">
          <w:rPr>
            <w:rStyle w:val="af"/>
            <w:rFonts w:ascii="Times New Roman" w:hAnsi="Times New Roman"/>
            <w:sz w:val="28"/>
            <w:szCs w:val="28"/>
            <w:lang w:val="uz-Cyrl-UZ"/>
          </w:rPr>
          <w:t>http://www.bibliotekar.ru/spravochnik-104-stroymaterialy/2.htm</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5" w:history="1">
        <w:r w:rsidR="00490EDC" w:rsidRPr="000F2B2F">
          <w:rPr>
            <w:rStyle w:val="af"/>
            <w:rFonts w:ascii="Times New Roman" w:hAnsi="Times New Roman"/>
            <w:sz w:val="28"/>
            <w:szCs w:val="28"/>
            <w:lang w:val="uz-Cyrl-UZ"/>
          </w:rPr>
          <w:t>http://www.langheim-haus.de/deutsch/index.php?cid=110</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6" w:history="1">
        <w:r w:rsidR="00490EDC" w:rsidRPr="000F2B2F">
          <w:rPr>
            <w:rStyle w:val="af"/>
            <w:rFonts w:ascii="Times New Roman" w:hAnsi="Times New Roman"/>
            <w:sz w:val="28"/>
            <w:szCs w:val="28"/>
            <w:lang w:val="uz-Cyrl-UZ"/>
          </w:rPr>
          <w:t>http://www.baulinks.de/webplugin/2005/0078.php4</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7" w:history="1">
        <w:r w:rsidR="00490EDC" w:rsidRPr="000F2B2F">
          <w:rPr>
            <w:rStyle w:val="af"/>
            <w:rFonts w:ascii="Times New Roman" w:hAnsi="Times New Roman"/>
            <w:sz w:val="28"/>
            <w:szCs w:val="28"/>
            <w:lang w:val="uz-Cyrl-UZ"/>
          </w:rPr>
          <w:t>http://www.ausbau-schlau.de/de/content/fermacell_greenline_1517.php</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8" w:history="1">
        <w:r w:rsidR="00490EDC" w:rsidRPr="000F2B2F">
          <w:rPr>
            <w:rStyle w:val="af"/>
            <w:rFonts w:ascii="Times New Roman" w:hAnsi="Times New Roman"/>
            <w:sz w:val="28"/>
            <w:szCs w:val="28"/>
            <w:lang w:val="uz-Cyrl-UZ"/>
          </w:rPr>
          <w:t>http://www.legnostyle.ru/catalog/lestnici.html</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59" w:history="1">
        <w:r w:rsidR="00490EDC" w:rsidRPr="000F2B2F">
          <w:rPr>
            <w:rStyle w:val="af"/>
            <w:rFonts w:ascii="Times New Roman" w:hAnsi="Times New Roman"/>
            <w:sz w:val="28"/>
            <w:szCs w:val="28"/>
            <w:lang w:val="uz-Cyrl-UZ"/>
          </w:rPr>
          <w:t>http://agatic.com.ua/mezhkomnatnye-dveri/dveri-glazgo-fabrika-woodok</w:t>
        </w:r>
      </w:hyperlink>
    </w:p>
    <w:p w:rsidR="00490EDC" w:rsidRPr="000F2B2F" w:rsidRDefault="00D20CB8" w:rsidP="00995028">
      <w:pPr>
        <w:pStyle w:val="a3"/>
        <w:numPr>
          <w:ilvl w:val="0"/>
          <w:numId w:val="35"/>
        </w:numPr>
        <w:spacing w:after="0"/>
        <w:jc w:val="both"/>
        <w:rPr>
          <w:rFonts w:ascii="Times New Roman" w:hAnsi="Times New Roman"/>
          <w:sz w:val="28"/>
          <w:szCs w:val="28"/>
          <w:lang w:val="uz-Cyrl-UZ"/>
        </w:rPr>
      </w:pPr>
      <w:hyperlink r:id="rId160" w:history="1">
        <w:r w:rsidR="00490EDC" w:rsidRPr="000F2B2F">
          <w:rPr>
            <w:rStyle w:val="af"/>
            <w:rFonts w:ascii="Times New Roman" w:hAnsi="Times New Roman"/>
            <w:sz w:val="28"/>
            <w:szCs w:val="28"/>
            <w:lang w:val="uz-Cyrl-UZ"/>
          </w:rPr>
          <w:t>http://www.3deko.info/dekor/oformlenie/dveri/184-derevyannye-reznye-dveri-sovremennye-i-starinnye-chast-ii.html</w:t>
        </w:r>
      </w:hyperlink>
    </w:p>
    <w:p w:rsidR="00490EDC" w:rsidRPr="000F2B2F" w:rsidRDefault="00D20CB8" w:rsidP="00490EDC">
      <w:pPr>
        <w:jc w:val="both"/>
        <w:rPr>
          <w:rFonts w:ascii="Times New Roman" w:hAnsi="Times New Roman" w:cs="Times New Roman"/>
          <w:sz w:val="28"/>
          <w:szCs w:val="28"/>
          <w:lang w:val="uz-Cyrl-UZ"/>
        </w:rPr>
      </w:pPr>
      <w:hyperlink r:id="rId161" w:history="1">
        <w:r w:rsidR="00490EDC" w:rsidRPr="000F2B2F">
          <w:rPr>
            <w:rStyle w:val="af"/>
            <w:rFonts w:ascii="Times New Roman" w:hAnsi="Times New Roman" w:cs="Times New Roman"/>
            <w:sz w:val="28"/>
            <w:szCs w:val="28"/>
            <w:lang w:val="uz-Cyrl-UZ"/>
          </w:rPr>
          <w:t>http://lotos-tkani.ru/novosti/nanotehnologii_v_proizvodstve_materialov/</w:t>
        </w:r>
      </w:hyperlink>
    </w:p>
    <w:p w:rsidR="00490EDC" w:rsidRPr="003C5673" w:rsidRDefault="00490EDC" w:rsidP="00490EDC">
      <w:pPr>
        <w:jc w:val="both"/>
        <w:rPr>
          <w:sz w:val="28"/>
          <w:szCs w:val="28"/>
          <w:lang w:val="uz-Cyrl-UZ"/>
        </w:rPr>
      </w:pPr>
    </w:p>
    <w:p w:rsidR="00490EDC" w:rsidRDefault="00490EDC"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Default="00F06B2A" w:rsidP="00490EDC">
      <w:pPr>
        <w:jc w:val="both"/>
        <w:rPr>
          <w:sz w:val="28"/>
          <w:szCs w:val="28"/>
          <w:lang w:val="uz-Cyrl-UZ"/>
        </w:rPr>
      </w:pPr>
    </w:p>
    <w:p w:rsidR="00F06B2A" w:rsidRPr="003C5673" w:rsidRDefault="00F06B2A" w:rsidP="00490EDC">
      <w:pPr>
        <w:jc w:val="both"/>
        <w:rPr>
          <w:sz w:val="28"/>
          <w:szCs w:val="28"/>
          <w:lang w:val="uz-Cyrl-UZ"/>
        </w:rPr>
      </w:pPr>
    </w:p>
    <w:p w:rsidR="00490EDC" w:rsidRPr="00213A5C" w:rsidRDefault="00490EDC" w:rsidP="00490EDC">
      <w:pPr>
        <w:jc w:val="center"/>
        <w:rPr>
          <w:rFonts w:ascii="Times New Roman" w:hAnsi="Times New Roman" w:cs="Times New Roman"/>
          <w:b/>
          <w:sz w:val="44"/>
          <w:szCs w:val="44"/>
          <w:lang w:val="uz-Cyrl-UZ"/>
        </w:rPr>
      </w:pPr>
      <w:r w:rsidRPr="00213A5C">
        <w:rPr>
          <w:rFonts w:ascii="Times New Roman" w:hAnsi="Times New Roman" w:cs="Times New Roman"/>
          <w:b/>
          <w:sz w:val="44"/>
          <w:szCs w:val="44"/>
          <w:lang w:val="uz-Cyrl-UZ"/>
        </w:rPr>
        <w:t>Тақдимотлар</w:t>
      </w:r>
    </w:p>
    <w:p w:rsidR="00490EDC" w:rsidRPr="003C5673" w:rsidRDefault="00490EDC" w:rsidP="00490EDC">
      <w:pPr>
        <w:jc w:val="both"/>
        <w:rPr>
          <w:sz w:val="28"/>
          <w:szCs w:val="28"/>
          <w:lang w:val="uz-Cyrl-UZ"/>
        </w:rPr>
      </w:pPr>
      <w:r>
        <w:rPr>
          <w:noProof/>
          <w:lang w:eastAsia="ru-RU"/>
        </w:rPr>
        <w:drawing>
          <wp:inline distT="0" distB="0" distL="0" distR="0" wp14:anchorId="75451E51" wp14:editId="77A8F8C4">
            <wp:extent cx="6312689" cy="477139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453" t="37588" r="-453" b="10254"/>
                    <a:stretch/>
                  </pic:blipFill>
                  <pic:spPr bwMode="auto">
                    <a:xfrm>
                      <a:off x="0" y="0"/>
                      <a:ext cx="6323968" cy="4779915"/>
                    </a:xfrm>
                    <a:prstGeom prst="rect">
                      <a:avLst/>
                    </a:prstGeom>
                    <a:ln>
                      <a:noFill/>
                    </a:ln>
                    <a:extLst>
                      <a:ext uri="{53640926-AAD7-44D8-BBD7-CCE9431645EC}">
                        <a14:shadowObscured xmlns:a14="http://schemas.microsoft.com/office/drawing/2010/main"/>
                      </a:ext>
                    </a:extLst>
                  </pic:spPr>
                </pic:pic>
              </a:graphicData>
            </a:graphic>
          </wp:inline>
        </w:drawing>
      </w:r>
    </w:p>
    <w:p w:rsidR="00490EDC" w:rsidRPr="003C5673" w:rsidRDefault="00490EDC" w:rsidP="00490EDC">
      <w:pPr>
        <w:jc w:val="both"/>
        <w:rPr>
          <w:sz w:val="28"/>
          <w:szCs w:val="28"/>
          <w:lang w:val="uz-Cyrl-UZ"/>
        </w:rPr>
      </w:pPr>
      <w:r>
        <w:rPr>
          <w:noProof/>
          <w:lang w:eastAsia="ru-RU"/>
        </w:rPr>
        <w:lastRenderedPageBreak/>
        <w:drawing>
          <wp:inline distT="0" distB="0" distL="0" distR="0" wp14:anchorId="285C7469" wp14:editId="7DEAA7B3">
            <wp:extent cx="5936615" cy="8610600"/>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7658" cy="8626617"/>
                    </a:xfrm>
                    <a:prstGeom prst="rect">
                      <a:avLst/>
                    </a:prstGeom>
                  </pic:spPr>
                </pic:pic>
              </a:graphicData>
            </a:graphic>
          </wp:inline>
        </w:drawing>
      </w:r>
    </w:p>
    <w:p w:rsidR="00490EDC" w:rsidRPr="003C5673" w:rsidRDefault="00490EDC" w:rsidP="00490EDC">
      <w:pPr>
        <w:jc w:val="both"/>
        <w:rPr>
          <w:sz w:val="28"/>
          <w:szCs w:val="28"/>
          <w:lang w:val="uz-Cyrl-UZ"/>
        </w:rPr>
      </w:pPr>
    </w:p>
    <w:p w:rsidR="00490EDC" w:rsidRDefault="00490EDC" w:rsidP="00490EDC">
      <w:pPr>
        <w:jc w:val="both"/>
        <w:rPr>
          <w:sz w:val="28"/>
          <w:szCs w:val="28"/>
          <w:lang w:val="uz-Cyrl-UZ"/>
        </w:rPr>
      </w:pPr>
      <w:r>
        <w:rPr>
          <w:noProof/>
          <w:lang w:eastAsia="ru-RU"/>
        </w:rPr>
        <w:lastRenderedPageBreak/>
        <w:drawing>
          <wp:inline distT="0" distB="0" distL="0" distR="0" wp14:anchorId="2E3069C7" wp14:editId="1256B290">
            <wp:extent cx="5915025" cy="86963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19767" cy="8703297"/>
                    </a:xfrm>
                    <a:prstGeom prst="rect">
                      <a:avLst/>
                    </a:prstGeom>
                  </pic:spPr>
                </pic:pic>
              </a:graphicData>
            </a:graphic>
          </wp:inline>
        </w:drawing>
      </w:r>
    </w:p>
    <w:p w:rsidR="00490EDC" w:rsidRDefault="00490EDC" w:rsidP="00490EDC">
      <w:pPr>
        <w:jc w:val="both"/>
        <w:rPr>
          <w:sz w:val="28"/>
          <w:szCs w:val="28"/>
          <w:lang w:val="uz-Cyrl-UZ"/>
        </w:rPr>
      </w:pPr>
    </w:p>
    <w:p w:rsidR="00490EDC" w:rsidRDefault="00490EDC" w:rsidP="00490EDC">
      <w:pPr>
        <w:jc w:val="both"/>
        <w:rPr>
          <w:sz w:val="28"/>
          <w:szCs w:val="28"/>
          <w:lang w:val="uz-Cyrl-UZ"/>
        </w:rPr>
      </w:pPr>
      <w:r>
        <w:rPr>
          <w:noProof/>
          <w:lang w:eastAsia="ru-RU"/>
        </w:rPr>
        <w:lastRenderedPageBreak/>
        <w:drawing>
          <wp:inline distT="0" distB="0" distL="0" distR="0" wp14:anchorId="230D0BCA" wp14:editId="468A172E">
            <wp:extent cx="5972150" cy="87249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85142" cy="8743881"/>
                    </a:xfrm>
                    <a:prstGeom prst="rect">
                      <a:avLst/>
                    </a:prstGeom>
                  </pic:spPr>
                </pic:pic>
              </a:graphicData>
            </a:graphic>
          </wp:inline>
        </w:drawing>
      </w:r>
    </w:p>
    <w:p w:rsidR="00490EDC" w:rsidRDefault="00490EDC" w:rsidP="00490EDC">
      <w:pPr>
        <w:jc w:val="both"/>
        <w:rPr>
          <w:sz w:val="28"/>
          <w:szCs w:val="28"/>
          <w:lang w:val="uz-Cyrl-UZ"/>
        </w:rPr>
      </w:pPr>
    </w:p>
    <w:p w:rsidR="00490EDC" w:rsidRDefault="00490EDC" w:rsidP="00490EDC">
      <w:pPr>
        <w:jc w:val="both"/>
        <w:rPr>
          <w:sz w:val="28"/>
          <w:szCs w:val="28"/>
          <w:lang w:val="uz-Cyrl-UZ"/>
        </w:rPr>
      </w:pPr>
      <w:r>
        <w:rPr>
          <w:noProof/>
          <w:lang w:eastAsia="ru-RU"/>
        </w:rPr>
        <w:lastRenderedPageBreak/>
        <w:drawing>
          <wp:inline distT="0" distB="0" distL="0" distR="0" wp14:anchorId="3AA80E89" wp14:editId="5C427AE7">
            <wp:extent cx="5914950" cy="88201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23487" cy="8832880"/>
                    </a:xfrm>
                    <a:prstGeom prst="rect">
                      <a:avLst/>
                    </a:prstGeom>
                  </pic:spPr>
                </pic:pic>
              </a:graphicData>
            </a:graphic>
          </wp:inline>
        </w:drawing>
      </w:r>
    </w:p>
    <w:p w:rsidR="00490EDC" w:rsidRDefault="00490EDC" w:rsidP="00490EDC">
      <w:pPr>
        <w:jc w:val="both"/>
        <w:rPr>
          <w:sz w:val="28"/>
          <w:szCs w:val="28"/>
          <w:lang w:val="uz-Cyrl-UZ"/>
        </w:rPr>
      </w:pPr>
    </w:p>
    <w:p w:rsidR="00490EDC" w:rsidRDefault="00490EDC" w:rsidP="00490EDC">
      <w:pPr>
        <w:jc w:val="both"/>
        <w:rPr>
          <w:sz w:val="28"/>
          <w:szCs w:val="28"/>
          <w:lang w:val="uz-Cyrl-UZ"/>
        </w:rPr>
      </w:pPr>
      <w:r>
        <w:rPr>
          <w:noProof/>
          <w:lang w:eastAsia="ru-RU"/>
        </w:rPr>
        <w:lastRenderedPageBreak/>
        <w:drawing>
          <wp:inline distT="0" distB="0" distL="0" distR="0" wp14:anchorId="7D71E7A6" wp14:editId="15D0D58D">
            <wp:extent cx="5943387" cy="8734425"/>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54406" cy="8750618"/>
                    </a:xfrm>
                    <a:prstGeom prst="rect">
                      <a:avLst/>
                    </a:prstGeom>
                  </pic:spPr>
                </pic:pic>
              </a:graphicData>
            </a:graphic>
          </wp:inline>
        </w:drawing>
      </w:r>
    </w:p>
    <w:p w:rsidR="00490EDC" w:rsidRDefault="00490EDC" w:rsidP="00490EDC">
      <w:pPr>
        <w:jc w:val="both"/>
        <w:rPr>
          <w:sz w:val="28"/>
          <w:szCs w:val="28"/>
          <w:lang w:val="uz-Cyrl-UZ"/>
        </w:rPr>
      </w:pPr>
    </w:p>
    <w:p w:rsidR="00490EDC" w:rsidRDefault="00490EDC" w:rsidP="00490EDC">
      <w:pPr>
        <w:jc w:val="both"/>
        <w:rPr>
          <w:sz w:val="28"/>
          <w:szCs w:val="28"/>
          <w:lang w:val="uz-Cyrl-UZ"/>
        </w:rPr>
      </w:pPr>
      <w:r>
        <w:rPr>
          <w:noProof/>
          <w:lang w:eastAsia="ru-RU"/>
        </w:rPr>
        <w:lastRenderedPageBreak/>
        <w:drawing>
          <wp:inline distT="0" distB="0" distL="0" distR="0" wp14:anchorId="079D3AA6" wp14:editId="35DF9D2A">
            <wp:extent cx="5914554" cy="61912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27593" cy="6204899"/>
                    </a:xfrm>
                    <a:prstGeom prst="rect">
                      <a:avLst/>
                    </a:prstGeom>
                  </pic:spPr>
                </pic:pic>
              </a:graphicData>
            </a:graphic>
          </wp:inline>
        </w:drawing>
      </w:r>
    </w:p>
    <w:p w:rsidR="00490EDC" w:rsidRDefault="00490EDC" w:rsidP="00490EDC">
      <w:pPr>
        <w:jc w:val="both"/>
        <w:rPr>
          <w:sz w:val="28"/>
          <w:szCs w:val="28"/>
          <w:lang w:val="uz-Cyrl-UZ"/>
        </w:rPr>
      </w:pPr>
    </w:p>
    <w:p w:rsidR="00490EDC" w:rsidRDefault="00490EDC" w:rsidP="00490EDC">
      <w:pPr>
        <w:jc w:val="both"/>
        <w:rPr>
          <w:sz w:val="28"/>
          <w:szCs w:val="28"/>
          <w:lang w:val="uz-Cyrl-UZ"/>
        </w:rPr>
      </w:pPr>
    </w:p>
    <w:p w:rsidR="00490EDC" w:rsidRDefault="00490EDC" w:rsidP="00490EDC">
      <w:pPr>
        <w:jc w:val="both"/>
        <w:rPr>
          <w:sz w:val="28"/>
          <w:szCs w:val="28"/>
          <w:lang w:val="uz-Cyrl-UZ"/>
        </w:rPr>
      </w:pPr>
    </w:p>
    <w:p w:rsidR="00490EDC" w:rsidRDefault="00490EDC" w:rsidP="00490EDC">
      <w:pPr>
        <w:jc w:val="both"/>
        <w:rPr>
          <w:sz w:val="28"/>
          <w:szCs w:val="28"/>
          <w:lang w:val="uz-Cyrl-UZ"/>
        </w:rPr>
      </w:pPr>
    </w:p>
    <w:p w:rsidR="00490EDC" w:rsidRDefault="00490EDC" w:rsidP="00490EDC">
      <w:pPr>
        <w:jc w:val="both"/>
        <w:rPr>
          <w:sz w:val="28"/>
          <w:szCs w:val="28"/>
          <w:lang w:val="uz-Cyrl-UZ"/>
        </w:rPr>
      </w:pPr>
    </w:p>
    <w:p w:rsidR="00490EDC" w:rsidRDefault="00490EDC" w:rsidP="00490EDC">
      <w:pPr>
        <w:jc w:val="both"/>
        <w:rPr>
          <w:sz w:val="28"/>
          <w:szCs w:val="28"/>
          <w:lang w:val="uz-Cyrl-UZ"/>
        </w:rPr>
      </w:pPr>
    </w:p>
    <w:p w:rsidR="00490EDC" w:rsidRDefault="00490EDC" w:rsidP="00490EDC">
      <w:pPr>
        <w:jc w:val="both"/>
        <w:rPr>
          <w:sz w:val="28"/>
          <w:szCs w:val="28"/>
          <w:lang w:val="uz-Cyrl-UZ"/>
        </w:rPr>
      </w:pPr>
    </w:p>
    <w:p w:rsidR="00490EDC" w:rsidRDefault="00490EDC" w:rsidP="00490EDC">
      <w:pPr>
        <w:jc w:val="both"/>
        <w:rPr>
          <w:sz w:val="28"/>
          <w:szCs w:val="28"/>
          <w:lang w:val="uz-Cyrl-UZ"/>
        </w:rPr>
      </w:pPr>
    </w:p>
    <w:p w:rsidR="00490EDC" w:rsidRPr="003C5673" w:rsidRDefault="00490EDC" w:rsidP="00490EDC">
      <w:pPr>
        <w:jc w:val="both"/>
        <w:rPr>
          <w:sz w:val="28"/>
          <w:szCs w:val="28"/>
          <w:lang w:val="uz-Cyrl-UZ"/>
        </w:rPr>
      </w:pPr>
      <w:r>
        <w:rPr>
          <w:noProof/>
          <w:lang w:eastAsia="ru-RU"/>
        </w:rPr>
        <w:lastRenderedPageBreak/>
        <w:drawing>
          <wp:inline distT="0" distB="0" distL="0" distR="0" wp14:anchorId="5E9D2A33" wp14:editId="4E68CD7A">
            <wp:extent cx="6009402" cy="6019165"/>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634" t="28087" r="-634" b="4681"/>
                    <a:stretch/>
                  </pic:blipFill>
                  <pic:spPr bwMode="auto">
                    <a:xfrm>
                      <a:off x="0" y="0"/>
                      <a:ext cx="6018719" cy="6028497"/>
                    </a:xfrm>
                    <a:prstGeom prst="rect">
                      <a:avLst/>
                    </a:prstGeom>
                    <a:ln>
                      <a:noFill/>
                    </a:ln>
                    <a:extLst>
                      <a:ext uri="{53640926-AAD7-44D8-BBD7-CCE9431645EC}">
                        <a14:shadowObscured xmlns:a14="http://schemas.microsoft.com/office/drawing/2010/main"/>
                      </a:ext>
                    </a:extLst>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259FB131" wp14:editId="7A5D5F8B">
            <wp:extent cx="5914939" cy="8763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30312" cy="8785776"/>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6B2740EB" wp14:editId="5BF26716">
            <wp:extent cx="5905456" cy="8791575"/>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18853" cy="8811520"/>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7D69B099" wp14:editId="5AA8D637">
            <wp:extent cx="5930900" cy="88677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34139" cy="8872618"/>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1A2EE6E8" wp14:editId="145D0D7A">
            <wp:extent cx="5933722" cy="88582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4079" cy="8873712"/>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50DAC7D4" wp14:editId="7430E6EE">
            <wp:extent cx="5905117" cy="8848725"/>
            <wp:effectExtent l="0" t="0" r="63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14051" cy="8862113"/>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13182D47" wp14:editId="218DB72A">
            <wp:extent cx="5905406" cy="8810625"/>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17930" cy="8829311"/>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54B88CD7" wp14:editId="46FFF1FE">
            <wp:extent cx="5905153" cy="8886825"/>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13799" cy="8899837"/>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63F3679A" wp14:editId="0BDA5FFB">
            <wp:extent cx="5999480" cy="5114925"/>
            <wp:effectExtent l="0" t="0" r="127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59" t="33800" r="159" b="-107"/>
                    <a:stretch/>
                  </pic:blipFill>
                  <pic:spPr bwMode="auto">
                    <a:xfrm>
                      <a:off x="0" y="0"/>
                      <a:ext cx="6013635" cy="5126993"/>
                    </a:xfrm>
                    <a:prstGeom prst="rect">
                      <a:avLst/>
                    </a:prstGeom>
                    <a:ln>
                      <a:noFill/>
                    </a:ln>
                    <a:extLst>
                      <a:ext uri="{53640926-AAD7-44D8-BBD7-CCE9431645EC}">
                        <a14:shadowObscured xmlns:a14="http://schemas.microsoft.com/office/drawing/2010/main"/>
                      </a:ext>
                    </a:extLst>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53A0DC46" wp14:editId="5D2F5D31">
            <wp:extent cx="5953072" cy="88296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61967" cy="8842868"/>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7D1712FD" wp14:editId="79406D37">
            <wp:extent cx="5920105" cy="6296025"/>
            <wp:effectExtent l="0" t="0" r="444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483" t="-2584" r="-483" b="31431"/>
                    <a:stretch/>
                  </pic:blipFill>
                  <pic:spPr bwMode="auto">
                    <a:xfrm>
                      <a:off x="0" y="0"/>
                      <a:ext cx="5929708" cy="6306238"/>
                    </a:xfrm>
                    <a:prstGeom prst="rect">
                      <a:avLst/>
                    </a:prstGeom>
                    <a:ln>
                      <a:noFill/>
                    </a:ln>
                    <a:extLst>
                      <a:ext uri="{53640926-AAD7-44D8-BBD7-CCE9431645EC}">
                        <a14:shadowObscured xmlns:a14="http://schemas.microsoft.com/office/drawing/2010/main"/>
                      </a:ext>
                    </a:extLst>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12362B0B" wp14:editId="431E0E93">
            <wp:extent cx="5952490" cy="5904648"/>
            <wp:effectExtent l="0" t="0" r="0"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33764"/>
                    <a:stretch/>
                  </pic:blipFill>
                  <pic:spPr bwMode="auto">
                    <a:xfrm>
                      <a:off x="0" y="0"/>
                      <a:ext cx="5965114" cy="5917171"/>
                    </a:xfrm>
                    <a:prstGeom prst="rect">
                      <a:avLst/>
                    </a:prstGeom>
                    <a:ln>
                      <a:noFill/>
                    </a:ln>
                    <a:extLst>
                      <a:ext uri="{53640926-AAD7-44D8-BBD7-CCE9431645EC}">
                        <a14:shadowObscured xmlns:a14="http://schemas.microsoft.com/office/drawing/2010/main"/>
                      </a:ext>
                    </a:extLst>
                  </pic:spPr>
                </pic:pic>
              </a:graphicData>
            </a:graphic>
          </wp:inline>
        </w:drawing>
      </w:r>
    </w:p>
    <w:p w:rsidR="00980C95" w:rsidRDefault="00980C95" w:rsidP="00490EDC">
      <w:pPr>
        <w:tabs>
          <w:tab w:val="left" w:pos="1980"/>
        </w:tabs>
        <w:spacing w:after="0" w:line="276" w:lineRule="auto"/>
        <w:jc w:val="both"/>
        <w:rPr>
          <w:rFonts w:ascii="Times New Roman" w:hAnsi="Times New Roman"/>
          <w:b/>
          <w:sz w:val="28"/>
          <w:szCs w:val="28"/>
          <w:lang w:val="uz-Cyrl-UZ"/>
        </w:rPr>
      </w:pPr>
    </w:p>
    <w:p w:rsidR="00490EDC" w:rsidRDefault="00980C95" w:rsidP="00490EDC">
      <w:pPr>
        <w:tabs>
          <w:tab w:val="left" w:pos="1980"/>
        </w:tabs>
        <w:spacing w:after="0" w:line="276" w:lineRule="auto"/>
        <w:jc w:val="both"/>
        <w:rPr>
          <w:rFonts w:ascii="Times New Roman" w:hAnsi="Times New Roman"/>
          <w:b/>
          <w:sz w:val="28"/>
          <w:szCs w:val="28"/>
          <w:lang w:val="uz-Cyrl-UZ"/>
        </w:rPr>
      </w:pPr>
      <w:r>
        <w:rPr>
          <w:noProof/>
          <w:lang w:eastAsia="ru-RU"/>
        </w:rPr>
        <w:drawing>
          <wp:inline distT="0" distB="0" distL="0" distR="0" wp14:anchorId="4F6A3C95" wp14:editId="39A308F4">
            <wp:extent cx="5923915" cy="3009900"/>
            <wp:effectExtent l="0" t="0" r="635" b="0"/>
            <wp:docPr id="72767" name="Рисунок 7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b="66128"/>
                    <a:stretch/>
                  </pic:blipFill>
                  <pic:spPr bwMode="auto">
                    <a:xfrm>
                      <a:off x="0" y="0"/>
                      <a:ext cx="5932590" cy="3014308"/>
                    </a:xfrm>
                    <a:prstGeom prst="rect">
                      <a:avLst/>
                    </a:prstGeom>
                    <a:ln>
                      <a:noFill/>
                    </a:ln>
                    <a:extLst>
                      <a:ext uri="{53640926-AAD7-44D8-BBD7-CCE9431645EC}">
                        <a14:shadowObscured xmlns:a14="http://schemas.microsoft.com/office/drawing/2010/main"/>
                      </a:ext>
                    </a:extLst>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7322057A" wp14:editId="7B38FE9F">
            <wp:extent cx="5924418" cy="8886825"/>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32590" cy="8899083"/>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548D09C7" wp14:editId="41BD0669">
            <wp:extent cx="5924481" cy="8858250"/>
            <wp:effectExtent l="0" t="0" r="63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35877" cy="8875289"/>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0BABD24C" wp14:editId="59AF7384">
            <wp:extent cx="5962271" cy="8924925"/>
            <wp:effectExtent l="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72797" cy="8940682"/>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3AEF7ADA" wp14:editId="1048C641">
            <wp:extent cx="5866903" cy="8858250"/>
            <wp:effectExtent l="0" t="0" r="63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872416" cy="8866574"/>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52EA62E9" wp14:editId="04E16070">
            <wp:extent cx="5933722" cy="886777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1100" cy="8878802"/>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553D495B" wp14:editId="2B340964">
            <wp:extent cx="5935980" cy="8763000"/>
            <wp:effectExtent l="0" t="0" r="762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1023" cy="8770445"/>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0659194C" wp14:editId="232C3587">
            <wp:extent cx="5924187" cy="8839200"/>
            <wp:effectExtent l="0" t="0" r="63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0125" cy="8848060"/>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720E495E" wp14:editId="2921865F">
            <wp:extent cx="5916295" cy="8810625"/>
            <wp:effectExtent l="0" t="0" r="825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23527" cy="8821395"/>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062CC1A8" wp14:editId="7E0E0705">
            <wp:extent cx="5933440" cy="26955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b="53829"/>
                    <a:stretch/>
                  </pic:blipFill>
                  <pic:spPr bwMode="auto">
                    <a:xfrm>
                      <a:off x="0" y="0"/>
                      <a:ext cx="5962771" cy="2708900"/>
                    </a:xfrm>
                    <a:prstGeom prst="rect">
                      <a:avLst/>
                    </a:prstGeom>
                    <a:ln>
                      <a:noFill/>
                    </a:ln>
                    <a:extLst>
                      <a:ext uri="{53640926-AAD7-44D8-BBD7-CCE9431645EC}">
                        <a14:shadowObscured xmlns:a14="http://schemas.microsoft.com/office/drawing/2010/main"/>
                      </a:ext>
                    </a:extLst>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drawing>
          <wp:inline distT="0" distB="0" distL="0" distR="0" wp14:anchorId="7B304579" wp14:editId="05E61A23">
            <wp:extent cx="5904865" cy="5581650"/>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23" t="35282" r="323" b="1299"/>
                    <a:stretch/>
                  </pic:blipFill>
                  <pic:spPr bwMode="auto">
                    <a:xfrm>
                      <a:off x="0" y="0"/>
                      <a:ext cx="5919278" cy="5595274"/>
                    </a:xfrm>
                    <a:prstGeom prst="rect">
                      <a:avLst/>
                    </a:prstGeom>
                    <a:ln>
                      <a:noFill/>
                    </a:ln>
                    <a:extLst>
                      <a:ext uri="{53640926-AAD7-44D8-BBD7-CCE9431645EC}">
                        <a14:shadowObscured xmlns:a14="http://schemas.microsoft.com/office/drawing/2010/main"/>
                      </a:ext>
                    </a:extLst>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678568D6" wp14:editId="0413B575">
            <wp:extent cx="5952860" cy="88963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62399" cy="8910605"/>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03250992" wp14:editId="3EECE521">
            <wp:extent cx="5914866" cy="881062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26324" cy="8827692"/>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211EFA96" wp14:editId="3C7FFD92">
            <wp:extent cx="5952675" cy="892492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58889" cy="8934242"/>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152FA2E8" wp14:editId="5F896217">
            <wp:extent cx="5965190" cy="88773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71585" cy="8886817"/>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3484F4F5" wp14:editId="6BB6245B">
            <wp:extent cx="5981397" cy="8905875"/>
            <wp:effectExtent l="0" t="0" r="63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90742" cy="8919788"/>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459DB098" wp14:editId="4D8C82AC">
            <wp:extent cx="5906770" cy="284797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17516" cy="2853156"/>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drawing>
          <wp:inline distT="0" distB="0" distL="0" distR="0" wp14:anchorId="227DD6F4" wp14:editId="50AC19A5">
            <wp:extent cx="5899785" cy="5695950"/>
            <wp:effectExtent l="0" t="0" r="571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06968" cy="5702885"/>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28406D71" wp14:editId="4AB35DB2">
            <wp:extent cx="5970905" cy="71628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479" t="34024" r="-479" b="-216"/>
                    <a:stretch/>
                  </pic:blipFill>
                  <pic:spPr bwMode="auto">
                    <a:xfrm>
                      <a:off x="0" y="0"/>
                      <a:ext cx="5987512" cy="7182722"/>
                    </a:xfrm>
                    <a:prstGeom prst="rect">
                      <a:avLst/>
                    </a:prstGeom>
                    <a:ln>
                      <a:noFill/>
                    </a:ln>
                    <a:extLst>
                      <a:ext uri="{53640926-AAD7-44D8-BBD7-CCE9431645EC}">
                        <a14:shadowObscured xmlns:a14="http://schemas.microsoft.com/office/drawing/2010/main"/>
                      </a:ext>
                    </a:extLst>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5E1E40BE" wp14:editId="49A69303">
            <wp:extent cx="5943256" cy="8820150"/>
            <wp:effectExtent l="0" t="0" r="63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55262" cy="8837967"/>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1662B9B4" wp14:editId="647AD92C">
            <wp:extent cx="5905117" cy="8858250"/>
            <wp:effectExtent l="0" t="0" r="63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14530" cy="8872371"/>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57EA6252" wp14:editId="55CACEDC">
            <wp:extent cx="5905406" cy="8877300"/>
            <wp:effectExtent l="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16178" cy="8893493"/>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606EBD6A" wp14:editId="13657024">
            <wp:extent cx="5971540" cy="88773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79846" cy="8889648"/>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r>
        <w:rPr>
          <w:noProof/>
          <w:lang w:eastAsia="ru-RU"/>
        </w:rPr>
        <w:lastRenderedPageBreak/>
        <w:drawing>
          <wp:inline distT="0" distB="0" distL="0" distR="0" wp14:anchorId="358BC662" wp14:editId="4E466502">
            <wp:extent cx="5927090" cy="55816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38177" cy="5592091"/>
                    </a:xfrm>
                    <a:prstGeom prst="rect">
                      <a:avLst/>
                    </a:prstGeom>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Pr="00630FC6" w:rsidRDefault="00490EDC" w:rsidP="00980C95">
      <w:pPr>
        <w:pStyle w:val="a3"/>
        <w:spacing w:after="0" w:line="240" w:lineRule="auto"/>
        <w:ind w:left="0" w:right="-142"/>
        <w:jc w:val="center"/>
        <w:rPr>
          <w:rFonts w:ascii="Times New Roman" w:hAnsi="Times New Roman"/>
          <w:b/>
          <w:sz w:val="28"/>
          <w:szCs w:val="28"/>
          <w:lang w:val="uz-Cyrl-UZ"/>
        </w:rPr>
      </w:pPr>
      <w:r w:rsidRPr="00630FC6">
        <w:rPr>
          <w:rFonts w:ascii="Times New Roman" w:hAnsi="Times New Roman"/>
          <w:b/>
          <w:sz w:val="28"/>
          <w:szCs w:val="28"/>
          <w:lang w:val="uz-Cyrl-UZ"/>
        </w:rPr>
        <w:lastRenderedPageBreak/>
        <w:t>“</w:t>
      </w:r>
      <w:r w:rsidR="00980C95" w:rsidRPr="001543DC">
        <w:rPr>
          <w:rFonts w:ascii="Times New Roman" w:hAnsi="Times New Roman"/>
          <w:b/>
          <w:sz w:val="32"/>
          <w:szCs w:val="32"/>
          <w:lang w:val="uz-Cyrl-UZ"/>
        </w:rPr>
        <w:t>Қурилиш материаллари саноатида инновацион технологиялар</w:t>
      </w:r>
      <w:r w:rsidRPr="00630FC6">
        <w:rPr>
          <w:rFonts w:ascii="Times New Roman" w:hAnsi="Times New Roman"/>
          <w:b/>
          <w:sz w:val="28"/>
          <w:szCs w:val="28"/>
          <w:lang w:val="uz-Cyrl-UZ"/>
        </w:rPr>
        <w:t>” фанидан тест саволлари</w:t>
      </w:r>
    </w:p>
    <w:p w:rsidR="00490EDC" w:rsidRPr="00630FC6" w:rsidRDefault="00490EDC" w:rsidP="00490EDC">
      <w:pPr>
        <w:spacing w:line="276" w:lineRule="auto"/>
        <w:jc w:val="both"/>
        <w:rPr>
          <w:rFonts w:ascii="Times New Roman" w:hAnsi="Times New Roman"/>
          <w:i/>
          <w:sz w:val="28"/>
          <w:szCs w:val="28"/>
          <w:lang w:val="uz-Cyrl-UZ"/>
        </w:rPr>
      </w:pP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Темир-бетон иҳтироси учун биринчи патентни ким олган?</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Портландцемент иҳтироси учун биринчи патентни ким олган?</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ГОСТ талабларига кўра порталандцемент қандай маркаларга эга?</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Ҳозирги вақтда Ўзбекистонда нечта портландцемент ишлаб чиқарувчи заводлар мавжуд?</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Ҳозирги вақтда Ўзбекистонда замонавий қурилиш материаллари ишлаб чиқарувчи нечта қўшма корхона мавжуд?</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Металл қолипларни мойлаш учун фойдаланиладиган замонавий мойлаш материалларига қандай талаблар қўйилади?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Металл қолипларни мойлаш учун фойдаланиладиган замонавий мойлаш материалларига қандай талаблар қўйилади?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Металл қолипларни мойлаш учун фойдаланиладиган замонавий мойлаш материалларига қандай талаблар қўйилади?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Нима мақсадда гипс хамирига кимёвий реакция кетишига етарли бўлган сув  миқдоридан бир мунча кўпроқ сув қўшилади?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Latn-UZ"/>
        </w:rPr>
      </w:pPr>
      <w:r w:rsidRPr="00630FC6">
        <w:rPr>
          <w:rFonts w:ascii="Times New Roman" w:hAnsi="Times New Roman"/>
          <w:sz w:val="28"/>
          <w:szCs w:val="28"/>
          <w:lang w:val="uz-Cyrl-UZ"/>
        </w:rPr>
        <w:t>Қандай бирикмалар хисобига сўндирилмаган охак сув таъсирига юқорироқ чидамли тош бериши мумкин</w:t>
      </w:r>
      <w:r w:rsidRPr="00630FC6">
        <w:rPr>
          <w:rFonts w:ascii="Times New Roman" w:hAnsi="Times New Roman"/>
          <w:sz w:val="28"/>
          <w:szCs w:val="28"/>
          <w:lang w:val="uz-Latn-UZ"/>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Силикат бетонлар боғловчи моддаларнинг қайси туридан тайёрланади?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ru-RU"/>
        </w:rPr>
      </w:pPr>
      <w:r w:rsidRPr="00630FC6">
        <w:rPr>
          <w:rFonts w:ascii="Times New Roman" w:hAnsi="Times New Roman"/>
          <w:sz w:val="28"/>
          <w:szCs w:val="28"/>
          <w:lang w:val="uz-Cyrl-UZ"/>
        </w:rPr>
        <w:t>Қандай моддалар гидравлик боғловчи моддалар гуруҳига киради</w:t>
      </w:r>
      <w:r w:rsidRPr="00630FC6">
        <w:rPr>
          <w:rFonts w:ascii="Times New Roman" w:hAnsi="Times New Roman"/>
          <w:sz w:val="28"/>
          <w:szCs w:val="28"/>
          <w:lang w:val="ru-RU"/>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ru-RU"/>
        </w:rPr>
      </w:pPr>
      <w:r w:rsidRPr="00630FC6">
        <w:rPr>
          <w:rFonts w:ascii="Times New Roman" w:hAnsi="Times New Roman"/>
          <w:sz w:val="28"/>
          <w:szCs w:val="28"/>
          <w:lang w:val="uz-Cyrl-UZ"/>
        </w:rPr>
        <w:t>Қандай моддалар ҳавоий боғловчи моддалар гуруҳига киради</w:t>
      </w:r>
      <w:r w:rsidRPr="00630FC6">
        <w:rPr>
          <w:rFonts w:ascii="Times New Roman" w:hAnsi="Times New Roman"/>
          <w:sz w:val="28"/>
          <w:szCs w:val="28"/>
          <w:lang w:val="ru-RU"/>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Гипс боғловчи моддаларнинг  қайси турига киради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Қурилиш гипси гидратацияси реакциясини аниқланг</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Портландцементни қотиш даврида хажм ўзгаришига қайси омил таъсир қилади</w:t>
      </w:r>
      <w:r w:rsidRPr="00630FC6">
        <w:rPr>
          <w:rFonts w:ascii="Times New Roman" w:hAnsi="Times New Roman"/>
          <w:sz w:val="28"/>
          <w:szCs w:val="28"/>
          <w:lang w:val="uz-Latn-UZ"/>
        </w:rPr>
        <w:t>?</w:t>
      </w:r>
    </w:p>
    <w:p w:rsidR="00490EDC" w:rsidRPr="00630FC6" w:rsidRDefault="00490EDC" w:rsidP="00995028">
      <w:pPr>
        <w:pStyle w:val="Style21"/>
        <w:numPr>
          <w:ilvl w:val="0"/>
          <w:numId w:val="37"/>
        </w:numPr>
        <w:tabs>
          <w:tab w:val="left" w:pos="331"/>
        </w:tabs>
        <w:spacing w:line="276" w:lineRule="auto"/>
        <w:ind w:hanging="720"/>
        <w:rPr>
          <w:sz w:val="28"/>
          <w:szCs w:val="28"/>
        </w:rPr>
      </w:pPr>
      <w:r w:rsidRPr="00630FC6">
        <w:rPr>
          <w:rStyle w:val="FontStyle39"/>
          <w:sz w:val="28"/>
          <w:szCs w:val="28"/>
          <w:lang w:val="uz-Cyrl-UZ"/>
        </w:rPr>
        <w:t>Портландцемент клинкерининг асосий минераллари</w:t>
      </w:r>
    </w:p>
    <w:p w:rsidR="00490EDC" w:rsidRPr="00630FC6" w:rsidRDefault="00490EDC" w:rsidP="00995028">
      <w:pPr>
        <w:pStyle w:val="Style21"/>
        <w:numPr>
          <w:ilvl w:val="0"/>
          <w:numId w:val="37"/>
        </w:numPr>
        <w:tabs>
          <w:tab w:val="left" w:pos="336"/>
        </w:tabs>
        <w:spacing w:line="276" w:lineRule="auto"/>
        <w:ind w:hanging="720"/>
        <w:rPr>
          <w:rStyle w:val="FontStyle39"/>
          <w:sz w:val="28"/>
          <w:szCs w:val="28"/>
          <w:lang w:val="uz-Cyrl-UZ"/>
        </w:rPr>
      </w:pPr>
      <w:r w:rsidRPr="00630FC6">
        <w:rPr>
          <w:rStyle w:val="FontStyle39"/>
          <w:sz w:val="28"/>
          <w:szCs w:val="28"/>
          <w:lang w:val="uz-Cyrl-UZ"/>
        </w:rPr>
        <w:t>Портландцементнинг асосий хоссалари  -</w:t>
      </w:r>
    </w:p>
    <w:p w:rsidR="00490EDC" w:rsidRPr="00630FC6" w:rsidRDefault="00490EDC" w:rsidP="00995028">
      <w:pPr>
        <w:pStyle w:val="Style12"/>
        <w:numPr>
          <w:ilvl w:val="0"/>
          <w:numId w:val="37"/>
        </w:numPr>
        <w:spacing w:line="276" w:lineRule="auto"/>
        <w:ind w:hanging="720"/>
        <w:rPr>
          <w:rStyle w:val="FontStyle39"/>
          <w:sz w:val="28"/>
          <w:szCs w:val="28"/>
          <w:lang w:val="uz-Cyrl-UZ"/>
        </w:rPr>
      </w:pPr>
      <w:r w:rsidRPr="00630FC6">
        <w:rPr>
          <w:rStyle w:val="FontStyle39"/>
          <w:sz w:val="28"/>
          <w:szCs w:val="28"/>
          <w:lang w:val="uz-Cyrl-UZ"/>
        </w:rPr>
        <w:t>Портландцемент қотиш вақтида белит:</w:t>
      </w:r>
    </w:p>
    <w:p w:rsidR="00490EDC" w:rsidRPr="00630FC6" w:rsidRDefault="00490EDC" w:rsidP="00995028">
      <w:pPr>
        <w:pStyle w:val="Style21"/>
        <w:numPr>
          <w:ilvl w:val="0"/>
          <w:numId w:val="37"/>
        </w:numPr>
        <w:tabs>
          <w:tab w:val="left" w:pos="1099"/>
        </w:tabs>
        <w:spacing w:line="276" w:lineRule="auto"/>
        <w:ind w:hanging="720"/>
        <w:rPr>
          <w:rStyle w:val="FontStyle39"/>
          <w:sz w:val="28"/>
          <w:szCs w:val="28"/>
          <w:lang w:val="uz-Cyrl-UZ"/>
        </w:rPr>
      </w:pPr>
      <w:r w:rsidRPr="00630FC6">
        <w:rPr>
          <w:rStyle w:val="FontStyle39"/>
          <w:sz w:val="28"/>
          <w:szCs w:val="28"/>
          <w:lang w:val="uz-Cyrl-UZ"/>
        </w:rPr>
        <w:t>Портландцемент қотиш вақтида алит:</w:t>
      </w:r>
    </w:p>
    <w:p w:rsidR="00490EDC" w:rsidRPr="00630FC6" w:rsidRDefault="00490EDC" w:rsidP="00995028">
      <w:pPr>
        <w:pStyle w:val="Style21"/>
        <w:numPr>
          <w:ilvl w:val="0"/>
          <w:numId w:val="37"/>
        </w:numPr>
        <w:tabs>
          <w:tab w:val="left" w:pos="312"/>
        </w:tabs>
        <w:spacing w:line="276" w:lineRule="auto"/>
        <w:ind w:hanging="720"/>
        <w:rPr>
          <w:rStyle w:val="FontStyle39"/>
          <w:sz w:val="28"/>
          <w:szCs w:val="28"/>
          <w:lang w:val="uz-Cyrl-UZ"/>
        </w:rPr>
      </w:pPr>
      <w:r w:rsidRPr="00630FC6">
        <w:rPr>
          <w:rStyle w:val="FontStyle39"/>
          <w:sz w:val="28"/>
          <w:szCs w:val="28"/>
          <w:lang w:val="uz-Cyrl-UZ"/>
        </w:rPr>
        <w:t>Автоклавда қотадиган боғловчиларга:</w:t>
      </w:r>
    </w:p>
    <w:p w:rsidR="00490EDC" w:rsidRPr="00630FC6" w:rsidRDefault="00490EDC" w:rsidP="00995028">
      <w:pPr>
        <w:pStyle w:val="Style21"/>
        <w:numPr>
          <w:ilvl w:val="0"/>
          <w:numId w:val="37"/>
        </w:numPr>
        <w:tabs>
          <w:tab w:val="left" w:pos="312"/>
        </w:tabs>
        <w:spacing w:line="276" w:lineRule="auto"/>
        <w:ind w:hanging="720"/>
        <w:rPr>
          <w:rStyle w:val="FontStyle39"/>
          <w:sz w:val="28"/>
          <w:szCs w:val="28"/>
          <w:lang w:val="uz-Cyrl-UZ"/>
        </w:rPr>
      </w:pPr>
      <w:r w:rsidRPr="00630FC6">
        <w:rPr>
          <w:rStyle w:val="FontStyle39"/>
          <w:sz w:val="28"/>
          <w:szCs w:val="28"/>
          <w:lang w:val="uz-Cyrl-UZ"/>
        </w:rPr>
        <w:t>Эритиб тош буюмларини олиш учун ........................ ишлатилади</w:t>
      </w:r>
    </w:p>
    <w:p w:rsidR="00490EDC" w:rsidRPr="00630FC6" w:rsidRDefault="00490EDC" w:rsidP="00995028">
      <w:pPr>
        <w:pStyle w:val="Style21"/>
        <w:numPr>
          <w:ilvl w:val="0"/>
          <w:numId w:val="37"/>
        </w:numPr>
        <w:tabs>
          <w:tab w:val="left" w:pos="221"/>
        </w:tabs>
        <w:spacing w:line="276" w:lineRule="auto"/>
        <w:ind w:hanging="720"/>
        <w:rPr>
          <w:rStyle w:val="FontStyle39"/>
          <w:sz w:val="28"/>
          <w:szCs w:val="28"/>
          <w:lang w:val="uz-Cyrl-UZ"/>
        </w:rPr>
      </w:pPr>
      <w:r w:rsidRPr="00630FC6">
        <w:rPr>
          <w:rStyle w:val="FontStyle39"/>
          <w:sz w:val="28"/>
          <w:szCs w:val="28"/>
          <w:lang w:val="uz-Cyrl-UZ"/>
        </w:rPr>
        <w:t>Технологик хоссаларга .............................. киради</w:t>
      </w:r>
    </w:p>
    <w:p w:rsidR="00490EDC" w:rsidRPr="00630FC6" w:rsidRDefault="00490EDC" w:rsidP="00995028">
      <w:pPr>
        <w:pStyle w:val="Style21"/>
        <w:numPr>
          <w:ilvl w:val="0"/>
          <w:numId w:val="37"/>
        </w:numPr>
        <w:tabs>
          <w:tab w:val="left" w:pos="312"/>
        </w:tabs>
        <w:spacing w:line="276" w:lineRule="auto"/>
        <w:ind w:hanging="720"/>
        <w:rPr>
          <w:rStyle w:val="FontStyle39"/>
          <w:sz w:val="28"/>
          <w:szCs w:val="28"/>
          <w:lang w:val="uz-Cyrl-UZ"/>
        </w:rPr>
      </w:pPr>
      <w:r w:rsidRPr="00630FC6">
        <w:rPr>
          <w:rStyle w:val="FontStyle39"/>
          <w:sz w:val="28"/>
          <w:szCs w:val="28"/>
          <w:lang w:val="uz-Cyrl-UZ"/>
        </w:rPr>
        <w:t>Темирбетон буюмлари .............................. яхши ишлайди</w:t>
      </w:r>
    </w:p>
    <w:p w:rsidR="00490EDC" w:rsidRPr="00630FC6" w:rsidRDefault="00490EDC" w:rsidP="00995028">
      <w:pPr>
        <w:pStyle w:val="Style12"/>
        <w:numPr>
          <w:ilvl w:val="0"/>
          <w:numId w:val="37"/>
        </w:numPr>
        <w:spacing w:line="276" w:lineRule="auto"/>
        <w:ind w:hanging="720"/>
        <w:rPr>
          <w:rStyle w:val="FontStyle39"/>
          <w:sz w:val="28"/>
          <w:szCs w:val="28"/>
          <w:lang w:val="uz-Cyrl-UZ"/>
        </w:rPr>
      </w:pPr>
      <w:r w:rsidRPr="00630FC6">
        <w:rPr>
          <w:rStyle w:val="FontStyle39"/>
          <w:sz w:val="28"/>
          <w:szCs w:val="28"/>
          <w:lang w:val="uz-Cyrl-UZ"/>
        </w:rPr>
        <w:t>Енгил бетон тайёрлашда қандай ғовак тўлдиргичлардан фойдаланилади?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 xml:space="preserve">Портландцемент қотиш даврида хажмининг нотекис ўзгариши қандай </w:t>
      </w:r>
      <w:r w:rsidRPr="00630FC6">
        <w:rPr>
          <w:rFonts w:ascii="Times New Roman" w:hAnsi="Times New Roman"/>
          <w:sz w:val="28"/>
          <w:szCs w:val="28"/>
          <w:lang w:val="uz-Cyrl-UZ"/>
        </w:rPr>
        <w:lastRenderedPageBreak/>
        <w:t>омилга боғлиқ?</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Latn-UZ"/>
        </w:rPr>
      </w:pPr>
      <w:r w:rsidRPr="00630FC6">
        <w:rPr>
          <w:rFonts w:ascii="Times New Roman" w:hAnsi="Times New Roman"/>
          <w:sz w:val="28"/>
          <w:szCs w:val="28"/>
          <w:lang w:val="uz-Cyrl-UZ"/>
        </w:rPr>
        <w:t>Қайси кимёвий реакция орқали қурилиш гипсини гидротацияси ифодаланади</w:t>
      </w:r>
      <w:r w:rsidRPr="00630FC6">
        <w:rPr>
          <w:rFonts w:ascii="Times New Roman" w:hAnsi="Times New Roman"/>
          <w:sz w:val="28"/>
          <w:szCs w:val="28"/>
          <w:lang w:val="uz-Latn-UZ"/>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Магнезиал боғловчилар боғловчи моддаларнинг  қайси турига киради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ru-RU"/>
        </w:rPr>
      </w:pPr>
      <w:r w:rsidRPr="00630FC6">
        <w:rPr>
          <w:rFonts w:ascii="Times New Roman" w:hAnsi="Times New Roman"/>
          <w:sz w:val="28"/>
          <w:szCs w:val="28"/>
          <w:lang w:val="uz-Cyrl-UZ"/>
        </w:rPr>
        <w:t>Сўндирилмаган оҳак нимадан ташкил топган</w:t>
      </w:r>
      <w:r w:rsidRPr="00630FC6">
        <w:rPr>
          <w:rFonts w:ascii="Times New Roman" w:hAnsi="Times New Roman"/>
          <w:sz w:val="28"/>
          <w:szCs w:val="28"/>
          <w:lang w:val="ru-RU"/>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Latn-UZ"/>
        </w:rPr>
      </w:pPr>
      <w:r w:rsidRPr="00630FC6">
        <w:rPr>
          <w:rFonts w:ascii="Times New Roman" w:hAnsi="Times New Roman"/>
          <w:iCs/>
          <w:sz w:val="28"/>
          <w:szCs w:val="28"/>
          <w:lang w:val="uz-Cyrl-UZ"/>
        </w:rPr>
        <w:t>Бетон учун фойдаланиладиган майда тўлдиргич нима учун маълум донадарлик таркибига эга бўлиши керак</w:t>
      </w:r>
      <w:r w:rsidRPr="00630FC6">
        <w:rPr>
          <w:rFonts w:ascii="Times New Roman" w:hAnsi="Times New Roman"/>
          <w:iCs/>
          <w:sz w:val="28"/>
          <w:szCs w:val="28"/>
          <w:lang w:val="uz-Latn-UZ"/>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Latn-UZ"/>
        </w:rPr>
      </w:pPr>
      <w:r w:rsidRPr="00630FC6">
        <w:rPr>
          <w:rFonts w:ascii="Times New Roman" w:hAnsi="Times New Roman"/>
          <w:sz w:val="28"/>
          <w:szCs w:val="28"/>
          <w:lang w:val="uz-Cyrl-UZ"/>
        </w:rPr>
        <w:t>Бетонни ўртача зичлигини аниқлашда қайси кўрсатгичлар хисобга олинади?</w:t>
      </w:r>
    </w:p>
    <w:p w:rsidR="00490EDC" w:rsidRPr="00630FC6" w:rsidRDefault="00490EDC" w:rsidP="00995028">
      <w:pPr>
        <w:pStyle w:val="Style21"/>
        <w:numPr>
          <w:ilvl w:val="0"/>
          <w:numId w:val="37"/>
        </w:numPr>
        <w:tabs>
          <w:tab w:val="left" w:pos="0"/>
        </w:tabs>
        <w:spacing w:line="276" w:lineRule="auto"/>
        <w:ind w:hanging="720"/>
        <w:rPr>
          <w:sz w:val="28"/>
          <w:szCs w:val="28"/>
        </w:rPr>
      </w:pPr>
      <w:r w:rsidRPr="00630FC6">
        <w:rPr>
          <w:rStyle w:val="FontStyle39"/>
          <w:sz w:val="28"/>
          <w:szCs w:val="28"/>
          <w:lang w:val="uz-Cyrl-UZ"/>
        </w:rPr>
        <w:t>Бетон қоришмасидаги сув-цемент нисбатининг ортиши нимага олиб келади?</w:t>
      </w:r>
      <w:r w:rsidRPr="00630FC6">
        <w:rPr>
          <w:rStyle w:val="FontStyle39"/>
          <w:sz w:val="28"/>
          <w:szCs w:val="28"/>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Темир-бетоннинг асосий афзалликлари</w:t>
      </w:r>
    </w:p>
    <w:p w:rsidR="00490EDC" w:rsidRPr="00630FC6" w:rsidRDefault="00490EDC" w:rsidP="00995028">
      <w:pPr>
        <w:pStyle w:val="Style21"/>
        <w:numPr>
          <w:ilvl w:val="0"/>
          <w:numId w:val="37"/>
        </w:numPr>
        <w:tabs>
          <w:tab w:val="left" w:pos="709"/>
        </w:tabs>
        <w:spacing w:line="276" w:lineRule="auto"/>
        <w:ind w:hanging="720"/>
        <w:rPr>
          <w:sz w:val="28"/>
          <w:szCs w:val="28"/>
          <w:lang w:val="uz-Cyrl-UZ"/>
        </w:rPr>
      </w:pPr>
      <w:r w:rsidRPr="00630FC6">
        <w:rPr>
          <w:rStyle w:val="FontStyle39"/>
          <w:sz w:val="28"/>
          <w:szCs w:val="28"/>
          <w:lang w:val="uz-Cyrl-UZ"/>
        </w:rPr>
        <w:t>Майда тўлдиргич нимада бўлмайди?</w:t>
      </w:r>
    </w:p>
    <w:p w:rsidR="00490EDC" w:rsidRPr="00630FC6" w:rsidRDefault="00490EDC" w:rsidP="00995028">
      <w:pPr>
        <w:pStyle w:val="Style21"/>
        <w:numPr>
          <w:ilvl w:val="0"/>
          <w:numId w:val="37"/>
        </w:numPr>
        <w:tabs>
          <w:tab w:val="left" w:pos="336"/>
        </w:tabs>
        <w:spacing w:line="276" w:lineRule="auto"/>
        <w:ind w:hanging="720"/>
        <w:rPr>
          <w:rStyle w:val="FontStyle39"/>
          <w:sz w:val="28"/>
          <w:szCs w:val="28"/>
        </w:rPr>
      </w:pPr>
      <w:r w:rsidRPr="00630FC6">
        <w:rPr>
          <w:rStyle w:val="FontStyle39"/>
          <w:sz w:val="28"/>
          <w:szCs w:val="28"/>
          <w:lang w:val="uz-Cyrl-UZ"/>
        </w:rPr>
        <w:t>Анорганик иссиқлик изоляцион материаллар бу:</w:t>
      </w:r>
    </w:p>
    <w:p w:rsidR="00490EDC" w:rsidRPr="00630FC6" w:rsidRDefault="00490EDC" w:rsidP="00995028">
      <w:pPr>
        <w:pStyle w:val="Style21"/>
        <w:numPr>
          <w:ilvl w:val="0"/>
          <w:numId w:val="37"/>
        </w:numPr>
        <w:tabs>
          <w:tab w:val="left" w:pos="221"/>
        </w:tabs>
        <w:spacing w:line="276" w:lineRule="auto"/>
        <w:ind w:hanging="720"/>
        <w:rPr>
          <w:rStyle w:val="FontStyle39"/>
          <w:sz w:val="28"/>
          <w:szCs w:val="28"/>
          <w:lang w:val="uz-Cyrl-UZ"/>
        </w:rPr>
      </w:pPr>
      <w:r w:rsidRPr="00630FC6">
        <w:rPr>
          <w:rStyle w:val="FontStyle39"/>
          <w:sz w:val="28"/>
          <w:szCs w:val="28"/>
          <w:lang w:val="uz-Cyrl-UZ"/>
        </w:rPr>
        <w:t>Қайси қурилиш материалларининг иссиқлик ўтказувчанлиги юқори:</w:t>
      </w:r>
    </w:p>
    <w:p w:rsidR="00490EDC" w:rsidRPr="00630FC6" w:rsidRDefault="00490EDC" w:rsidP="00995028">
      <w:pPr>
        <w:pStyle w:val="Style21"/>
        <w:numPr>
          <w:ilvl w:val="0"/>
          <w:numId w:val="37"/>
        </w:numPr>
        <w:tabs>
          <w:tab w:val="left" w:pos="221"/>
        </w:tabs>
        <w:spacing w:line="276" w:lineRule="auto"/>
        <w:ind w:hanging="720"/>
        <w:rPr>
          <w:rStyle w:val="FontStyle39"/>
          <w:sz w:val="28"/>
          <w:szCs w:val="28"/>
          <w:lang w:val="uz-Cyrl-UZ"/>
        </w:rPr>
      </w:pPr>
      <w:r w:rsidRPr="00630FC6">
        <w:rPr>
          <w:rStyle w:val="FontStyle39"/>
          <w:sz w:val="28"/>
          <w:szCs w:val="28"/>
          <w:lang w:val="uz-Cyrl-UZ"/>
        </w:rPr>
        <w:t>Қайси қурилиш материалларининг иссиқлик ўтказувчанлиги паст:</w:t>
      </w:r>
    </w:p>
    <w:p w:rsidR="00490EDC" w:rsidRPr="00630FC6" w:rsidRDefault="00490EDC" w:rsidP="00995028">
      <w:pPr>
        <w:pStyle w:val="Style21"/>
        <w:numPr>
          <w:ilvl w:val="0"/>
          <w:numId w:val="37"/>
        </w:numPr>
        <w:tabs>
          <w:tab w:val="left" w:pos="709"/>
        </w:tabs>
        <w:spacing w:line="276" w:lineRule="auto"/>
        <w:ind w:hanging="720"/>
        <w:rPr>
          <w:rStyle w:val="FontStyle39"/>
          <w:sz w:val="28"/>
          <w:szCs w:val="28"/>
        </w:rPr>
      </w:pPr>
      <w:r w:rsidRPr="00630FC6">
        <w:rPr>
          <w:rStyle w:val="FontStyle39"/>
          <w:sz w:val="28"/>
          <w:szCs w:val="28"/>
          <w:lang w:val="uz-Cyrl-UZ"/>
        </w:rPr>
        <w:t>Иссиқлик изоляцияси материаллари қаерларда кўп ишлатилади?</w:t>
      </w:r>
    </w:p>
    <w:p w:rsidR="00490EDC" w:rsidRPr="00630FC6" w:rsidRDefault="00490EDC" w:rsidP="00995028">
      <w:pPr>
        <w:pStyle w:val="Style21"/>
        <w:numPr>
          <w:ilvl w:val="0"/>
          <w:numId w:val="37"/>
        </w:numPr>
        <w:tabs>
          <w:tab w:val="left" w:pos="221"/>
        </w:tabs>
        <w:spacing w:line="276" w:lineRule="auto"/>
        <w:ind w:hanging="720"/>
        <w:rPr>
          <w:rStyle w:val="FontStyle39"/>
          <w:sz w:val="28"/>
          <w:szCs w:val="28"/>
        </w:rPr>
      </w:pPr>
      <w:r w:rsidRPr="00630FC6">
        <w:rPr>
          <w:rStyle w:val="FontStyle39"/>
          <w:sz w:val="28"/>
          <w:szCs w:val="28"/>
          <w:lang w:val="uz-Cyrl-UZ"/>
        </w:rPr>
        <w:t>Қурилиш материалларининг умумий ғоваклиги нимага таъсир этади?</w:t>
      </w:r>
    </w:p>
    <w:p w:rsidR="00490EDC" w:rsidRPr="00630FC6" w:rsidRDefault="00490EDC" w:rsidP="00995028">
      <w:pPr>
        <w:pStyle w:val="Style21"/>
        <w:numPr>
          <w:ilvl w:val="0"/>
          <w:numId w:val="37"/>
        </w:numPr>
        <w:tabs>
          <w:tab w:val="left" w:pos="221"/>
        </w:tabs>
        <w:spacing w:line="276" w:lineRule="auto"/>
        <w:ind w:hanging="720"/>
        <w:rPr>
          <w:rStyle w:val="FontStyle39"/>
          <w:sz w:val="28"/>
          <w:szCs w:val="28"/>
          <w:lang w:val="uz-Cyrl-UZ"/>
        </w:rPr>
      </w:pPr>
      <w:r w:rsidRPr="00630FC6">
        <w:rPr>
          <w:rStyle w:val="FontStyle39"/>
          <w:sz w:val="28"/>
          <w:szCs w:val="28"/>
          <w:lang w:val="uz-Cyrl-UZ"/>
        </w:rPr>
        <w:t>Материалларнинг ғоваклиги ортганида унинг унинг иссиқлик ўтказувчанлиги .....</w:t>
      </w:r>
    </w:p>
    <w:p w:rsidR="00490EDC" w:rsidRPr="00630FC6" w:rsidRDefault="00490EDC" w:rsidP="00995028">
      <w:pPr>
        <w:pStyle w:val="a3"/>
        <w:widowControl w:val="0"/>
        <w:numPr>
          <w:ilvl w:val="0"/>
          <w:numId w:val="37"/>
        </w:numPr>
        <w:spacing w:after="0"/>
        <w:ind w:hanging="720"/>
        <w:jc w:val="both"/>
        <w:rPr>
          <w:rStyle w:val="FontStyle39"/>
          <w:sz w:val="28"/>
          <w:szCs w:val="28"/>
          <w:lang w:val="uz-Cyrl-UZ"/>
        </w:rPr>
      </w:pPr>
      <w:r w:rsidRPr="00630FC6">
        <w:rPr>
          <w:rFonts w:ascii="Times New Roman" w:hAnsi="Times New Roman"/>
          <w:sz w:val="28"/>
          <w:szCs w:val="28"/>
          <w:lang w:val="uz-Cyrl-UZ"/>
        </w:rPr>
        <w:t>Қурилиш материалларининг мустаҳкамлиги ўлчов бирлиги қандай?</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rPr>
      </w:pPr>
      <w:r w:rsidRPr="00630FC6">
        <w:rPr>
          <w:rFonts w:ascii="Times New Roman" w:hAnsi="Times New Roman"/>
          <w:sz w:val="28"/>
          <w:szCs w:val="28"/>
          <w:lang w:val="uz-Cyrl-UZ"/>
        </w:rPr>
        <w:t>Конструкцион бетон классини аниқланг</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ru-RU"/>
        </w:rPr>
      </w:pPr>
      <w:r w:rsidRPr="00630FC6">
        <w:rPr>
          <w:rFonts w:ascii="Times New Roman" w:hAnsi="Times New Roman"/>
          <w:color w:val="000000"/>
          <w:sz w:val="28"/>
          <w:szCs w:val="28"/>
          <w:lang w:val="uz-Cyrl-UZ"/>
        </w:rPr>
        <w:t>Материалнинг иссиқлик ўтказувчанлиги қачон паст бўлади?</w:t>
      </w:r>
    </w:p>
    <w:p w:rsidR="00490EDC" w:rsidRPr="00630FC6" w:rsidRDefault="00490EDC" w:rsidP="00995028">
      <w:pPr>
        <w:pStyle w:val="a3"/>
        <w:widowControl w:val="0"/>
        <w:numPr>
          <w:ilvl w:val="0"/>
          <w:numId w:val="37"/>
        </w:numPr>
        <w:spacing w:after="0"/>
        <w:ind w:hanging="720"/>
        <w:contextualSpacing w:val="0"/>
        <w:jc w:val="both"/>
        <w:rPr>
          <w:rFonts w:ascii="Times New Roman" w:hAnsi="Times New Roman"/>
          <w:sz w:val="28"/>
          <w:szCs w:val="28"/>
          <w:lang w:val="uz-Cyrl-UZ"/>
        </w:rPr>
      </w:pPr>
      <w:r w:rsidRPr="00630FC6">
        <w:rPr>
          <w:rFonts w:ascii="Times New Roman" w:hAnsi="Times New Roman"/>
          <w:sz w:val="28"/>
          <w:szCs w:val="28"/>
          <w:lang w:val="uz-Cyrl-UZ"/>
        </w:rPr>
        <w:t>Темир-бетон конструкцияларда нима учун ишчи арматурадан фойдаланилади</w:t>
      </w:r>
      <w:r w:rsidRPr="00630FC6">
        <w:rPr>
          <w:rFonts w:ascii="Times New Roman" w:hAnsi="Times New Roman"/>
          <w:sz w:val="28"/>
          <w:szCs w:val="28"/>
          <w:lang w:val="ru-RU"/>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Қандай арматура стерженлиларига таълуқли?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Темир-бетон конструкциясининг ҳарорати ўзгарганида нима учун бетон билан арматуранинг тишлашиши бузилмайди?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Композит арматурани ишлаб чиқариш учун қандай хом ашёдан фойдаланилади?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Композит арматурадан фойдаланиш конструкцияларнинг хизмат вақтига қандай таъсир этади?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w:t>
      </w:r>
      <w:r w:rsidRPr="00630FC6">
        <w:rPr>
          <w:rFonts w:ascii="Times New Roman" w:hAnsi="Times New Roman"/>
          <w:sz w:val="28"/>
          <w:szCs w:val="28"/>
          <w:lang w:val="ru-RU"/>
        </w:rPr>
        <w:t>омпозиционной арматур</w:t>
      </w:r>
      <w:r w:rsidRPr="00630FC6">
        <w:rPr>
          <w:rFonts w:ascii="Times New Roman" w:hAnsi="Times New Roman"/>
          <w:sz w:val="28"/>
          <w:szCs w:val="28"/>
          <w:lang w:val="uz-Cyrl-UZ"/>
        </w:rPr>
        <w:t>анинг</w:t>
      </w:r>
      <w:r w:rsidRPr="00630FC6">
        <w:rPr>
          <w:rFonts w:ascii="Times New Roman" w:hAnsi="Times New Roman"/>
          <w:sz w:val="28"/>
          <w:szCs w:val="28"/>
          <w:lang w:val="ru-RU"/>
        </w:rPr>
        <w:t xml:space="preserve"> АСК —</w:t>
      </w:r>
      <w:r w:rsidRPr="00630FC6">
        <w:rPr>
          <w:rFonts w:ascii="Times New Roman" w:hAnsi="Times New Roman"/>
          <w:sz w:val="28"/>
          <w:szCs w:val="28"/>
          <w:lang w:val="uz-Cyrl-UZ"/>
        </w:rPr>
        <w:t>маркировкаси нимани англатади?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ru-RU"/>
        </w:rPr>
      </w:pPr>
      <w:r w:rsidRPr="00630FC6">
        <w:rPr>
          <w:rFonts w:ascii="Times New Roman" w:hAnsi="Times New Roman"/>
          <w:sz w:val="28"/>
          <w:szCs w:val="28"/>
          <w:lang w:val="uz-Cyrl-UZ"/>
        </w:rPr>
        <w:t>К</w:t>
      </w:r>
      <w:r w:rsidRPr="00630FC6">
        <w:rPr>
          <w:rFonts w:ascii="Times New Roman" w:hAnsi="Times New Roman"/>
          <w:sz w:val="28"/>
          <w:szCs w:val="28"/>
          <w:lang w:val="ru-RU"/>
        </w:rPr>
        <w:t>омпозиционной арматур</w:t>
      </w:r>
      <w:r w:rsidRPr="00630FC6">
        <w:rPr>
          <w:rFonts w:ascii="Times New Roman" w:hAnsi="Times New Roman"/>
          <w:sz w:val="28"/>
          <w:szCs w:val="28"/>
          <w:lang w:val="uz-Cyrl-UZ"/>
        </w:rPr>
        <w:t>анинг</w:t>
      </w:r>
      <w:r w:rsidRPr="00630FC6">
        <w:rPr>
          <w:rFonts w:ascii="Times New Roman" w:hAnsi="Times New Roman"/>
          <w:sz w:val="28"/>
          <w:szCs w:val="28"/>
          <w:lang w:val="ru-RU"/>
        </w:rPr>
        <w:t xml:space="preserve"> АБК —</w:t>
      </w:r>
      <w:r w:rsidRPr="00630FC6">
        <w:rPr>
          <w:rFonts w:ascii="Times New Roman" w:hAnsi="Times New Roman"/>
          <w:sz w:val="28"/>
          <w:szCs w:val="28"/>
          <w:lang w:val="uz-Cyrl-UZ"/>
        </w:rPr>
        <w:t xml:space="preserve"> маркировкаси нимани англатади?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ru-RU"/>
        </w:rPr>
      </w:pPr>
      <w:r w:rsidRPr="00630FC6">
        <w:rPr>
          <w:rFonts w:ascii="Times New Roman" w:hAnsi="Times New Roman"/>
          <w:sz w:val="28"/>
          <w:szCs w:val="28"/>
          <w:lang w:val="uz-Cyrl-UZ"/>
        </w:rPr>
        <w:t>К</w:t>
      </w:r>
      <w:r w:rsidRPr="00630FC6">
        <w:rPr>
          <w:rFonts w:ascii="Times New Roman" w:hAnsi="Times New Roman"/>
          <w:sz w:val="28"/>
          <w:szCs w:val="28"/>
          <w:lang w:val="ru-RU"/>
        </w:rPr>
        <w:t>омпозиционной арматур</w:t>
      </w:r>
      <w:r w:rsidRPr="00630FC6">
        <w:rPr>
          <w:rFonts w:ascii="Times New Roman" w:hAnsi="Times New Roman"/>
          <w:sz w:val="28"/>
          <w:szCs w:val="28"/>
          <w:lang w:val="uz-Cyrl-UZ"/>
        </w:rPr>
        <w:t>анинг</w:t>
      </w:r>
      <w:r w:rsidRPr="00630FC6">
        <w:rPr>
          <w:rFonts w:ascii="Times New Roman" w:hAnsi="Times New Roman"/>
          <w:sz w:val="28"/>
          <w:szCs w:val="28"/>
          <w:lang w:val="ru-RU"/>
        </w:rPr>
        <w:t xml:space="preserve"> АУК —</w:t>
      </w:r>
      <w:r w:rsidRPr="00630FC6">
        <w:rPr>
          <w:rFonts w:ascii="Times New Roman" w:hAnsi="Times New Roman"/>
          <w:sz w:val="28"/>
          <w:szCs w:val="28"/>
          <w:lang w:val="uz-Cyrl-UZ"/>
        </w:rPr>
        <w:t xml:space="preserve"> маркировкаси нимани англатади?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ru-RU"/>
        </w:rPr>
      </w:pPr>
      <w:r w:rsidRPr="00630FC6">
        <w:rPr>
          <w:rFonts w:ascii="Times New Roman" w:hAnsi="Times New Roman"/>
          <w:sz w:val="28"/>
          <w:szCs w:val="28"/>
          <w:lang w:val="uz-Cyrl-UZ"/>
        </w:rPr>
        <w:t>К</w:t>
      </w:r>
      <w:r w:rsidRPr="00630FC6">
        <w:rPr>
          <w:rFonts w:ascii="Times New Roman" w:hAnsi="Times New Roman"/>
          <w:sz w:val="28"/>
          <w:szCs w:val="28"/>
          <w:lang w:val="ru-RU"/>
        </w:rPr>
        <w:t>омпозиционной арматур</w:t>
      </w:r>
      <w:r w:rsidRPr="00630FC6">
        <w:rPr>
          <w:rFonts w:ascii="Times New Roman" w:hAnsi="Times New Roman"/>
          <w:sz w:val="28"/>
          <w:szCs w:val="28"/>
          <w:lang w:val="uz-Cyrl-UZ"/>
        </w:rPr>
        <w:t>анинг</w:t>
      </w:r>
      <w:r w:rsidRPr="00630FC6">
        <w:rPr>
          <w:rFonts w:ascii="Times New Roman" w:hAnsi="Times New Roman"/>
          <w:sz w:val="28"/>
          <w:szCs w:val="28"/>
          <w:lang w:val="ru-RU"/>
        </w:rPr>
        <w:t xml:space="preserve"> ААК —</w:t>
      </w:r>
      <w:r w:rsidRPr="00630FC6">
        <w:rPr>
          <w:rFonts w:ascii="Times New Roman" w:hAnsi="Times New Roman"/>
          <w:sz w:val="28"/>
          <w:szCs w:val="28"/>
          <w:lang w:val="uz-Cyrl-UZ"/>
        </w:rPr>
        <w:t xml:space="preserve"> маркировкаси нимани </w:t>
      </w:r>
      <w:r w:rsidRPr="00630FC6">
        <w:rPr>
          <w:rFonts w:ascii="Times New Roman" w:hAnsi="Times New Roman"/>
          <w:sz w:val="28"/>
          <w:szCs w:val="28"/>
          <w:lang w:val="uz-Cyrl-UZ"/>
        </w:rPr>
        <w:lastRenderedPageBreak/>
        <w:t>англатади?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w:t>
      </w:r>
      <w:r w:rsidRPr="00630FC6">
        <w:rPr>
          <w:rFonts w:ascii="Times New Roman" w:hAnsi="Times New Roman"/>
          <w:sz w:val="28"/>
          <w:szCs w:val="28"/>
          <w:lang w:val="ru-RU"/>
        </w:rPr>
        <w:t>омпозиционной арматур</w:t>
      </w:r>
      <w:r w:rsidRPr="00630FC6">
        <w:rPr>
          <w:rFonts w:ascii="Times New Roman" w:hAnsi="Times New Roman"/>
          <w:sz w:val="28"/>
          <w:szCs w:val="28"/>
          <w:lang w:val="uz-Cyrl-UZ"/>
        </w:rPr>
        <w:t>анинг</w:t>
      </w:r>
      <w:r w:rsidRPr="00630FC6">
        <w:rPr>
          <w:rFonts w:ascii="Times New Roman" w:hAnsi="Times New Roman"/>
          <w:sz w:val="28"/>
          <w:szCs w:val="28"/>
          <w:lang w:val="ru-RU"/>
        </w:rPr>
        <w:t xml:space="preserve"> АКК —</w:t>
      </w:r>
      <w:r w:rsidRPr="00630FC6">
        <w:rPr>
          <w:rFonts w:ascii="Times New Roman" w:hAnsi="Times New Roman"/>
          <w:sz w:val="28"/>
          <w:szCs w:val="28"/>
          <w:lang w:val="uz-Cyrl-UZ"/>
        </w:rPr>
        <w:t xml:space="preserve"> маркировкаси нимани англатади?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eastAsia="+mj-ea" w:hAnsi="Times New Roman"/>
          <w:color w:val="000000"/>
          <w:kern w:val="24"/>
          <w:sz w:val="28"/>
          <w:szCs w:val="28"/>
          <w:lang w:val="uz-Cyrl-UZ"/>
        </w:rPr>
        <w:t>Шишапластик арматуранинг афзалликлари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rPr>
      </w:pPr>
      <w:r w:rsidRPr="00630FC6">
        <w:rPr>
          <w:rFonts w:ascii="Times New Roman" w:eastAsia="+mj-ea" w:hAnsi="Times New Roman"/>
          <w:color w:val="000000"/>
          <w:kern w:val="24"/>
          <w:sz w:val="28"/>
          <w:szCs w:val="28"/>
          <w:lang w:val="uz-Cyrl-UZ"/>
        </w:rPr>
        <w:t>Шишапластик арматуранинг афзалликлари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rPr>
      </w:pPr>
      <w:r w:rsidRPr="00630FC6">
        <w:rPr>
          <w:rFonts w:ascii="Times New Roman" w:eastAsia="+mj-ea" w:hAnsi="Times New Roman"/>
          <w:color w:val="000000"/>
          <w:kern w:val="24"/>
          <w:sz w:val="28"/>
          <w:szCs w:val="28"/>
          <w:lang w:val="uz-Cyrl-UZ"/>
        </w:rPr>
        <w:t>Шишапластик арматуранинг афзалликлари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rPr>
      </w:pPr>
      <w:r w:rsidRPr="00630FC6">
        <w:rPr>
          <w:rFonts w:ascii="Times New Roman" w:eastAsia="+mj-ea" w:hAnsi="Times New Roman"/>
          <w:color w:val="000000"/>
          <w:kern w:val="24"/>
          <w:sz w:val="28"/>
          <w:szCs w:val="28"/>
          <w:lang w:val="uz-Cyrl-UZ"/>
        </w:rPr>
        <w:t>Шишапластик арматуранинг афзалликлари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rPr>
      </w:pPr>
      <w:r w:rsidRPr="00630FC6">
        <w:rPr>
          <w:rFonts w:ascii="Times New Roman" w:eastAsia="+mj-ea" w:hAnsi="Times New Roman"/>
          <w:color w:val="000000"/>
          <w:kern w:val="24"/>
          <w:sz w:val="28"/>
          <w:szCs w:val="28"/>
          <w:lang w:val="uz-Cyrl-UZ"/>
        </w:rPr>
        <w:t>Шишапластик арматуранинг афзалликлари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rPr>
      </w:pPr>
      <w:r w:rsidRPr="00630FC6">
        <w:rPr>
          <w:rFonts w:ascii="Times New Roman" w:eastAsia="+mj-ea" w:hAnsi="Times New Roman"/>
          <w:color w:val="000000"/>
          <w:kern w:val="24"/>
          <w:sz w:val="28"/>
          <w:szCs w:val="28"/>
          <w:lang w:val="uz-Cyrl-UZ"/>
        </w:rPr>
        <w:t>Шишапластик арматуранинг афзалликлари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rPr>
      </w:pPr>
      <w:r w:rsidRPr="00630FC6">
        <w:rPr>
          <w:rFonts w:ascii="Times New Roman" w:eastAsia="+mj-ea" w:hAnsi="Times New Roman"/>
          <w:color w:val="000000"/>
          <w:kern w:val="24"/>
          <w:sz w:val="28"/>
          <w:szCs w:val="28"/>
          <w:lang w:val="uz-Cyrl-UZ"/>
        </w:rPr>
        <w:t>Шишапластик арматуранинг афзалликлари</w:t>
      </w:r>
    </w:p>
    <w:p w:rsidR="00490EDC" w:rsidRPr="00630FC6" w:rsidRDefault="00490EDC" w:rsidP="00995028">
      <w:pPr>
        <w:pStyle w:val="a3"/>
        <w:widowControl w:val="0"/>
        <w:numPr>
          <w:ilvl w:val="0"/>
          <w:numId w:val="37"/>
        </w:numPr>
        <w:spacing w:after="0"/>
        <w:ind w:hanging="720"/>
        <w:jc w:val="both"/>
        <w:rPr>
          <w:rFonts w:ascii="Times New Roman" w:eastAsia="+mj-ea" w:hAnsi="Times New Roman"/>
          <w:color w:val="000000"/>
          <w:kern w:val="24"/>
          <w:sz w:val="28"/>
          <w:szCs w:val="28"/>
          <w:lang w:val="uz-Cyrl-UZ"/>
        </w:rPr>
      </w:pPr>
      <w:r w:rsidRPr="00630FC6">
        <w:rPr>
          <w:rFonts w:ascii="Times New Roman" w:eastAsia="+mj-ea" w:hAnsi="Times New Roman"/>
          <w:color w:val="000000"/>
          <w:kern w:val="24"/>
          <w:sz w:val="28"/>
          <w:szCs w:val="28"/>
          <w:lang w:val="uz-Cyrl-UZ"/>
        </w:rPr>
        <w:t xml:space="preserve">Қандай </w:t>
      </w:r>
      <w:r w:rsidRPr="00630FC6">
        <w:rPr>
          <w:rFonts w:ascii="Times New Roman" w:eastAsia="+mj-ea" w:hAnsi="Times New Roman"/>
          <w:color w:val="000000"/>
          <w:kern w:val="24"/>
          <w:sz w:val="28"/>
          <w:szCs w:val="28"/>
          <w:lang w:val="ru-RU"/>
        </w:rPr>
        <w:t xml:space="preserve"> композитн арматура </w:t>
      </w:r>
      <w:r w:rsidRPr="00630FC6">
        <w:rPr>
          <w:rFonts w:ascii="Times New Roman" w:eastAsia="+mj-ea" w:hAnsi="Times New Roman"/>
          <w:color w:val="000000"/>
          <w:kern w:val="24"/>
          <w:sz w:val="28"/>
          <w:szCs w:val="28"/>
          <w:lang w:val="uz-Cyrl-UZ"/>
        </w:rPr>
        <w:t>электр токини ўтказади?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rPr>
      </w:pPr>
      <w:r w:rsidRPr="00630FC6">
        <w:rPr>
          <w:rFonts w:ascii="Times New Roman" w:eastAsia="+mj-ea" w:hAnsi="Times New Roman"/>
          <w:color w:val="000000"/>
          <w:kern w:val="24"/>
          <w:sz w:val="28"/>
          <w:szCs w:val="28"/>
          <w:lang w:val="uz-Cyrl-UZ"/>
        </w:rPr>
        <w:t>Шишапластик арматуранинг афзалликлари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rPr>
      </w:pPr>
      <w:r w:rsidRPr="00630FC6">
        <w:rPr>
          <w:rFonts w:ascii="Times New Roman" w:eastAsia="+mj-ea" w:hAnsi="Times New Roman"/>
          <w:color w:val="000000"/>
          <w:kern w:val="24"/>
          <w:sz w:val="28"/>
          <w:szCs w:val="28"/>
          <w:lang w:val="uz-Cyrl-UZ"/>
        </w:rPr>
        <w:t>Шишапластик арматуранинг афзалликлари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Композит арматурада даврий профил нима учун хосил қиоинади?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Композит  арматуранинг иссиқлик ва совуқ таъсирига чидамлиги қандай?</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Композит арматура қандай диаметрларда ишлаб чиқарилади?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Композит арматурани таранглаштиришда электротермик усулдан фойдаланиш мумкинми?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Композит арматурани таранглаштиришда электротермомеханик усулдан фойдаланиш мумкинми?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Композит арматурани пайвандлаш мумкинми?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Фибра толаларидан фойдаланилганда улар бетон ёки қоришма хоссаларига қандай таъсир этади?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Манерал фибратола олиш учун асосий хом ашё нима?</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Шиша фибратола олиш учун асосий хом ашё нима?</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ru-RU"/>
        </w:rPr>
      </w:pPr>
      <w:r w:rsidRPr="00630FC6">
        <w:rPr>
          <w:rFonts w:ascii="Times New Roman" w:hAnsi="Times New Roman"/>
          <w:bCs/>
          <w:color w:val="000000"/>
          <w:sz w:val="28"/>
          <w:szCs w:val="28"/>
          <w:lang w:val="uz-Cyrl-UZ"/>
        </w:rPr>
        <w:t>Бетон таркибини асосий ташкил этувчилари</w:t>
      </w:r>
      <w:r w:rsidRPr="00630FC6">
        <w:rPr>
          <w:rFonts w:ascii="Times New Roman" w:hAnsi="Times New Roman"/>
          <w:bCs/>
          <w:color w:val="000000"/>
          <w:sz w:val="28"/>
          <w:szCs w:val="28"/>
          <w:lang w:val="ru-RU"/>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bCs/>
          <w:color w:val="000000"/>
          <w:sz w:val="28"/>
          <w:szCs w:val="28"/>
          <w:lang w:val="uz-Cyrl-UZ"/>
        </w:rPr>
        <w:t>Бетон қоришмасини жойлашдан аввал қолипни тайёрлаш бу -</w:t>
      </w:r>
    </w:p>
    <w:p w:rsidR="00490EDC" w:rsidRPr="00630FC6" w:rsidRDefault="00490EDC" w:rsidP="00995028">
      <w:pPr>
        <w:pStyle w:val="a3"/>
        <w:widowControl w:val="0"/>
        <w:numPr>
          <w:ilvl w:val="0"/>
          <w:numId w:val="37"/>
        </w:numPr>
        <w:spacing w:after="0"/>
        <w:ind w:hanging="720"/>
        <w:jc w:val="both"/>
        <w:rPr>
          <w:rFonts w:ascii="Times New Roman" w:hAnsi="Times New Roman"/>
          <w:bCs/>
          <w:color w:val="000000"/>
          <w:sz w:val="28"/>
          <w:szCs w:val="28"/>
          <w:lang w:val="uz-Cyrl-UZ"/>
        </w:rPr>
      </w:pPr>
      <w:r w:rsidRPr="00630FC6">
        <w:rPr>
          <w:rFonts w:ascii="Times New Roman" w:hAnsi="Times New Roman"/>
          <w:color w:val="000000"/>
          <w:sz w:val="28"/>
          <w:szCs w:val="28"/>
          <w:lang w:val="uz-Cyrl-UZ"/>
        </w:rPr>
        <w:t>Хажми 5 дм</w:t>
      </w:r>
      <w:r w:rsidRPr="00630FC6">
        <w:rPr>
          <w:rFonts w:ascii="Times New Roman" w:hAnsi="Times New Roman"/>
          <w:color w:val="000000"/>
          <w:sz w:val="28"/>
          <w:szCs w:val="28"/>
          <w:vertAlign w:val="superscript"/>
          <w:lang w:val="uz-Cyrl-UZ"/>
        </w:rPr>
        <w:t>3</w:t>
      </w:r>
      <w:r w:rsidRPr="00630FC6">
        <w:rPr>
          <w:rFonts w:ascii="Times New Roman" w:hAnsi="Times New Roman"/>
          <w:color w:val="000000"/>
          <w:sz w:val="28"/>
          <w:szCs w:val="28"/>
          <w:lang w:val="uz-Cyrl-UZ"/>
        </w:rPr>
        <w:t xml:space="preserve"> бўлган материалнинг массаси 100 г. Унинг ўртача зичлигини аниқланг.</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Ораёпма плиталар ва девор панелларини узлуксиз қолиплаш  темир-бетон конструкциялар тайёрлашнинг қайси усулига тўғри келади?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Ораёпма плиталар ва девор панелларини узлуксиз қолиплашда қандай арматурадан фойдаланилади?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Ораёпма плиталар ва девор панелларини узлуксиз қолиплашда фойдаланиладиган бетоннинг кўнус чўкиши қандай бўлиши керак?</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Ораёпма плиталар ва девор панелларини узлуксиз қолиплашда  иссиқлик ишлови қандай амалга оширилади?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 xml:space="preserve">Ораёпма плиталар ва девор панелларини узлуксиз қолиплашда арматура </w:t>
      </w:r>
      <w:r w:rsidRPr="00630FC6">
        <w:rPr>
          <w:rFonts w:ascii="Times New Roman" w:hAnsi="Times New Roman"/>
          <w:sz w:val="28"/>
          <w:szCs w:val="28"/>
          <w:lang w:val="uz-Cyrl-UZ"/>
        </w:rPr>
        <w:lastRenderedPageBreak/>
        <w:t>қандай усулда таранглаштирилади?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bCs/>
          <w:color w:val="000000"/>
          <w:sz w:val="28"/>
          <w:szCs w:val="28"/>
          <w:lang w:val="uz-Cyrl-UZ"/>
        </w:rPr>
        <w:t>Нима мақсадда қолипдаги бетон виброзичланади?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Ораёпма плиталар ва девор панелларини узлуксиз қолиплаш усулида тайёрланган махсулотнинг максимал узунлиги қандай?</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eastAsia="de-DE"/>
        </w:rPr>
      </w:pPr>
      <w:r w:rsidRPr="00630FC6">
        <w:rPr>
          <w:rFonts w:ascii="Times New Roman" w:hAnsi="Times New Roman"/>
          <w:sz w:val="28"/>
          <w:szCs w:val="28"/>
          <w:lang w:val="uz-Cyrl-UZ"/>
        </w:rPr>
        <w:t>Ораёпма плиталар ва девор панелларини узлуксиз қолиплашда арматура таранглаштириладими?</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bCs/>
          <w:sz w:val="28"/>
          <w:szCs w:val="28"/>
          <w:lang w:val="uz-Cyrl-UZ" w:eastAsia="de-DE"/>
        </w:rPr>
        <w:t>Арматуранинг таранглигини бетонга бериш вақтида бетоннинг маркаси лойиҳавий маркасининг камида  неча фоизини ташкил этиши керак</w:t>
      </w:r>
    </w:p>
    <w:p w:rsidR="00490EDC" w:rsidRPr="00630FC6" w:rsidRDefault="00490EDC" w:rsidP="00995028">
      <w:pPr>
        <w:pStyle w:val="a3"/>
        <w:widowControl w:val="0"/>
        <w:numPr>
          <w:ilvl w:val="0"/>
          <w:numId w:val="37"/>
        </w:numPr>
        <w:spacing w:after="0"/>
        <w:ind w:hanging="720"/>
        <w:jc w:val="both"/>
        <w:rPr>
          <w:rFonts w:ascii="Times New Roman" w:hAnsi="Times New Roman"/>
          <w:iCs/>
          <w:sz w:val="28"/>
          <w:szCs w:val="28"/>
          <w:lang w:val="ru-RU"/>
        </w:rPr>
      </w:pPr>
      <w:r w:rsidRPr="00630FC6">
        <w:rPr>
          <w:rFonts w:ascii="Times New Roman" w:hAnsi="Times New Roman"/>
          <w:iCs/>
          <w:sz w:val="28"/>
          <w:szCs w:val="28"/>
          <w:lang w:val="uz-Cyrl-UZ"/>
        </w:rPr>
        <w:t>Ишчи арматурани темир-бетон конструкцияларнинг қайси зонасига жойлаштириш зарур</w:t>
      </w:r>
      <w:r w:rsidRPr="00630FC6">
        <w:rPr>
          <w:rFonts w:ascii="Times New Roman" w:hAnsi="Times New Roman"/>
          <w:iCs/>
          <w:sz w:val="28"/>
          <w:szCs w:val="28"/>
          <w:lang w:val="ru-RU"/>
        </w:rPr>
        <w:t>?</w:t>
      </w:r>
    </w:p>
    <w:p w:rsidR="00490EDC" w:rsidRPr="00630FC6" w:rsidRDefault="00490EDC" w:rsidP="00995028">
      <w:pPr>
        <w:pStyle w:val="a3"/>
        <w:widowControl w:val="0"/>
        <w:numPr>
          <w:ilvl w:val="0"/>
          <w:numId w:val="37"/>
        </w:numPr>
        <w:autoSpaceDE w:val="0"/>
        <w:autoSpaceDN w:val="0"/>
        <w:adjustRightInd w:val="0"/>
        <w:spacing w:after="0"/>
        <w:ind w:hanging="720"/>
        <w:jc w:val="both"/>
        <w:rPr>
          <w:rFonts w:ascii="Times New Roman" w:hAnsi="Times New Roman"/>
          <w:color w:val="000000"/>
          <w:sz w:val="28"/>
          <w:szCs w:val="28"/>
        </w:rPr>
      </w:pPr>
      <w:r w:rsidRPr="00630FC6">
        <w:rPr>
          <w:rFonts w:ascii="Times New Roman" w:hAnsi="Times New Roman"/>
          <w:bCs/>
          <w:color w:val="000000"/>
          <w:sz w:val="28"/>
          <w:szCs w:val="28"/>
          <w:lang w:val="uz-Cyrl-UZ"/>
        </w:rPr>
        <w:t>Пластикловчи қўшимчалар бу ......</w:t>
      </w:r>
    </w:p>
    <w:p w:rsidR="00490EDC" w:rsidRPr="00630FC6" w:rsidRDefault="00490EDC" w:rsidP="00995028">
      <w:pPr>
        <w:pStyle w:val="a3"/>
        <w:widowControl w:val="0"/>
        <w:numPr>
          <w:ilvl w:val="0"/>
          <w:numId w:val="37"/>
        </w:numPr>
        <w:autoSpaceDE w:val="0"/>
        <w:autoSpaceDN w:val="0"/>
        <w:adjustRightInd w:val="0"/>
        <w:spacing w:after="0"/>
        <w:ind w:hanging="720"/>
        <w:jc w:val="both"/>
        <w:rPr>
          <w:rFonts w:ascii="Times New Roman" w:hAnsi="Times New Roman"/>
          <w:bCs/>
          <w:color w:val="000000"/>
          <w:sz w:val="28"/>
          <w:szCs w:val="28"/>
          <w:lang w:val="uz-Cyrl-UZ"/>
        </w:rPr>
      </w:pPr>
      <w:r w:rsidRPr="00630FC6">
        <w:rPr>
          <w:rFonts w:ascii="Times New Roman" w:hAnsi="Times New Roman"/>
          <w:bCs/>
          <w:color w:val="000000"/>
          <w:sz w:val="28"/>
          <w:szCs w:val="28"/>
          <w:lang w:val="uz-Cyrl-UZ"/>
        </w:rPr>
        <w:t>Ҳаво жалб қилувчи, газ ва кўпик ҳосил қилувчи қўшимчалар нима учун фойдаланилади?</w:t>
      </w:r>
    </w:p>
    <w:p w:rsidR="00490EDC" w:rsidRPr="00630FC6" w:rsidRDefault="00490EDC" w:rsidP="00995028">
      <w:pPr>
        <w:pStyle w:val="a3"/>
        <w:widowControl w:val="0"/>
        <w:numPr>
          <w:ilvl w:val="0"/>
          <w:numId w:val="37"/>
        </w:numPr>
        <w:autoSpaceDE w:val="0"/>
        <w:autoSpaceDN w:val="0"/>
        <w:adjustRightInd w:val="0"/>
        <w:spacing w:after="0"/>
        <w:ind w:hanging="720"/>
        <w:jc w:val="both"/>
        <w:rPr>
          <w:rFonts w:ascii="Times New Roman" w:hAnsi="Times New Roman"/>
          <w:bCs/>
          <w:color w:val="000000"/>
          <w:sz w:val="28"/>
          <w:szCs w:val="28"/>
          <w:lang w:val="ru-RU"/>
        </w:rPr>
      </w:pPr>
      <w:r w:rsidRPr="00630FC6">
        <w:rPr>
          <w:rFonts w:ascii="Times New Roman" w:hAnsi="Times New Roman"/>
          <w:bCs/>
          <w:color w:val="000000"/>
          <w:sz w:val="28"/>
          <w:szCs w:val="28"/>
          <w:lang w:val="uz-Cyrl-UZ"/>
        </w:rPr>
        <w:t>Тезлаштирувчи  қўшимчалар нима учун фойдаланилади?</w:t>
      </w:r>
    </w:p>
    <w:p w:rsidR="00490EDC" w:rsidRPr="00630FC6" w:rsidRDefault="00490EDC" w:rsidP="00995028">
      <w:pPr>
        <w:pStyle w:val="a3"/>
        <w:widowControl w:val="0"/>
        <w:numPr>
          <w:ilvl w:val="0"/>
          <w:numId w:val="37"/>
        </w:numPr>
        <w:autoSpaceDE w:val="0"/>
        <w:autoSpaceDN w:val="0"/>
        <w:adjustRightInd w:val="0"/>
        <w:spacing w:after="0"/>
        <w:ind w:hanging="720"/>
        <w:jc w:val="both"/>
        <w:rPr>
          <w:rFonts w:ascii="Times New Roman" w:hAnsi="Times New Roman"/>
          <w:bCs/>
          <w:color w:val="000000"/>
          <w:sz w:val="28"/>
          <w:szCs w:val="28"/>
          <w:lang w:val="ru-RU"/>
        </w:rPr>
      </w:pPr>
      <w:r w:rsidRPr="00630FC6">
        <w:rPr>
          <w:rFonts w:ascii="Times New Roman" w:hAnsi="Times New Roman"/>
          <w:bCs/>
          <w:color w:val="000000"/>
          <w:sz w:val="28"/>
          <w:szCs w:val="28"/>
          <w:lang w:val="uz-Cyrl-UZ"/>
        </w:rPr>
        <w:t>Секинлаштирувчи  қўшимчалар нима учун фойдаланилади?</w:t>
      </w:r>
    </w:p>
    <w:p w:rsidR="00490EDC" w:rsidRPr="00630FC6" w:rsidRDefault="00490EDC" w:rsidP="00995028">
      <w:pPr>
        <w:pStyle w:val="a3"/>
        <w:widowControl w:val="0"/>
        <w:numPr>
          <w:ilvl w:val="0"/>
          <w:numId w:val="37"/>
        </w:numPr>
        <w:autoSpaceDE w:val="0"/>
        <w:autoSpaceDN w:val="0"/>
        <w:adjustRightInd w:val="0"/>
        <w:spacing w:after="0"/>
        <w:ind w:hanging="720"/>
        <w:jc w:val="both"/>
        <w:rPr>
          <w:rFonts w:ascii="Times New Roman" w:hAnsi="Times New Roman"/>
          <w:bCs/>
          <w:color w:val="000000"/>
          <w:sz w:val="28"/>
          <w:szCs w:val="28"/>
          <w:lang w:val="uz-Cyrl-UZ"/>
        </w:rPr>
      </w:pPr>
      <w:r w:rsidRPr="00630FC6">
        <w:rPr>
          <w:rFonts w:ascii="Times New Roman" w:hAnsi="Times New Roman"/>
          <w:bCs/>
          <w:color w:val="000000"/>
          <w:sz w:val="28"/>
          <w:szCs w:val="28"/>
          <w:lang w:val="uz-Cyrl-UZ"/>
        </w:rPr>
        <w:t>Мустаҳкамликни оширувчи  қўшимчалар нима учун фойдаланилади?</w:t>
      </w:r>
    </w:p>
    <w:p w:rsidR="00490EDC" w:rsidRPr="00630FC6" w:rsidRDefault="00490EDC" w:rsidP="00995028">
      <w:pPr>
        <w:pStyle w:val="a3"/>
        <w:widowControl w:val="0"/>
        <w:numPr>
          <w:ilvl w:val="0"/>
          <w:numId w:val="37"/>
        </w:numPr>
        <w:autoSpaceDE w:val="0"/>
        <w:autoSpaceDN w:val="0"/>
        <w:adjustRightInd w:val="0"/>
        <w:spacing w:after="0"/>
        <w:ind w:hanging="720"/>
        <w:jc w:val="both"/>
        <w:rPr>
          <w:rFonts w:ascii="Times New Roman" w:hAnsi="Times New Roman"/>
          <w:bCs/>
          <w:color w:val="000000"/>
          <w:sz w:val="28"/>
          <w:szCs w:val="28"/>
          <w:lang w:val="ru-RU"/>
        </w:rPr>
      </w:pPr>
      <w:r w:rsidRPr="00630FC6">
        <w:rPr>
          <w:rFonts w:ascii="Times New Roman" w:hAnsi="Times New Roman"/>
          <w:bCs/>
          <w:color w:val="000000"/>
          <w:sz w:val="28"/>
          <w:szCs w:val="28"/>
          <w:lang w:val="uz-Cyrl-UZ"/>
        </w:rPr>
        <w:t>Совуққа чидаликни оширувчи  қўшимчалар нима учун фойдаланилади?</w:t>
      </w:r>
    </w:p>
    <w:p w:rsidR="00490EDC" w:rsidRPr="00630FC6" w:rsidRDefault="00490EDC" w:rsidP="00995028">
      <w:pPr>
        <w:pStyle w:val="a3"/>
        <w:widowControl w:val="0"/>
        <w:numPr>
          <w:ilvl w:val="0"/>
          <w:numId w:val="37"/>
        </w:numPr>
        <w:autoSpaceDE w:val="0"/>
        <w:autoSpaceDN w:val="0"/>
        <w:adjustRightInd w:val="0"/>
        <w:spacing w:after="0"/>
        <w:ind w:hanging="720"/>
        <w:jc w:val="both"/>
        <w:rPr>
          <w:rFonts w:ascii="Times New Roman" w:hAnsi="Times New Roman"/>
          <w:bCs/>
          <w:color w:val="000000"/>
          <w:sz w:val="28"/>
          <w:szCs w:val="28"/>
          <w:lang w:val="uz-Cyrl-UZ"/>
        </w:rPr>
      </w:pPr>
      <w:r w:rsidRPr="00630FC6">
        <w:rPr>
          <w:rFonts w:ascii="Times New Roman" w:hAnsi="Times New Roman"/>
          <w:bCs/>
          <w:color w:val="000000"/>
          <w:sz w:val="28"/>
          <w:szCs w:val="28"/>
          <w:lang w:val="uz-Cyrl-UZ"/>
        </w:rPr>
        <w:t>Сульфат таъсирига чидамликни оширувчи  қўшимчалар нима учун фойдаланилади?</w:t>
      </w:r>
    </w:p>
    <w:p w:rsidR="00490EDC" w:rsidRPr="00630FC6" w:rsidRDefault="00490EDC" w:rsidP="00995028">
      <w:pPr>
        <w:pStyle w:val="a3"/>
        <w:widowControl w:val="0"/>
        <w:numPr>
          <w:ilvl w:val="0"/>
          <w:numId w:val="37"/>
        </w:numPr>
        <w:autoSpaceDE w:val="0"/>
        <w:autoSpaceDN w:val="0"/>
        <w:adjustRightInd w:val="0"/>
        <w:spacing w:after="0"/>
        <w:ind w:hanging="720"/>
        <w:jc w:val="both"/>
        <w:rPr>
          <w:rFonts w:ascii="Times New Roman" w:hAnsi="Times New Roman"/>
          <w:bCs/>
          <w:color w:val="000000"/>
          <w:sz w:val="28"/>
          <w:szCs w:val="28"/>
          <w:lang w:val="ru-RU"/>
        </w:rPr>
      </w:pPr>
      <w:r w:rsidRPr="00630FC6">
        <w:rPr>
          <w:rFonts w:ascii="Times New Roman" w:hAnsi="Times New Roman"/>
          <w:bCs/>
          <w:color w:val="000000"/>
          <w:sz w:val="28"/>
          <w:szCs w:val="28"/>
          <w:lang w:val="uz-Cyrl-UZ"/>
        </w:rPr>
        <w:t>Гидрофобликни оширувчи қўшимчалар нима учун фойдаланилади?</w:t>
      </w:r>
    </w:p>
    <w:p w:rsidR="00490EDC" w:rsidRPr="00630FC6" w:rsidRDefault="00490EDC" w:rsidP="00995028">
      <w:pPr>
        <w:pStyle w:val="a3"/>
        <w:widowControl w:val="0"/>
        <w:numPr>
          <w:ilvl w:val="0"/>
          <w:numId w:val="37"/>
        </w:numPr>
        <w:spacing w:after="0"/>
        <w:ind w:hanging="720"/>
        <w:jc w:val="both"/>
        <w:rPr>
          <w:rFonts w:ascii="Times New Roman" w:hAnsi="Times New Roman"/>
          <w:bCs/>
          <w:color w:val="000000"/>
          <w:sz w:val="28"/>
          <w:szCs w:val="28"/>
        </w:rPr>
      </w:pPr>
      <w:r w:rsidRPr="00630FC6">
        <w:rPr>
          <w:rFonts w:ascii="Times New Roman" w:hAnsi="Times New Roman"/>
          <w:sz w:val="28"/>
          <w:szCs w:val="28"/>
          <w:lang w:val="uz-Cyrl-UZ"/>
        </w:rPr>
        <w:t xml:space="preserve">Пластикловчи қўшимчалар бу </w:t>
      </w:r>
      <w:r w:rsidRPr="00630FC6">
        <w:rPr>
          <w:rFonts w:ascii="Times New Roman" w:hAnsi="Times New Roman"/>
          <w:sz w:val="28"/>
          <w:szCs w:val="28"/>
        </w:rPr>
        <w:t>–</w:t>
      </w:r>
    </w:p>
    <w:p w:rsidR="00490EDC" w:rsidRPr="00630FC6" w:rsidRDefault="00490EDC" w:rsidP="00995028">
      <w:pPr>
        <w:pStyle w:val="a3"/>
        <w:widowControl w:val="0"/>
        <w:numPr>
          <w:ilvl w:val="0"/>
          <w:numId w:val="37"/>
        </w:numPr>
        <w:spacing w:after="0"/>
        <w:ind w:hanging="720"/>
        <w:jc w:val="both"/>
        <w:rPr>
          <w:rFonts w:ascii="Times New Roman" w:hAnsi="Times New Roman"/>
          <w:bCs/>
          <w:color w:val="000000"/>
          <w:sz w:val="28"/>
          <w:szCs w:val="28"/>
        </w:rPr>
      </w:pPr>
      <w:r w:rsidRPr="00630FC6">
        <w:rPr>
          <w:rFonts w:ascii="Times New Roman" w:hAnsi="Times New Roman"/>
          <w:sz w:val="28"/>
          <w:szCs w:val="28"/>
          <w:lang w:val="uz-Cyrl-UZ"/>
        </w:rPr>
        <w:t xml:space="preserve">Стабилловчи қўшимчалар бу </w:t>
      </w:r>
      <w:r w:rsidRPr="00630FC6">
        <w:rPr>
          <w:rFonts w:ascii="Times New Roman" w:hAnsi="Times New Roman"/>
          <w:sz w:val="28"/>
          <w:szCs w:val="28"/>
        </w:rPr>
        <w:t xml:space="preserve"> –</w:t>
      </w:r>
    </w:p>
    <w:p w:rsidR="00490EDC" w:rsidRPr="00630FC6" w:rsidRDefault="00490EDC" w:rsidP="00995028">
      <w:pPr>
        <w:pStyle w:val="a3"/>
        <w:widowControl w:val="0"/>
        <w:numPr>
          <w:ilvl w:val="0"/>
          <w:numId w:val="37"/>
        </w:numPr>
        <w:spacing w:after="0"/>
        <w:ind w:hanging="720"/>
        <w:jc w:val="both"/>
        <w:rPr>
          <w:rFonts w:ascii="Times New Roman" w:hAnsi="Times New Roman"/>
          <w:bCs/>
          <w:color w:val="000000"/>
          <w:sz w:val="28"/>
          <w:szCs w:val="28"/>
          <w:lang w:val="ru-RU"/>
        </w:rPr>
      </w:pPr>
      <w:r w:rsidRPr="00630FC6">
        <w:rPr>
          <w:rFonts w:ascii="Times New Roman" w:hAnsi="Times New Roman"/>
          <w:sz w:val="28"/>
          <w:szCs w:val="28"/>
          <w:lang w:val="uz-Cyrl-UZ"/>
        </w:rPr>
        <w:t xml:space="preserve">Сув ушлаб турувчи қўшимчалар бу </w:t>
      </w:r>
      <w:r w:rsidRPr="00630FC6">
        <w:rPr>
          <w:rFonts w:ascii="Times New Roman" w:hAnsi="Times New Roman"/>
          <w:sz w:val="28"/>
          <w:szCs w:val="28"/>
          <w:lang w:val="ru-RU"/>
        </w:rPr>
        <w:t>-</w:t>
      </w:r>
    </w:p>
    <w:p w:rsidR="00490EDC" w:rsidRPr="00630FC6" w:rsidRDefault="00490EDC" w:rsidP="00995028">
      <w:pPr>
        <w:pStyle w:val="a3"/>
        <w:widowControl w:val="0"/>
        <w:numPr>
          <w:ilvl w:val="0"/>
          <w:numId w:val="37"/>
        </w:numPr>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Ҳаво жалб қилувчи қўшимчалар бу  –</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Кўпик ҳосил қилувчи қўшимчалар бу  –</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Ғовак ҳосил қўшимчалар бу -</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Бетон қотишини бошқарувчи (тезлаштирувчи, секинлаштирувчи) қўшимчалар</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Бетон зичлигини оширувчи қўшимчалар бу</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Қотиш вақтини бошқарувчи қўшимчалар бу -</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Гидрофобловчи қўшимчалар бу -–</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Ғишт териш учун қурилиш қоришмалари пластиклигини оширувчи тоғ жинси қайси?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Моддани майин қилиб туйиш унинг активлигига қандай таъсир этади?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ru-RU"/>
        </w:rPr>
      </w:pPr>
      <w:r w:rsidRPr="00630FC6">
        <w:rPr>
          <w:rFonts w:ascii="Times New Roman" w:hAnsi="Times New Roman"/>
          <w:sz w:val="28"/>
          <w:szCs w:val="28"/>
          <w:lang w:val="uz-Cyrl-UZ"/>
        </w:rPr>
        <w:t>Материалнинг сув шимувчанлиги унинг ғоваклигига боғлиқми</w:t>
      </w:r>
      <w:r w:rsidRPr="00630FC6">
        <w:rPr>
          <w:rFonts w:ascii="Times New Roman" w:hAnsi="Times New Roman"/>
          <w:sz w:val="28"/>
          <w:szCs w:val="28"/>
          <w:lang w:val="ru-RU"/>
        </w:rPr>
        <w:t>?</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Latn-UZ"/>
        </w:rPr>
      </w:pPr>
      <w:r w:rsidRPr="00630FC6">
        <w:rPr>
          <w:rFonts w:ascii="Times New Roman" w:hAnsi="Times New Roman"/>
          <w:sz w:val="28"/>
          <w:szCs w:val="28"/>
          <w:lang w:val="uz-Cyrl-UZ"/>
        </w:rPr>
        <w:t>Материалнинг ўртача зичлиги унинг хақиқий зичлигига тенг бўлиши мумкинми?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 xml:space="preserve">Вазн бўйича сув шимувчанлик 100%дан </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Latn-UZ"/>
        </w:rPr>
      </w:pPr>
      <w:r w:rsidRPr="00630FC6">
        <w:rPr>
          <w:rFonts w:ascii="Times New Roman" w:hAnsi="Times New Roman"/>
          <w:sz w:val="28"/>
          <w:szCs w:val="28"/>
          <w:lang w:val="uz-Cyrl-UZ"/>
        </w:rPr>
        <w:t>юқори бўлиши мумкинми?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color w:val="000000"/>
          <w:sz w:val="28"/>
          <w:szCs w:val="28"/>
          <w:lang w:val="ru-RU"/>
        </w:rPr>
      </w:pPr>
      <w:r w:rsidRPr="00630FC6">
        <w:rPr>
          <w:rFonts w:ascii="Times New Roman" w:hAnsi="Times New Roman"/>
          <w:sz w:val="28"/>
          <w:szCs w:val="28"/>
          <w:lang w:val="uz-Cyrl-UZ"/>
        </w:rPr>
        <w:lastRenderedPageBreak/>
        <w:t>Деворбоп сополнинг эффективлигини ошириш йўллари қандай</w:t>
      </w:r>
      <w:r w:rsidRPr="00630FC6">
        <w:rPr>
          <w:rFonts w:ascii="Times New Roman" w:hAnsi="Times New Roman"/>
          <w:sz w:val="28"/>
          <w:szCs w:val="28"/>
          <w:lang w:val="ru-RU"/>
        </w:rPr>
        <w:t>?</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Нима мақсадда баъзи сопол махсулотларни сир билан қопланади?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ru-RU"/>
        </w:rPr>
      </w:pPr>
      <w:r w:rsidRPr="00630FC6">
        <w:rPr>
          <w:rFonts w:ascii="Times New Roman" w:hAnsi="Times New Roman"/>
          <w:sz w:val="28"/>
          <w:szCs w:val="28"/>
          <w:lang w:val="uz-Cyrl-UZ"/>
        </w:rPr>
        <w:t>Ғовак қурилиш сопол буюмларни пишириш хароратини аниқланг</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Latn-UZ"/>
        </w:rPr>
      </w:pPr>
      <w:r w:rsidRPr="00630FC6">
        <w:rPr>
          <w:rFonts w:ascii="Times New Roman" w:hAnsi="Times New Roman"/>
          <w:sz w:val="28"/>
          <w:szCs w:val="28"/>
          <w:lang w:val="uz-Cyrl-UZ"/>
        </w:rPr>
        <w:t>Ғиштни қайси асосий кўрсаткичи бўйича маркаларга бўлинади?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Қурилиш сополини ишлаб чиқариш учун хом ашёнинг кимёвий минералогик таркиби қандай?</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iCs/>
          <w:sz w:val="28"/>
          <w:szCs w:val="28"/>
          <w:lang w:val="uz-Cyrl-UZ"/>
        </w:rPr>
        <w:t>Нима учун қурилиш қоришмалари таркибига йирик тўлдиргич қўшилмайди?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iCs/>
          <w:sz w:val="28"/>
          <w:szCs w:val="28"/>
          <w:lang w:val="uz-Cyrl-UZ"/>
        </w:rPr>
        <w:t>Газ бетон қандай технология асосида тайёрланади?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ru-RU"/>
        </w:rPr>
      </w:pPr>
      <w:r w:rsidRPr="00630FC6">
        <w:rPr>
          <w:rFonts w:ascii="Times New Roman" w:hAnsi="Times New Roman"/>
          <w:sz w:val="28"/>
          <w:szCs w:val="28"/>
          <w:lang w:val="uz-Cyrl-UZ"/>
        </w:rPr>
        <w:t>Материалнинг намлиги унинг иссиқлик ўтказувчанлига қандай таъсир этади?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ru-RU"/>
        </w:rPr>
      </w:pPr>
      <w:r w:rsidRPr="00630FC6">
        <w:rPr>
          <w:rFonts w:ascii="Times New Roman" w:hAnsi="Times New Roman"/>
          <w:sz w:val="28"/>
          <w:szCs w:val="28"/>
          <w:lang w:val="ru-RU"/>
        </w:rPr>
        <w:t>Сув шимувчанликни нима билан ифодалайсиз?</w:t>
      </w:r>
    </w:p>
    <w:p w:rsidR="00490EDC" w:rsidRPr="00630FC6" w:rsidRDefault="00490EDC" w:rsidP="00995028">
      <w:pPr>
        <w:pStyle w:val="2"/>
        <w:widowControl w:val="0"/>
        <w:numPr>
          <w:ilvl w:val="0"/>
          <w:numId w:val="37"/>
        </w:numPr>
        <w:tabs>
          <w:tab w:val="left" w:pos="851"/>
        </w:tabs>
        <w:spacing w:after="0" w:line="276" w:lineRule="auto"/>
        <w:ind w:hanging="720"/>
        <w:jc w:val="both"/>
        <w:rPr>
          <w:sz w:val="28"/>
          <w:szCs w:val="28"/>
        </w:rPr>
      </w:pPr>
      <w:r w:rsidRPr="00630FC6">
        <w:rPr>
          <w:sz w:val="28"/>
          <w:szCs w:val="28"/>
        </w:rPr>
        <w:t>Пемза каерда ишлатилади?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Керамзит қаерда ишлатилади?</w:t>
      </w:r>
    </w:p>
    <w:p w:rsidR="00490EDC" w:rsidRPr="00630FC6" w:rsidRDefault="00490EDC" w:rsidP="00995028">
      <w:pPr>
        <w:pStyle w:val="2"/>
        <w:widowControl w:val="0"/>
        <w:numPr>
          <w:ilvl w:val="0"/>
          <w:numId w:val="37"/>
        </w:numPr>
        <w:tabs>
          <w:tab w:val="left" w:pos="851"/>
        </w:tabs>
        <w:spacing w:after="0" w:line="276" w:lineRule="auto"/>
        <w:ind w:hanging="720"/>
        <w:jc w:val="both"/>
        <w:rPr>
          <w:sz w:val="28"/>
          <w:szCs w:val="28"/>
          <w:lang w:val="uz-Cyrl-UZ"/>
        </w:rPr>
      </w:pPr>
      <w:r w:rsidRPr="00630FC6">
        <w:rPr>
          <w:sz w:val="28"/>
          <w:szCs w:val="28"/>
          <w:lang w:val="uz-Cyrl-UZ"/>
        </w:rPr>
        <w:t>Тез қотувчи портландцемент оддий портландцементдан нима билан фарқланади?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Пластмассаларнинг асосий компонентларини айтиб беринг</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Қайта ишлаш хусусиятига эга бўлган материаллар</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Ўз шаклига қайтувчи материаллар</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Ўлчами ва шаклини ўзгартирмай бузиладиган материаллар</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Стандартларга кўра портландцементнинг сиқилишдаги мустаҳкамлик чегараси қанча вақтда аниқланади?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bCs/>
          <w:sz w:val="28"/>
          <w:szCs w:val="28"/>
          <w:lang w:val="uz-Cyrl-UZ" w:eastAsia="de-DE"/>
        </w:rPr>
      </w:pPr>
      <w:r w:rsidRPr="00630FC6">
        <w:rPr>
          <w:rFonts w:ascii="Times New Roman" w:hAnsi="Times New Roman"/>
          <w:bCs/>
          <w:sz w:val="28"/>
          <w:szCs w:val="28"/>
          <w:lang w:val="uz-Cyrl-UZ" w:eastAsia="de-DE"/>
        </w:rPr>
        <w:t>Бетонлар учун тўлдиргичлар келиб чиқишига кўра қандай турларга бўлинади?</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bCs/>
          <w:sz w:val="28"/>
          <w:szCs w:val="28"/>
          <w:lang w:val="uz-Cyrl-UZ" w:eastAsia="de-DE"/>
        </w:rPr>
      </w:pPr>
      <w:r w:rsidRPr="00630FC6">
        <w:rPr>
          <w:rFonts w:ascii="Times New Roman" w:hAnsi="Times New Roman"/>
          <w:bCs/>
          <w:sz w:val="28"/>
          <w:szCs w:val="28"/>
          <w:lang w:val="uz-Cyrl-UZ" w:eastAsia="de-DE"/>
        </w:rPr>
        <w:t>Бетонлар учун фойдаланиладиган йирик тўлдиргичларнинг ўлчами қандай?</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bCs/>
          <w:sz w:val="28"/>
          <w:szCs w:val="28"/>
          <w:lang w:val="uz-Cyrl-UZ" w:eastAsia="de-DE"/>
        </w:rPr>
      </w:pPr>
      <w:r w:rsidRPr="00630FC6">
        <w:rPr>
          <w:rFonts w:ascii="Times New Roman" w:hAnsi="Times New Roman"/>
          <w:bCs/>
          <w:sz w:val="28"/>
          <w:szCs w:val="28"/>
          <w:lang w:val="uz-Cyrl-UZ" w:eastAsia="de-DE"/>
        </w:rPr>
        <w:t>Бетонлар учун фойдаланиладиган майда тўлдиргичларнинг ўлчами қандай?</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bCs/>
          <w:sz w:val="28"/>
          <w:szCs w:val="28"/>
          <w:lang w:val="uz-Cyrl-UZ" w:eastAsia="de-DE"/>
        </w:rPr>
      </w:pPr>
      <w:r w:rsidRPr="00630FC6">
        <w:rPr>
          <w:rFonts w:ascii="Times New Roman" w:hAnsi="Times New Roman"/>
          <w:bCs/>
          <w:sz w:val="28"/>
          <w:szCs w:val="28"/>
          <w:lang w:val="uz-Cyrl-UZ" w:eastAsia="de-DE"/>
        </w:rPr>
        <w:t>Liapor – нима?</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bCs/>
          <w:sz w:val="28"/>
          <w:szCs w:val="28"/>
          <w:lang w:val="uz-Cyrl-UZ" w:eastAsia="de-DE"/>
        </w:rPr>
      </w:pPr>
      <w:r w:rsidRPr="00630FC6">
        <w:rPr>
          <w:rFonts w:ascii="Times New Roman" w:hAnsi="Times New Roman"/>
          <w:sz w:val="28"/>
          <w:szCs w:val="28"/>
          <w:lang w:val="uz-Cyrl-UZ"/>
        </w:rPr>
        <w:t>Кўпчитилган вермикулит– нима?</w:t>
      </w:r>
    </w:p>
    <w:p w:rsidR="00490EDC" w:rsidRPr="00630FC6" w:rsidRDefault="00490EDC" w:rsidP="00995028">
      <w:pPr>
        <w:pStyle w:val="a3"/>
        <w:widowControl w:val="0"/>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sz w:val="28"/>
          <w:szCs w:val="28"/>
          <w:lang w:val="uz-Cyrl-UZ"/>
        </w:rPr>
        <w:t>Аглопорит – нима?</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rPr>
      </w:pPr>
      <w:r w:rsidRPr="00630FC6">
        <w:rPr>
          <w:rFonts w:ascii="Times New Roman" w:hAnsi="Times New Roman"/>
          <w:sz w:val="28"/>
          <w:szCs w:val="28"/>
          <w:lang w:val="uz-Cyrl-UZ"/>
        </w:rPr>
        <w:lastRenderedPageBreak/>
        <w:t>Пластмассаларнинг камчилиги</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lang w:val="uz-Cyrl-UZ"/>
        </w:rPr>
      </w:pPr>
      <w:r w:rsidRPr="00630FC6">
        <w:rPr>
          <w:rFonts w:ascii="Times New Roman" w:hAnsi="Times New Roman"/>
          <w:sz w:val="28"/>
          <w:szCs w:val="28"/>
        </w:rPr>
        <w:t>Микро</w:t>
      </w:r>
      <w:r w:rsidRPr="00630FC6">
        <w:rPr>
          <w:rFonts w:ascii="Times New Roman" w:hAnsi="Times New Roman"/>
          <w:sz w:val="28"/>
          <w:szCs w:val="28"/>
          <w:lang w:val="uz-Cyrl-UZ"/>
        </w:rPr>
        <w:t xml:space="preserve"> сўзи нимани англатади?</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lang w:val="uz-Cyrl-UZ"/>
        </w:rPr>
      </w:pPr>
      <w:r w:rsidRPr="00630FC6">
        <w:rPr>
          <w:rFonts w:ascii="Times New Roman" w:hAnsi="Times New Roman"/>
          <w:sz w:val="28"/>
          <w:szCs w:val="28"/>
          <w:lang w:val="uz-Cyrl-UZ"/>
        </w:rPr>
        <w:t>Н</w:t>
      </w:r>
      <w:r w:rsidRPr="00630FC6">
        <w:rPr>
          <w:rFonts w:ascii="Times New Roman" w:hAnsi="Times New Roman"/>
          <w:sz w:val="28"/>
          <w:szCs w:val="28"/>
        </w:rPr>
        <w:t xml:space="preserve">ано </w:t>
      </w:r>
      <w:r w:rsidRPr="00630FC6">
        <w:rPr>
          <w:rFonts w:ascii="Times New Roman" w:hAnsi="Times New Roman"/>
          <w:sz w:val="28"/>
          <w:szCs w:val="28"/>
          <w:lang w:val="uz-Cyrl-UZ"/>
        </w:rPr>
        <w:t>сўзи нимани англатади?</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iCs/>
          <w:sz w:val="28"/>
          <w:szCs w:val="28"/>
          <w:lang w:val="uz-Cyrl-UZ"/>
        </w:rPr>
      </w:pPr>
      <w:r w:rsidRPr="00630FC6">
        <w:rPr>
          <w:rFonts w:ascii="Times New Roman" w:hAnsi="Times New Roman"/>
          <w:sz w:val="28"/>
          <w:szCs w:val="28"/>
          <w:lang w:val="uz-Cyrl-UZ"/>
        </w:rPr>
        <w:t>1 микрометр нимага тенг?</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rPr>
      </w:pPr>
      <w:r w:rsidRPr="00630FC6">
        <w:rPr>
          <w:rFonts w:ascii="Times New Roman" w:hAnsi="Times New Roman"/>
          <w:sz w:val="28"/>
          <w:szCs w:val="28"/>
          <w:lang w:val="uz-Cyrl-UZ"/>
        </w:rPr>
        <w:t>1 нанометр нимага тенг?</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lang w:val="uz-Cyrl-UZ"/>
        </w:rPr>
      </w:pPr>
      <w:r w:rsidRPr="00630FC6">
        <w:rPr>
          <w:rFonts w:ascii="Times New Roman" w:hAnsi="Times New Roman"/>
          <w:sz w:val="28"/>
          <w:szCs w:val="28"/>
          <w:lang w:val="uz-Cyrl-UZ"/>
        </w:rPr>
        <w:t>Нанотехнология иборасини фанга ким олиб кирган?</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lang w:val="uz-Cyrl-UZ"/>
        </w:rPr>
      </w:pPr>
      <w:r w:rsidRPr="00630FC6">
        <w:rPr>
          <w:rFonts w:ascii="Times New Roman" w:hAnsi="Times New Roman"/>
          <w:sz w:val="28"/>
          <w:szCs w:val="28"/>
          <w:lang w:val="uz-Cyrl-UZ"/>
        </w:rPr>
        <w:t>Нанотехнологияларнинг хабарчиси ва асосчиси деб ким хисобланади?</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lang w:val="uz-Cyrl-UZ"/>
        </w:rPr>
      </w:pPr>
      <w:r w:rsidRPr="00630FC6">
        <w:rPr>
          <w:rFonts w:ascii="Times New Roman" w:hAnsi="Times New Roman"/>
          <w:noProof/>
          <w:color w:val="000000"/>
          <w:sz w:val="28"/>
          <w:szCs w:val="28"/>
        </w:rPr>
        <w:t xml:space="preserve">Нанотехнология </w:t>
      </w:r>
      <w:r w:rsidRPr="00630FC6">
        <w:rPr>
          <w:rFonts w:ascii="Times New Roman" w:hAnsi="Times New Roman"/>
          <w:noProof/>
          <w:color w:val="000000"/>
          <w:sz w:val="28"/>
          <w:szCs w:val="28"/>
          <w:lang w:val="uz-Cyrl-UZ"/>
        </w:rPr>
        <w:t>нима?</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color w:val="000000"/>
          <w:sz w:val="28"/>
          <w:szCs w:val="28"/>
        </w:rPr>
      </w:pPr>
      <w:r w:rsidRPr="00630FC6">
        <w:rPr>
          <w:rFonts w:ascii="Times New Roman" w:hAnsi="Times New Roman"/>
          <w:iCs/>
          <w:sz w:val="28"/>
          <w:szCs w:val="28"/>
        </w:rPr>
        <w:t>Наноиндустрия —</w:t>
      </w:r>
      <w:r w:rsidRPr="00630FC6">
        <w:rPr>
          <w:rFonts w:ascii="Times New Roman" w:hAnsi="Times New Roman"/>
          <w:bCs/>
          <w:sz w:val="28"/>
          <w:szCs w:val="28"/>
        </w:rPr>
        <w:t>…..</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rPr>
      </w:pPr>
      <w:r w:rsidRPr="00630FC6">
        <w:rPr>
          <w:rFonts w:ascii="Times New Roman" w:hAnsi="Times New Roman"/>
          <w:bCs/>
          <w:sz w:val="28"/>
          <w:szCs w:val="28"/>
        </w:rPr>
        <w:t>Нано</w:t>
      </w:r>
      <w:r w:rsidRPr="00630FC6">
        <w:rPr>
          <w:rFonts w:ascii="Times New Roman" w:hAnsi="Times New Roman"/>
          <w:bCs/>
          <w:sz w:val="28"/>
          <w:szCs w:val="28"/>
          <w:lang w:val="uz-Cyrl-UZ"/>
        </w:rPr>
        <w:t xml:space="preserve"> ўлчам</w:t>
      </w:r>
      <w:r w:rsidRPr="00630FC6">
        <w:rPr>
          <w:rFonts w:ascii="Times New Roman" w:hAnsi="Times New Roman"/>
          <w:sz w:val="28"/>
          <w:szCs w:val="28"/>
        </w:rPr>
        <w:t xml:space="preserve"> -</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bCs/>
          <w:sz w:val="28"/>
          <w:szCs w:val="28"/>
        </w:rPr>
      </w:pPr>
      <w:r w:rsidRPr="00630FC6">
        <w:rPr>
          <w:rFonts w:ascii="Times New Roman" w:hAnsi="Times New Roman"/>
          <w:bCs/>
          <w:sz w:val="28"/>
          <w:szCs w:val="28"/>
        </w:rPr>
        <w:t>Микро</w:t>
      </w:r>
      <w:r w:rsidRPr="00630FC6">
        <w:rPr>
          <w:rFonts w:ascii="Times New Roman" w:hAnsi="Times New Roman"/>
          <w:bCs/>
          <w:sz w:val="28"/>
          <w:szCs w:val="28"/>
          <w:lang w:val="uz-Cyrl-UZ"/>
        </w:rPr>
        <w:t xml:space="preserve"> ўлчам</w:t>
      </w:r>
      <w:r w:rsidRPr="00630FC6">
        <w:rPr>
          <w:rFonts w:ascii="Times New Roman" w:hAnsi="Times New Roman"/>
          <w:bCs/>
          <w:sz w:val="28"/>
          <w:szCs w:val="28"/>
        </w:rPr>
        <w:t xml:space="preserve"> </w:t>
      </w:r>
      <w:r w:rsidRPr="00630FC6">
        <w:rPr>
          <w:rFonts w:ascii="Times New Roman" w:hAnsi="Times New Roman"/>
          <w:sz w:val="28"/>
          <w:szCs w:val="28"/>
        </w:rPr>
        <w:t>–</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rPr>
      </w:pPr>
      <w:r w:rsidRPr="00630FC6">
        <w:rPr>
          <w:rFonts w:ascii="Times New Roman" w:hAnsi="Times New Roman"/>
          <w:bCs/>
          <w:sz w:val="28"/>
          <w:szCs w:val="28"/>
        </w:rPr>
        <w:t>Наноструктура</w:t>
      </w:r>
      <w:r w:rsidRPr="00630FC6">
        <w:rPr>
          <w:rFonts w:ascii="Times New Roman" w:hAnsi="Times New Roman"/>
          <w:sz w:val="28"/>
          <w:szCs w:val="28"/>
        </w:rPr>
        <w:t xml:space="preserve"> -</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rPr>
      </w:pPr>
      <w:r w:rsidRPr="00630FC6">
        <w:rPr>
          <w:rFonts w:ascii="Times New Roman" w:hAnsi="Times New Roman"/>
          <w:bCs/>
          <w:sz w:val="28"/>
          <w:szCs w:val="28"/>
        </w:rPr>
        <w:t>Нано</w:t>
      </w:r>
      <w:r w:rsidRPr="00630FC6">
        <w:rPr>
          <w:rFonts w:ascii="Times New Roman" w:hAnsi="Times New Roman"/>
          <w:bCs/>
          <w:sz w:val="28"/>
          <w:szCs w:val="28"/>
          <w:lang w:val="uz-Cyrl-UZ"/>
        </w:rPr>
        <w:t>тизим</w:t>
      </w:r>
      <w:r w:rsidRPr="00630FC6">
        <w:rPr>
          <w:rFonts w:ascii="Times New Roman" w:hAnsi="Times New Roman"/>
          <w:sz w:val="28"/>
          <w:szCs w:val="28"/>
        </w:rPr>
        <w:t xml:space="preserve"> –</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rPr>
      </w:pPr>
      <w:r w:rsidRPr="00630FC6">
        <w:rPr>
          <w:rFonts w:ascii="Times New Roman" w:hAnsi="Times New Roman"/>
          <w:bCs/>
          <w:sz w:val="28"/>
          <w:szCs w:val="28"/>
        </w:rPr>
        <w:t>Нано</w:t>
      </w:r>
      <w:r w:rsidRPr="00630FC6">
        <w:rPr>
          <w:rFonts w:ascii="Times New Roman" w:hAnsi="Times New Roman"/>
          <w:bCs/>
          <w:sz w:val="28"/>
          <w:szCs w:val="28"/>
          <w:lang w:val="uz-Cyrl-UZ"/>
        </w:rPr>
        <w:t>қатлам</w:t>
      </w:r>
      <w:r w:rsidRPr="00630FC6">
        <w:rPr>
          <w:rFonts w:ascii="Times New Roman" w:hAnsi="Times New Roman"/>
          <w:sz w:val="28"/>
          <w:szCs w:val="28"/>
        </w:rPr>
        <w:t xml:space="preserve"> -</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rPr>
      </w:pPr>
      <w:r w:rsidRPr="00630FC6">
        <w:rPr>
          <w:rFonts w:ascii="Times New Roman" w:hAnsi="Times New Roman"/>
          <w:bCs/>
          <w:sz w:val="28"/>
          <w:szCs w:val="28"/>
        </w:rPr>
        <w:t>Нанодисперс</w:t>
      </w:r>
      <w:r w:rsidRPr="00630FC6">
        <w:rPr>
          <w:rFonts w:ascii="Times New Roman" w:hAnsi="Times New Roman"/>
          <w:bCs/>
          <w:sz w:val="28"/>
          <w:szCs w:val="28"/>
          <w:lang w:val="uz-Cyrl-UZ"/>
        </w:rPr>
        <w:t xml:space="preserve"> </w:t>
      </w:r>
      <w:r w:rsidRPr="00630FC6">
        <w:rPr>
          <w:rFonts w:ascii="Times New Roman" w:hAnsi="Times New Roman"/>
          <w:bCs/>
          <w:sz w:val="28"/>
          <w:szCs w:val="28"/>
        </w:rPr>
        <w:t xml:space="preserve"> материал</w:t>
      </w:r>
      <w:r w:rsidRPr="00630FC6">
        <w:rPr>
          <w:rFonts w:ascii="Times New Roman" w:hAnsi="Times New Roman"/>
          <w:sz w:val="28"/>
          <w:szCs w:val="28"/>
        </w:rPr>
        <w:t xml:space="preserve"> –</w:t>
      </w:r>
    </w:p>
    <w:p w:rsidR="00490EDC" w:rsidRPr="00630FC6" w:rsidRDefault="00490EDC" w:rsidP="00995028">
      <w:pPr>
        <w:pStyle w:val="a3"/>
        <w:framePr w:hSpace="180" w:wrap="around" w:vAnchor="text" w:hAnchor="text" w:y="1"/>
        <w:widowControl w:val="0"/>
        <w:numPr>
          <w:ilvl w:val="0"/>
          <w:numId w:val="37"/>
        </w:numPr>
        <w:tabs>
          <w:tab w:val="left" w:pos="851"/>
        </w:tabs>
        <w:spacing w:after="0"/>
        <w:ind w:hanging="720"/>
        <w:suppressOverlap/>
        <w:jc w:val="both"/>
        <w:rPr>
          <w:rFonts w:ascii="Times New Roman" w:hAnsi="Times New Roman"/>
          <w:sz w:val="28"/>
          <w:szCs w:val="28"/>
        </w:rPr>
      </w:pPr>
      <w:r w:rsidRPr="00630FC6">
        <w:rPr>
          <w:rFonts w:ascii="Times New Roman" w:hAnsi="Times New Roman"/>
          <w:bCs/>
          <w:sz w:val="28"/>
          <w:szCs w:val="28"/>
        </w:rPr>
        <w:t>Нанокристалл материал</w:t>
      </w:r>
      <w:r w:rsidRPr="00630FC6">
        <w:rPr>
          <w:rFonts w:ascii="Times New Roman" w:hAnsi="Times New Roman"/>
          <w:sz w:val="28"/>
          <w:szCs w:val="28"/>
        </w:rPr>
        <w:t xml:space="preserve"> –</w:t>
      </w:r>
    </w:p>
    <w:p w:rsidR="00490EDC" w:rsidRPr="00630FC6" w:rsidRDefault="00490EDC" w:rsidP="00995028">
      <w:pPr>
        <w:pStyle w:val="a3"/>
        <w:numPr>
          <w:ilvl w:val="0"/>
          <w:numId w:val="37"/>
        </w:numPr>
        <w:tabs>
          <w:tab w:val="left" w:pos="851"/>
        </w:tabs>
        <w:spacing w:after="0"/>
        <w:ind w:hanging="720"/>
        <w:jc w:val="both"/>
        <w:rPr>
          <w:rFonts w:ascii="Times New Roman" w:hAnsi="Times New Roman"/>
          <w:sz w:val="28"/>
          <w:szCs w:val="28"/>
          <w:lang w:val="uz-Cyrl-UZ"/>
        </w:rPr>
      </w:pPr>
      <w:r w:rsidRPr="00630FC6">
        <w:rPr>
          <w:rFonts w:ascii="Times New Roman" w:hAnsi="Times New Roman"/>
          <w:bCs/>
          <w:sz w:val="28"/>
          <w:szCs w:val="28"/>
        </w:rPr>
        <w:t>Нано</w:t>
      </w:r>
      <w:r w:rsidRPr="00630FC6">
        <w:rPr>
          <w:rFonts w:ascii="Times New Roman" w:hAnsi="Times New Roman"/>
          <w:bCs/>
          <w:sz w:val="28"/>
          <w:szCs w:val="28"/>
          <w:lang w:val="uz-Cyrl-UZ"/>
        </w:rPr>
        <w:t xml:space="preserve"> зарра</w:t>
      </w:r>
      <w:r w:rsidRPr="00630FC6">
        <w:rPr>
          <w:rFonts w:ascii="Times New Roman" w:hAnsi="Times New Roman"/>
          <w:sz w:val="28"/>
          <w:szCs w:val="28"/>
        </w:rPr>
        <w:t xml:space="preserve"> –</w:t>
      </w:r>
    </w:p>
    <w:p w:rsidR="00490EDC" w:rsidRPr="00630FC6" w:rsidRDefault="00490EDC" w:rsidP="00490EDC">
      <w:pPr>
        <w:spacing w:line="276" w:lineRule="auto"/>
        <w:ind w:hanging="720"/>
        <w:rPr>
          <w:rFonts w:ascii="Times New Roman" w:hAnsi="Times New Roman"/>
          <w:sz w:val="28"/>
          <w:szCs w:val="28"/>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Pr="000F2B2F" w:rsidRDefault="00490EDC" w:rsidP="00490EDC">
      <w:pPr>
        <w:pStyle w:val="a3"/>
        <w:shd w:val="clear" w:color="auto" w:fill="FFFFFF"/>
        <w:spacing w:after="0" w:line="240" w:lineRule="auto"/>
        <w:ind w:left="441"/>
        <w:jc w:val="center"/>
        <w:rPr>
          <w:rFonts w:ascii="Times New Roman" w:hAnsi="Times New Roman"/>
          <w:b/>
          <w:color w:val="000000"/>
          <w:sz w:val="28"/>
          <w:szCs w:val="28"/>
          <w:lang w:val="uz-Cyrl-UZ"/>
        </w:rPr>
      </w:pPr>
      <w:r w:rsidRPr="000F2B2F">
        <w:rPr>
          <w:rFonts w:ascii="Times New Roman" w:hAnsi="Times New Roman"/>
          <w:b/>
          <w:color w:val="000000"/>
          <w:sz w:val="28"/>
          <w:szCs w:val="28"/>
          <w:lang w:val="uz-Cyrl-UZ"/>
        </w:rPr>
        <w:lastRenderedPageBreak/>
        <w:t>Фан бўйича талабалар билимини баҳолаш ва</w:t>
      </w:r>
    </w:p>
    <w:p w:rsidR="00490EDC" w:rsidRPr="000F2B2F" w:rsidRDefault="00490EDC" w:rsidP="00490EDC">
      <w:pPr>
        <w:pStyle w:val="a3"/>
        <w:shd w:val="clear" w:color="auto" w:fill="FFFFFF"/>
        <w:spacing w:after="0"/>
        <w:ind w:left="441"/>
        <w:jc w:val="center"/>
        <w:rPr>
          <w:rFonts w:ascii="Times New Roman" w:hAnsi="Times New Roman"/>
          <w:b/>
          <w:color w:val="000000"/>
          <w:sz w:val="28"/>
          <w:szCs w:val="28"/>
          <w:lang w:val="uz-Cyrl-UZ"/>
        </w:rPr>
      </w:pPr>
      <w:r w:rsidRPr="000F2B2F">
        <w:rPr>
          <w:rFonts w:ascii="Times New Roman" w:hAnsi="Times New Roman"/>
          <w:b/>
          <w:color w:val="000000"/>
          <w:sz w:val="28"/>
          <w:szCs w:val="28"/>
          <w:lang w:val="uz-Cyrl-UZ"/>
        </w:rPr>
        <w:t>назорат қилиш мезонлари</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color w:val="000000"/>
          <w:sz w:val="28"/>
          <w:szCs w:val="28"/>
          <w:lang w:val="uz-Cyrl-UZ"/>
        </w:rPr>
        <w:t>Баҳолаш мезони Ўзбекистон Республикаси Олий ва Ўрта махсус таълим вазирининг 2010  йил 26 август 1981-1 сонли “Олий таълим муассасаларида талабалар билимини назорат қилиш ва баҳолашнинг рейтинг тизими тўғрисидаги низомга ўзгартириш ва қўшимчалар киритиш ҳақида”ги буйруғига асосан ишлаб чиқилди</w:t>
      </w:r>
    </w:p>
    <w:p w:rsidR="00490EDC" w:rsidRPr="000F2B2F" w:rsidRDefault="00490EDC" w:rsidP="00980C95">
      <w:pPr>
        <w:pStyle w:val="a3"/>
        <w:spacing w:after="0" w:line="240" w:lineRule="auto"/>
        <w:ind w:left="0"/>
        <w:jc w:val="both"/>
        <w:rPr>
          <w:rFonts w:ascii="Times New Roman" w:hAnsi="Times New Roman"/>
          <w:sz w:val="28"/>
          <w:szCs w:val="28"/>
          <w:lang w:val="uz-Cyrl-UZ"/>
        </w:rPr>
      </w:pPr>
      <w:r w:rsidRPr="000F2B2F">
        <w:rPr>
          <w:rStyle w:val="FontStyle15"/>
          <w:sz w:val="28"/>
          <w:szCs w:val="28"/>
          <w:lang w:val="uz-Cyrl-UZ" w:eastAsia="uz-Cyrl-UZ"/>
        </w:rPr>
        <w:t>Тошкент архитектура қурилиш институтида</w:t>
      </w:r>
      <w:r w:rsidRPr="000F2B2F">
        <w:rPr>
          <w:rFonts w:ascii="Times New Roman" w:hAnsi="Times New Roman"/>
          <w:sz w:val="28"/>
          <w:szCs w:val="28"/>
          <w:lang w:val="uz-Cyrl-UZ"/>
        </w:rPr>
        <w:t xml:space="preserve">“Талабалар билимини назорат қилиш ва баҳолашнинг рейтинг тизими тўғрисида низом”га асосан </w:t>
      </w:r>
      <w:r w:rsidRPr="00980C95">
        <w:rPr>
          <w:rFonts w:ascii="Times New Roman" w:hAnsi="Times New Roman"/>
          <w:sz w:val="28"/>
          <w:szCs w:val="28"/>
          <w:lang w:val="uz-Cyrl-UZ"/>
        </w:rPr>
        <w:t>“</w:t>
      </w:r>
      <w:r w:rsidR="00980C95" w:rsidRPr="00980C95">
        <w:rPr>
          <w:rFonts w:ascii="Times New Roman" w:hAnsi="Times New Roman"/>
          <w:b/>
          <w:sz w:val="28"/>
          <w:szCs w:val="28"/>
          <w:lang w:val="uz-Cyrl-UZ"/>
        </w:rPr>
        <w:t>Қурилиш материаллари саноатида инновацион технологиялар</w:t>
      </w:r>
      <w:r w:rsidRPr="00980C95">
        <w:rPr>
          <w:rFonts w:ascii="Times New Roman" w:hAnsi="Times New Roman"/>
          <w:sz w:val="28"/>
          <w:szCs w:val="28"/>
          <w:lang w:val="uz-Cyrl-UZ"/>
        </w:rPr>
        <w:t>”</w:t>
      </w:r>
      <w:r w:rsidRPr="000F2B2F">
        <w:rPr>
          <w:rFonts w:ascii="Times New Roman" w:hAnsi="Times New Roman"/>
          <w:sz w:val="28"/>
          <w:szCs w:val="28"/>
          <w:lang w:val="uz-Cyrl-UZ"/>
        </w:rPr>
        <w:t xml:space="preserve"> фани бўйича талабанинг ўзлаштириш даражаси қуйида келтирилган назорат турлари баллари орқали ифодаланади.</w:t>
      </w:r>
    </w:p>
    <w:p w:rsidR="00490EDC" w:rsidRPr="000F2B2F" w:rsidRDefault="00980C95" w:rsidP="00490EDC">
      <w:pPr>
        <w:spacing w:after="0" w:line="276" w:lineRule="auto"/>
        <w:ind w:firstLine="709"/>
        <w:jc w:val="both"/>
        <w:rPr>
          <w:rFonts w:ascii="Times New Roman" w:hAnsi="Times New Roman" w:cs="Times New Roman"/>
          <w:sz w:val="28"/>
          <w:szCs w:val="28"/>
          <w:lang w:val="uz-Cyrl-UZ"/>
        </w:rPr>
      </w:pPr>
      <w:r w:rsidRPr="00980C95">
        <w:rPr>
          <w:rFonts w:ascii="Times New Roman" w:hAnsi="Times New Roman" w:cs="Times New Roman"/>
          <w:sz w:val="28"/>
          <w:szCs w:val="28"/>
          <w:lang w:val="uz-Cyrl-UZ"/>
        </w:rPr>
        <w:t>“</w:t>
      </w:r>
      <w:r w:rsidRPr="00980C95">
        <w:rPr>
          <w:rFonts w:ascii="Times New Roman" w:hAnsi="Times New Roman"/>
          <w:b/>
          <w:sz w:val="28"/>
          <w:szCs w:val="28"/>
          <w:lang w:val="uz-Cyrl-UZ"/>
        </w:rPr>
        <w:t>Қурилиш материаллари саноатида инновацион технологиялар</w:t>
      </w:r>
      <w:r w:rsidRPr="00980C95">
        <w:rPr>
          <w:rFonts w:ascii="Times New Roman" w:hAnsi="Times New Roman" w:cs="Times New Roman"/>
          <w:sz w:val="28"/>
          <w:szCs w:val="28"/>
          <w:lang w:val="uz-Cyrl-UZ"/>
        </w:rPr>
        <w:t>”</w:t>
      </w:r>
      <w:r w:rsidRPr="000F2B2F">
        <w:rPr>
          <w:rFonts w:ascii="Times New Roman" w:hAnsi="Times New Roman" w:cs="Times New Roman"/>
          <w:sz w:val="28"/>
          <w:szCs w:val="28"/>
          <w:lang w:val="uz-Cyrl-UZ"/>
        </w:rPr>
        <w:t xml:space="preserve"> </w:t>
      </w:r>
      <w:r w:rsidR="00490EDC" w:rsidRPr="000F2B2F">
        <w:rPr>
          <w:rFonts w:ascii="Times New Roman" w:hAnsi="Times New Roman" w:cs="Times New Roman"/>
          <w:sz w:val="28"/>
          <w:szCs w:val="28"/>
          <w:lang w:val="uz-Cyrl-UZ"/>
        </w:rPr>
        <w:t xml:space="preserve">фани бўйича талабанинг семестр давомидаги ўзлаштириш кўрсаткичи </w:t>
      </w:r>
      <w:r w:rsidR="00490EDC" w:rsidRPr="000F2B2F">
        <w:rPr>
          <w:rFonts w:ascii="Times New Roman" w:hAnsi="Times New Roman" w:cs="Times New Roman"/>
          <w:b/>
          <w:sz w:val="28"/>
          <w:szCs w:val="28"/>
          <w:lang w:val="uz-Cyrl-UZ"/>
        </w:rPr>
        <w:t>100</w:t>
      </w:r>
      <w:r w:rsidR="00490EDC" w:rsidRPr="000F2B2F">
        <w:rPr>
          <w:rFonts w:ascii="Times New Roman" w:hAnsi="Times New Roman" w:cs="Times New Roman"/>
          <w:sz w:val="28"/>
          <w:szCs w:val="28"/>
          <w:lang w:val="uz-Cyrl-UZ"/>
        </w:rPr>
        <w:t xml:space="preserve"> баллик тизимда бутун сонлар билан баҳоланади. </w:t>
      </w:r>
    </w:p>
    <w:p w:rsidR="00490EDC" w:rsidRPr="000F2B2F" w:rsidRDefault="00490EDC" w:rsidP="00490EDC">
      <w:pPr>
        <w:spacing w:after="0" w:line="276" w:lineRule="auto"/>
        <w:ind w:left="568"/>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 xml:space="preserve">Ушбу </w:t>
      </w:r>
      <w:r w:rsidRPr="000F2B2F">
        <w:rPr>
          <w:rFonts w:ascii="Times New Roman" w:hAnsi="Times New Roman" w:cs="Times New Roman"/>
          <w:b/>
          <w:sz w:val="28"/>
          <w:szCs w:val="28"/>
          <w:lang w:val="uz-Cyrl-UZ"/>
        </w:rPr>
        <w:t>100</w:t>
      </w:r>
      <w:r w:rsidRPr="000F2B2F">
        <w:rPr>
          <w:rFonts w:ascii="Times New Roman" w:hAnsi="Times New Roman" w:cs="Times New Roman"/>
          <w:sz w:val="28"/>
          <w:szCs w:val="28"/>
          <w:lang w:val="uz-Cyrl-UZ"/>
        </w:rPr>
        <w:t xml:space="preserve"> балл назорат турлари бўйича қуйидагича тақсимланади: </w:t>
      </w:r>
    </w:p>
    <w:p w:rsidR="00490EDC" w:rsidRPr="000F2B2F" w:rsidRDefault="00490EDC" w:rsidP="00490EDC">
      <w:pPr>
        <w:spacing w:after="0" w:line="276" w:lineRule="auto"/>
        <w:ind w:left="568"/>
        <w:jc w:val="both"/>
        <w:rPr>
          <w:rFonts w:ascii="Times New Roman" w:hAnsi="Times New Roman" w:cs="Times New Roman"/>
          <w:sz w:val="28"/>
          <w:szCs w:val="28"/>
        </w:rPr>
      </w:pPr>
      <w:r w:rsidRPr="000F2B2F">
        <w:rPr>
          <w:rFonts w:ascii="Times New Roman" w:hAnsi="Times New Roman" w:cs="Times New Roman"/>
          <w:b/>
          <w:sz w:val="28"/>
          <w:szCs w:val="28"/>
        </w:rPr>
        <w:t>Жорий</w:t>
      </w:r>
      <w:r w:rsidRPr="000F2B2F">
        <w:rPr>
          <w:rFonts w:ascii="Times New Roman" w:hAnsi="Times New Roman" w:cs="Times New Roman"/>
          <w:b/>
          <w:sz w:val="28"/>
          <w:szCs w:val="28"/>
          <w:lang w:val="uz-Cyrl-UZ"/>
        </w:rPr>
        <w:t xml:space="preserve"> </w:t>
      </w:r>
      <w:r w:rsidRPr="000F2B2F">
        <w:rPr>
          <w:rFonts w:ascii="Times New Roman" w:hAnsi="Times New Roman" w:cs="Times New Roman"/>
          <w:b/>
          <w:sz w:val="28"/>
          <w:szCs w:val="28"/>
        </w:rPr>
        <w:t>назорат</w:t>
      </w:r>
      <w:r w:rsidRPr="000F2B2F">
        <w:rPr>
          <w:rFonts w:ascii="Times New Roman" w:hAnsi="Times New Roman" w:cs="Times New Roman"/>
          <w:b/>
          <w:sz w:val="28"/>
          <w:szCs w:val="28"/>
          <w:lang w:val="uz-Cyrl-UZ"/>
        </w:rPr>
        <w:t xml:space="preserve">(ЖН) </w:t>
      </w:r>
      <w:r w:rsidRPr="000F2B2F">
        <w:rPr>
          <w:rFonts w:ascii="Times New Roman" w:hAnsi="Times New Roman" w:cs="Times New Roman"/>
          <w:b/>
          <w:sz w:val="28"/>
          <w:szCs w:val="28"/>
        </w:rPr>
        <w:t xml:space="preserve">— </w:t>
      </w:r>
      <w:r w:rsidRPr="000F2B2F">
        <w:rPr>
          <w:rFonts w:ascii="Times New Roman" w:hAnsi="Times New Roman" w:cs="Times New Roman"/>
          <w:b/>
          <w:sz w:val="28"/>
          <w:szCs w:val="28"/>
          <w:lang w:val="uz-Cyrl-UZ"/>
        </w:rPr>
        <w:t>4</w:t>
      </w:r>
      <w:r w:rsidRPr="000F2B2F">
        <w:rPr>
          <w:rFonts w:ascii="Times New Roman" w:hAnsi="Times New Roman" w:cs="Times New Roman"/>
          <w:b/>
          <w:sz w:val="28"/>
          <w:szCs w:val="28"/>
        </w:rPr>
        <w:t>0 балл</w:t>
      </w:r>
      <w:r w:rsidRPr="000F2B2F">
        <w:rPr>
          <w:rFonts w:ascii="Times New Roman" w:hAnsi="Times New Roman" w:cs="Times New Roman"/>
          <w:sz w:val="28"/>
          <w:szCs w:val="28"/>
        </w:rPr>
        <w:t xml:space="preserve">. </w:t>
      </w:r>
    </w:p>
    <w:p w:rsidR="00490EDC" w:rsidRPr="000F2B2F" w:rsidRDefault="00490EDC" w:rsidP="00490EDC">
      <w:pPr>
        <w:spacing w:after="0" w:line="276" w:lineRule="auto"/>
        <w:ind w:left="568"/>
        <w:jc w:val="both"/>
        <w:rPr>
          <w:rFonts w:ascii="Times New Roman" w:hAnsi="Times New Roman" w:cs="Times New Roman"/>
          <w:sz w:val="28"/>
          <w:szCs w:val="28"/>
        </w:rPr>
      </w:pPr>
      <w:r w:rsidRPr="000F2B2F">
        <w:rPr>
          <w:rFonts w:ascii="Times New Roman" w:hAnsi="Times New Roman" w:cs="Times New Roman"/>
          <w:b/>
          <w:sz w:val="28"/>
          <w:szCs w:val="28"/>
        </w:rPr>
        <w:t>Оралиқназорат</w:t>
      </w:r>
      <w:r w:rsidRPr="000F2B2F">
        <w:rPr>
          <w:rFonts w:ascii="Times New Roman" w:hAnsi="Times New Roman" w:cs="Times New Roman"/>
          <w:b/>
          <w:sz w:val="28"/>
          <w:szCs w:val="28"/>
          <w:lang w:val="uz-Cyrl-UZ"/>
        </w:rPr>
        <w:t xml:space="preserve">(ОН) </w:t>
      </w:r>
      <w:r w:rsidRPr="000F2B2F">
        <w:rPr>
          <w:rFonts w:ascii="Times New Roman" w:hAnsi="Times New Roman" w:cs="Times New Roman"/>
          <w:b/>
          <w:sz w:val="28"/>
          <w:szCs w:val="28"/>
        </w:rPr>
        <w:t xml:space="preserve">— </w:t>
      </w:r>
      <w:r w:rsidRPr="000F2B2F">
        <w:rPr>
          <w:rFonts w:ascii="Times New Roman" w:hAnsi="Times New Roman" w:cs="Times New Roman"/>
          <w:b/>
          <w:sz w:val="28"/>
          <w:szCs w:val="28"/>
          <w:lang w:val="uz-Cyrl-UZ"/>
        </w:rPr>
        <w:t>3</w:t>
      </w:r>
      <w:r w:rsidRPr="000F2B2F">
        <w:rPr>
          <w:rFonts w:ascii="Times New Roman" w:hAnsi="Times New Roman" w:cs="Times New Roman"/>
          <w:b/>
          <w:sz w:val="28"/>
          <w:szCs w:val="28"/>
        </w:rPr>
        <w:t>0 балл</w:t>
      </w:r>
      <w:r w:rsidRPr="000F2B2F">
        <w:rPr>
          <w:rFonts w:ascii="Times New Roman" w:hAnsi="Times New Roman" w:cs="Times New Roman"/>
          <w:sz w:val="28"/>
          <w:szCs w:val="28"/>
        </w:rPr>
        <w:t xml:space="preserve">. </w:t>
      </w:r>
    </w:p>
    <w:p w:rsidR="00490EDC" w:rsidRPr="000F2B2F" w:rsidRDefault="00490EDC" w:rsidP="00490EDC">
      <w:pPr>
        <w:spacing w:after="0" w:line="276" w:lineRule="auto"/>
        <w:ind w:left="568"/>
        <w:jc w:val="both"/>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Якуний назорат (ЯН) — 30 балл.</w:t>
      </w:r>
    </w:p>
    <w:p w:rsidR="00490EDC" w:rsidRPr="000F2B2F" w:rsidRDefault="00490EDC" w:rsidP="00490EDC">
      <w:pPr>
        <w:spacing w:after="0" w:line="276" w:lineRule="auto"/>
        <w:ind w:left="568"/>
        <w:jc w:val="center"/>
        <w:rPr>
          <w:rFonts w:ascii="Times New Roman" w:hAnsi="Times New Roman" w:cs="Times New Roman"/>
          <w:i/>
          <w:sz w:val="28"/>
          <w:szCs w:val="28"/>
          <w:lang w:val="uz-Cyrl-UZ"/>
        </w:rPr>
      </w:pPr>
      <w:r w:rsidRPr="000F2B2F">
        <w:rPr>
          <w:rFonts w:ascii="Times New Roman" w:hAnsi="Times New Roman" w:cs="Times New Roman"/>
          <w:i/>
          <w:sz w:val="28"/>
          <w:szCs w:val="28"/>
          <w:lang w:val="uz-Cyrl-UZ"/>
        </w:rPr>
        <w:t>“Замонавий қурилиш материаллари ва конструкциялари” фанидан рейтинг ишланмаси</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5"/>
        <w:gridCol w:w="2832"/>
        <w:gridCol w:w="1581"/>
        <w:gridCol w:w="2333"/>
        <w:gridCol w:w="2192"/>
      </w:tblGrid>
      <w:tr w:rsidR="00490EDC" w:rsidRPr="000F2B2F" w:rsidTr="00490EDC">
        <w:tc>
          <w:tcPr>
            <w:tcW w:w="525" w:type="dxa"/>
            <w:tcBorders>
              <w:top w:val="single" w:sz="4" w:space="0" w:color="000000"/>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w:t>
            </w:r>
          </w:p>
        </w:tc>
        <w:tc>
          <w:tcPr>
            <w:tcW w:w="2832" w:type="dxa"/>
            <w:tcBorders>
              <w:top w:val="single" w:sz="4" w:space="0" w:color="000000"/>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Назорат турлари</w:t>
            </w:r>
          </w:p>
        </w:tc>
        <w:tc>
          <w:tcPr>
            <w:tcW w:w="1581" w:type="dxa"/>
            <w:tcBorders>
              <w:top w:val="single" w:sz="4" w:space="0" w:color="000000"/>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Топшириқ сони</w:t>
            </w:r>
          </w:p>
        </w:tc>
        <w:tc>
          <w:tcPr>
            <w:tcW w:w="2333" w:type="dxa"/>
            <w:tcBorders>
              <w:top w:val="single" w:sz="4" w:space="0" w:color="000000"/>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Топшириқнинг максимал балли</w:t>
            </w:r>
          </w:p>
        </w:tc>
        <w:tc>
          <w:tcPr>
            <w:tcW w:w="2192" w:type="dxa"/>
            <w:tcBorders>
              <w:top w:val="single" w:sz="4" w:space="0" w:color="000000"/>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Топшириқнинг жами балли</w:t>
            </w:r>
          </w:p>
        </w:tc>
      </w:tr>
      <w:tr w:rsidR="00490EDC" w:rsidRPr="000F2B2F" w:rsidTr="00490EDC">
        <w:tc>
          <w:tcPr>
            <w:tcW w:w="525" w:type="dxa"/>
            <w:vMerge w:val="restart"/>
            <w:tcBorders>
              <w:top w:val="single" w:sz="4" w:space="0" w:color="000000"/>
              <w:left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1</w:t>
            </w:r>
          </w:p>
        </w:tc>
        <w:tc>
          <w:tcPr>
            <w:tcW w:w="6746" w:type="dxa"/>
            <w:gridSpan w:val="3"/>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Жорий назорат</w:t>
            </w:r>
          </w:p>
        </w:tc>
        <w:tc>
          <w:tcPr>
            <w:tcW w:w="2192"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40</w:t>
            </w:r>
          </w:p>
        </w:tc>
      </w:tr>
      <w:tr w:rsidR="00490EDC" w:rsidRPr="000F2B2F" w:rsidTr="00490EDC">
        <w:tc>
          <w:tcPr>
            <w:tcW w:w="525" w:type="dxa"/>
            <w:vMerge/>
            <w:tcBorders>
              <w:left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p>
        </w:tc>
        <w:tc>
          <w:tcPr>
            <w:tcW w:w="2832"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rPr>
                <w:rFonts w:ascii="Times New Roman" w:hAnsi="Times New Roman" w:cs="Times New Roman"/>
                <w:i/>
                <w:sz w:val="28"/>
                <w:szCs w:val="28"/>
                <w:lang w:val="uz-Cyrl-UZ"/>
              </w:rPr>
            </w:pPr>
            <w:r w:rsidRPr="000F2B2F">
              <w:rPr>
                <w:rFonts w:ascii="Times New Roman" w:hAnsi="Times New Roman" w:cs="Times New Roman"/>
                <w:i/>
                <w:sz w:val="28"/>
                <w:szCs w:val="28"/>
                <w:lang w:val="uz-Cyrl-UZ"/>
              </w:rPr>
              <w:t>1.1. Амалий иш</w:t>
            </w:r>
          </w:p>
        </w:tc>
        <w:tc>
          <w:tcPr>
            <w:tcW w:w="1581"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12</w:t>
            </w:r>
          </w:p>
        </w:tc>
        <w:tc>
          <w:tcPr>
            <w:tcW w:w="2333"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2</w:t>
            </w:r>
          </w:p>
        </w:tc>
        <w:tc>
          <w:tcPr>
            <w:tcW w:w="2192"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24</w:t>
            </w:r>
          </w:p>
        </w:tc>
      </w:tr>
      <w:tr w:rsidR="00490EDC" w:rsidRPr="000F2B2F" w:rsidTr="00490EDC">
        <w:trPr>
          <w:trHeight w:val="270"/>
        </w:trPr>
        <w:tc>
          <w:tcPr>
            <w:tcW w:w="525" w:type="dxa"/>
            <w:vMerge/>
            <w:tcBorders>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rPr>
                <w:rFonts w:ascii="Times New Roman" w:hAnsi="Times New Roman" w:cs="Times New Roman"/>
                <w:sz w:val="28"/>
                <w:szCs w:val="28"/>
                <w:lang w:val="uz-Cyrl-UZ"/>
              </w:rPr>
            </w:pPr>
          </w:p>
        </w:tc>
        <w:tc>
          <w:tcPr>
            <w:tcW w:w="2832"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rPr>
                <w:rFonts w:ascii="Times New Roman" w:hAnsi="Times New Roman" w:cs="Times New Roman"/>
                <w:i/>
                <w:sz w:val="28"/>
                <w:szCs w:val="28"/>
                <w:lang w:val="uz-Cyrl-UZ"/>
              </w:rPr>
            </w:pPr>
            <w:r w:rsidRPr="000F2B2F">
              <w:rPr>
                <w:rFonts w:ascii="Times New Roman" w:hAnsi="Times New Roman" w:cs="Times New Roman"/>
                <w:i/>
                <w:sz w:val="28"/>
                <w:szCs w:val="28"/>
                <w:lang w:val="uz-Cyrl-UZ"/>
              </w:rPr>
              <w:t>1.2. Мустақил иш</w:t>
            </w:r>
          </w:p>
        </w:tc>
        <w:tc>
          <w:tcPr>
            <w:tcW w:w="1581"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2</w:t>
            </w:r>
          </w:p>
        </w:tc>
        <w:tc>
          <w:tcPr>
            <w:tcW w:w="2333"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8</w:t>
            </w:r>
          </w:p>
        </w:tc>
        <w:tc>
          <w:tcPr>
            <w:tcW w:w="2192"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rPr>
            </w:pPr>
            <w:r w:rsidRPr="000F2B2F">
              <w:rPr>
                <w:rFonts w:ascii="Times New Roman" w:hAnsi="Times New Roman" w:cs="Times New Roman"/>
                <w:sz w:val="28"/>
                <w:szCs w:val="28"/>
                <w:lang w:val="uz-Latn-UZ"/>
              </w:rPr>
              <w:t>1</w:t>
            </w:r>
            <w:r w:rsidRPr="000F2B2F">
              <w:rPr>
                <w:rFonts w:ascii="Times New Roman" w:hAnsi="Times New Roman" w:cs="Times New Roman"/>
                <w:sz w:val="28"/>
                <w:szCs w:val="28"/>
              </w:rPr>
              <w:t>6</w:t>
            </w:r>
          </w:p>
        </w:tc>
      </w:tr>
      <w:tr w:rsidR="00490EDC" w:rsidRPr="000F2B2F" w:rsidTr="00490EDC">
        <w:trPr>
          <w:trHeight w:val="270"/>
        </w:trPr>
        <w:tc>
          <w:tcPr>
            <w:tcW w:w="525" w:type="dxa"/>
            <w:vMerge w:val="restart"/>
            <w:tcBorders>
              <w:top w:val="single" w:sz="4" w:space="0" w:color="000000"/>
              <w:left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2</w:t>
            </w:r>
          </w:p>
        </w:tc>
        <w:tc>
          <w:tcPr>
            <w:tcW w:w="6746" w:type="dxa"/>
            <w:gridSpan w:val="3"/>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Оралиқ назорат</w:t>
            </w:r>
          </w:p>
        </w:tc>
        <w:tc>
          <w:tcPr>
            <w:tcW w:w="2192"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30</w:t>
            </w:r>
          </w:p>
        </w:tc>
      </w:tr>
      <w:tr w:rsidR="00490EDC" w:rsidRPr="000F2B2F" w:rsidTr="00490EDC">
        <w:trPr>
          <w:trHeight w:val="1721"/>
        </w:trPr>
        <w:tc>
          <w:tcPr>
            <w:tcW w:w="525" w:type="dxa"/>
            <w:vMerge/>
            <w:tcBorders>
              <w:left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p>
        </w:tc>
        <w:tc>
          <w:tcPr>
            <w:tcW w:w="2832" w:type="dxa"/>
            <w:tcBorders>
              <w:top w:val="single" w:sz="4" w:space="0" w:color="000000"/>
              <w:left w:val="single" w:sz="4" w:space="0" w:color="000000"/>
              <w:bottom w:val="single" w:sz="4" w:space="0" w:color="auto"/>
              <w:right w:val="single" w:sz="4" w:space="0" w:color="000000"/>
            </w:tcBorders>
          </w:tcPr>
          <w:p w:rsidR="00490EDC" w:rsidRPr="000F2B2F" w:rsidRDefault="00490EDC" w:rsidP="00490EDC">
            <w:pPr>
              <w:spacing w:after="0" w:line="276" w:lineRule="auto"/>
              <w:rPr>
                <w:rFonts w:ascii="Times New Roman" w:hAnsi="Times New Roman" w:cs="Times New Roman"/>
                <w:sz w:val="28"/>
                <w:szCs w:val="28"/>
                <w:lang w:val="uz-Cyrl-UZ"/>
              </w:rPr>
            </w:pPr>
            <w:r w:rsidRPr="000F2B2F">
              <w:rPr>
                <w:rFonts w:ascii="Times New Roman" w:hAnsi="Times New Roman" w:cs="Times New Roman"/>
                <w:i/>
                <w:sz w:val="28"/>
                <w:szCs w:val="28"/>
                <w:lang w:val="uz-Cyrl-UZ"/>
              </w:rPr>
              <w:t xml:space="preserve">2.1. Тест (30 та саволдан иборат, шундан 10 та савол мустақил иш мавзуларидан киритилган) ёки </w:t>
            </w:r>
          </w:p>
        </w:tc>
        <w:tc>
          <w:tcPr>
            <w:tcW w:w="1581" w:type="dxa"/>
            <w:tcBorders>
              <w:top w:val="single" w:sz="4" w:space="0" w:color="000000"/>
              <w:left w:val="single" w:sz="4" w:space="0" w:color="000000"/>
              <w:bottom w:val="single" w:sz="4" w:space="0" w:color="auto"/>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30</w:t>
            </w:r>
          </w:p>
        </w:tc>
        <w:tc>
          <w:tcPr>
            <w:tcW w:w="2333" w:type="dxa"/>
            <w:tcBorders>
              <w:top w:val="single" w:sz="4" w:space="0" w:color="000000"/>
              <w:left w:val="single" w:sz="4" w:space="0" w:color="000000"/>
              <w:bottom w:val="single" w:sz="4" w:space="0" w:color="auto"/>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1</w:t>
            </w:r>
          </w:p>
        </w:tc>
        <w:tc>
          <w:tcPr>
            <w:tcW w:w="2192" w:type="dxa"/>
            <w:vMerge w:val="restart"/>
            <w:tcBorders>
              <w:top w:val="single" w:sz="4" w:space="0" w:color="000000"/>
              <w:left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30</w:t>
            </w:r>
          </w:p>
        </w:tc>
      </w:tr>
      <w:tr w:rsidR="00490EDC" w:rsidRPr="000F2B2F" w:rsidTr="00490EDC">
        <w:trPr>
          <w:trHeight w:val="698"/>
        </w:trPr>
        <w:tc>
          <w:tcPr>
            <w:tcW w:w="525" w:type="dxa"/>
            <w:vMerge/>
            <w:tcBorders>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p>
        </w:tc>
        <w:tc>
          <w:tcPr>
            <w:tcW w:w="2832" w:type="dxa"/>
            <w:tcBorders>
              <w:top w:val="single" w:sz="4" w:space="0" w:color="auto"/>
              <w:left w:val="single" w:sz="4" w:space="0" w:color="000000"/>
              <w:bottom w:val="single" w:sz="4" w:space="0" w:color="000000"/>
              <w:right w:val="single" w:sz="4" w:space="0" w:color="000000"/>
            </w:tcBorders>
          </w:tcPr>
          <w:p w:rsidR="00490EDC" w:rsidRPr="000F2B2F" w:rsidRDefault="00490EDC" w:rsidP="00490EDC">
            <w:pPr>
              <w:spacing w:after="0" w:line="276" w:lineRule="auto"/>
              <w:rPr>
                <w:rFonts w:ascii="Times New Roman" w:hAnsi="Times New Roman" w:cs="Times New Roman"/>
                <w:i/>
                <w:sz w:val="28"/>
                <w:szCs w:val="28"/>
                <w:lang w:val="uz-Cyrl-UZ"/>
              </w:rPr>
            </w:pPr>
            <w:r w:rsidRPr="000F2B2F">
              <w:rPr>
                <w:rFonts w:ascii="Times New Roman" w:hAnsi="Times New Roman" w:cs="Times New Roman"/>
                <w:i/>
                <w:sz w:val="28"/>
                <w:szCs w:val="28"/>
                <w:lang w:val="uz-Cyrl-UZ"/>
              </w:rPr>
              <w:t>Ёзма иш (3 та саволдан иборат, шундан 1 та савол мустақил иш мавзуларидан киритилган)</w:t>
            </w:r>
          </w:p>
        </w:tc>
        <w:tc>
          <w:tcPr>
            <w:tcW w:w="1581" w:type="dxa"/>
            <w:tcBorders>
              <w:top w:val="single" w:sz="4" w:space="0" w:color="auto"/>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3</w:t>
            </w:r>
          </w:p>
        </w:tc>
        <w:tc>
          <w:tcPr>
            <w:tcW w:w="2333" w:type="dxa"/>
            <w:tcBorders>
              <w:top w:val="single" w:sz="4" w:space="0" w:color="auto"/>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10</w:t>
            </w:r>
          </w:p>
        </w:tc>
        <w:tc>
          <w:tcPr>
            <w:tcW w:w="2192" w:type="dxa"/>
            <w:vMerge/>
            <w:tcBorders>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p>
        </w:tc>
      </w:tr>
      <w:tr w:rsidR="00490EDC" w:rsidRPr="000F2B2F" w:rsidTr="00490EDC">
        <w:tc>
          <w:tcPr>
            <w:tcW w:w="525" w:type="dxa"/>
            <w:vMerge w:val="restart"/>
            <w:tcBorders>
              <w:top w:val="single" w:sz="4" w:space="0" w:color="000000"/>
              <w:left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lastRenderedPageBreak/>
              <w:t>3.</w:t>
            </w:r>
          </w:p>
        </w:tc>
        <w:tc>
          <w:tcPr>
            <w:tcW w:w="6746" w:type="dxa"/>
            <w:gridSpan w:val="3"/>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Якуний назорат</w:t>
            </w:r>
          </w:p>
        </w:tc>
        <w:tc>
          <w:tcPr>
            <w:tcW w:w="2192"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30</w:t>
            </w:r>
          </w:p>
        </w:tc>
      </w:tr>
      <w:tr w:rsidR="00490EDC" w:rsidRPr="000F2B2F" w:rsidTr="00490EDC">
        <w:trPr>
          <w:trHeight w:val="1456"/>
        </w:trPr>
        <w:tc>
          <w:tcPr>
            <w:tcW w:w="525" w:type="dxa"/>
            <w:vMerge/>
            <w:tcBorders>
              <w:left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p>
        </w:tc>
        <w:tc>
          <w:tcPr>
            <w:tcW w:w="2832" w:type="dxa"/>
            <w:tcBorders>
              <w:top w:val="single" w:sz="4" w:space="0" w:color="000000"/>
              <w:left w:val="single" w:sz="4" w:space="0" w:color="000000"/>
              <w:bottom w:val="single" w:sz="4" w:space="0" w:color="auto"/>
              <w:right w:val="single" w:sz="4" w:space="0" w:color="000000"/>
            </w:tcBorders>
          </w:tcPr>
          <w:p w:rsidR="00490EDC" w:rsidRPr="000F2B2F" w:rsidRDefault="00490EDC" w:rsidP="00490EDC">
            <w:pPr>
              <w:spacing w:after="0" w:line="276" w:lineRule="auto"/>
              <w:rPr>
                <w:rFonts w:ascii="Times New Roman" w:hAnsi="Times New Roman" w:cs="Times New Roman"/>
                <w:sz w:val="28"/>
                <w:szCs w:val="28"/>
                <w:lang w:val="uz-Cyrl-UZ"/>
              </w:rPr>
            </w:pPr>
            <w:r w:rsidRPr="000F2B2F">
              <w:rPr>
                <w:rFonts w:ascii="Times New Roman" w:hAnsi="Times New Roman" w:cs="Times New Roman"/>
                <w:i/>
                <w:sz w:val="28"/>
                <w:szCs w:val="28"/>
                <w:lang w:val="uz-Cyrl-UZ"/>
              </w:rPr>
              <w:t xml:space="preserve">3.1. Тест (30 та саволдан иборат, шундан 10 та савол мустақил иш мавзулари киритилган) ёки </w:t>
            </w:r>
          </w:p>
        </w:tc>
        <w:tc>
          <w:tcPr>
            <w:tcW w:w="1581" w:type="dxa"/>
            <w:tcBorders>
              <w:top w:val="single" w:sz="4" w:space="0" w:color="000000"/>
              <w:left w:val="single" w:sz="4" w:space="0" w:color="000000"/>
              <w:bottom w:val="single" w:sz="4" w:space="0" w:color="auto"/>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30</w:t>
            </w:r>
          </w:p>
        </w:tc>
        <w:tc>
          <w:tcPr>
            <w:tcW w:w="2333" w:type="dxa"/>
            <w:tcBorders>
              <w:top w:val="single" w:sz="4" w:space="0" w:color="000000"/>
              <w:left w:val="single" w:sz="4" w:space="0" w:color="000000"/>
              <w:bottom w:val="single" w:sz="4" w:space="0" w:color="auto"/>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1</w:t>
            </w:r>
          </w:p>
        </w:tc>
        <w:tc>
          <w:tcPr>
            <w:tcW w:w="2192" w:type="dxa"/>
            <w:vMerge w:val="restart"/>
            <w:tcBorders>
              <w:top w:val="single" w:sz="4" w:space="0" w:color="000000"/>
              <w:left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30</w:t>
            </w:r>
          </w:p>
        </w:tc>
      </w:tr>
      <w:tr w:rsidR="00490EDC" w:rsidRPr="000F2B2F" w:rsidTr="00490EDC">
        <w:trPr>
          <w:trHeight w:val="1299"/>
        </w:trPr>
        <w:tc>
          <w:tcPr>
            <w:tcW w:w="525" w:type="dxa"/>
            <w:vMerge/>
            <w:tcBorders>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p>
        </w:tc>
        <w:tc>
          <w:tcPr>
            <w:tcW w:w="2832" w:type="dxa"/>
            <w:tcBorders>
              <w:top w:val="single" w:sz="4" w:space="0" w:color="auto"/>
              <w:left w:val="single" w:sz="4" w:space="0" w:color="000000"/>
              <w:bottom w:val="single" w:sz="4" w:space="0" w:color="000000"/>
              <w:right w:val="single" w:sz="4" w:space="0" w:color="000000"/>
            </w:tcBorders>
          </w:tcPr>
          <w:p w:rsidR="00490EDC" w:rsidRPr="000F2B2F" w:rsidRDefault="00490EDC" w:rsidP="00490EDC">
            <w:pPr>
              <w:spacing w:after="0" w:line="276" w:lineRule="auto"/>
              <w:rPr>
                <w:rFonts w:ascii="Times New Roman" w:hAnsi="Times New Roman" w:cs="Times New Roman"/>
                <w:i/>
                <w:sz w:val="28"/>
                <w:szCs w:val="28"/>
                <w:lang w:val="uz-Cyrl-UZ"/>
              </w:rPr>
            </w:pPr>
            <w:r w:rsidRPr="000F2B2F">
              <w:rPr>
                <w:rFonts w:ascii="Times New Roman" w:hAnsi="Times New Roman" w:cs="Times New Roman"/>
                <w:i/>
                <w:sz w:val="28"/>
                <w:szCs w:val="28"/>
                <w:lang w:val="uz-Cyrl-UZ"/>
              </w:rPr>
              <w:t>Ёзма иш (3 та саволдан иборат, шундан 1 та савол мустақил иш мавзуларидан киритилган)</w:t>
            </w:r>
          </w:p>
        </w:tc>
        <w:tc>
          <w:tcPr>
            <w:tcW w:w="1581" w:type="dxa"/>
            <w:tcBorders>
              <w:top w:val="single" w:sz="4" w:space="0" w:color="auto"/>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3</w:t>
            </w:r>
          </w:p>
        </w:tc>
        <w:tc>
          <w:tcPr>
            <w:tcW w:w="2333" w:type="dxa"/>
            <w:tcBorders>
              <w:top w:val="single" w:sz="4" w:space="0" w:color="auto"/>
              <w:left w:val="single" w:sz="4" w:space="0" w:color="000000"/>
              <w:bottom w:val="single" w:sz="4" w:space="0" w:color="000000"/>
              <w:right w:val="single" w:sz="4" w:space="0" w:color="000000"/>
            </w:tcBorders>
            <w:vAlign w:val="center"/>
          </w:tcPr>
          <w:p w:rsidR="00490EDC" w:rsidRPr="000F2B2F" w:rsidRDefault="00490EDC" w:rsidP="00490EDC">
            <w:pPr>
              <w:spacing w:after="0" w:line="276" w:lineRule="auto"/>
              <w:jc w:val="center"/>
              <w:rPr>
                <w:rFonts w:ascii="Times New Roman" w:hAnsi="Times New Roman" w:cs="Times New Roman"/>
                <w:sz w:val="28"/>
                <w:szCs w:val="28"/>
                <w:lang w:val="uz-Cyrl-UZ"/>
              </w:rPr>
            </w:pPr>
            <w:r w:rsidRPr="000F2B2F">
              <w:rPr>
                <w:rFonts w:ascii="Times New Roman" w:hAnsi="Times New Roman" w:cs="Times New Roman"/>
                <w:sz w:val="28"/>
                <w:szCs w:val="28"/>
                <w:lang w:val="uz-Cyrl-UZ"/>
              </w:rPr>
              <w:t>10</w:t>
            </w:r>
          </w:p>
        </w:tc>
        <w:tc>
          <w:tcPr>
            <w:tcW w:w="2192" w:type="dxa"/>
            <w:vMerge/>
            <w:tcBorders>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sz w:val="28"/>
                <w:szCs w:val="28"/>
                <w:lang w:val="uz-Cyrl-UZ"/>
              </w:rPr>
            </w:pPr>
          </w:p>
        </w:tc>
      </w:tr>
      <w:tr w:rsidR="00490EDC" w:rsidRPr="000F2B2F" w:rsidTr="00490EDC">
        <w:tc>
          <w:tcPr>
            <w:tcW w:w="7271" w:type="dxa"/>
            <w:gridSpan w:val="4"/>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right"/>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ЖАМИ:</w:t>
            </w:r>
          </w:p>
        </w:tc>
        <w:tc>
          <w:tcPr>
            <w:tcW w:w="2192" w:type="dxa"/>
            <w:tcBorders>
              <w:top w:val="single" w:sz="4" w:space="0" w:color="000000"/>
              <w:left w:val="single" w:sz="4" w:space="0" w:color="000000"/>
              <w:bottom w:val="single" w:sz="4" w:space="0" w:color="000000"/>
              <w:right w:val="single" w:sz="4" w:space="0" w:color="000000"/>
            </w:tcBorders>
          </w:tcPr>
          <w:p w:rsidR="00490EDC" w:rsidRPr="000F2B2F" w:rsidRDefault="00490EDC" w:rsidP="00490EDC">
            <w:pPr>
              <w:spacing w:after="0" w:line="276" w:lineRule="auto"/>
              <w:jc w:val="center"/>
              <w:rPr>
                <w:rFonts w:ascii="Times New Roman" w:hAnsi="Times New Roman" w:cs="Times New Roman"/>
                <w:b/>
                <w:sz w:val="28"/>
                <w:szCs w:val="28"/>
                <w:lang w:val="uz-Cyrl-UZ"/>
              </w:rPr>
            </w:pPr>
            <w:r w:rsidRPr="000F2B2F">
              <w:rPr>
                <w:rFonts w:ascii="Times New Roman" w:hAnsi="Times New Roman" w:cs="Times New Roman"/>
                <w:b/>
                <w:sz w:val="28"/>
                <w:szCs w:val="28"/>
                <w:lang w:val="uz-Cyrl-UZ"/>
              </w:rPr>
              <w:t>100</w:t>
            </w:r>
          </w:p>
        </w:tc>
      </w:tr>
    </w:tbl>
    <w:p w:rsidR="00490EDC" w:rsidRPr="000F2B2F" w:rsidRDefault="00490EDC" w:rsidP="00490EDC">
      <w:pPr>
        <w:spacing w:after="0" w:line="276" w:lineRule="auto"/>
        <w:ind w:left="568"/>
        <w:jc w:val="both"/>
        <w:rPr>
          <w:rFonts w:ascii="Times New Roman" w:hAnsi="Times New Roman" w:cs="Times New Roman"/>
          <w:b/>
          <w:sz w:val="28"/>
          <w:szCs w:val="28"/>
          <w:lang w:val="uz-Cyrl-UZ"/>
        </w:rPr>
      </w:pP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3. Талабанинг “</w:t>
      </w:r>
      <w:r w:rsidRPr="000F2B2F">
        <w:rPr>
          <w:rFonts w:ascii="Times New Roman" w:hAnsi="Times New Roman" w:cs="Times New Roman"/>
          <w:sz w:val="28"/>
          <w:szCs w:val="28"/>
          <w:lang w:val="uz-Latn-UZ"/>
        </w:rPr>
        <w:t>Замонавий қурилиш материаллари ва конструкциялари</w:t>
      </w:r>
      <w:r w:rsidRPr="000F2B2F">
        <w:rPr>
          <w:rFonts w:ascii="Times New Roman" w:hAnsi="Times New Roman" w:cs="Times New Roman"/>
          <w:sz w:val="28"/>
          <w:szCs w:val="28"/>
          <w:lang w:val="uz-Cyrl-UZ"/>
        </w:rPr>
        <w:t>” фанидан ЖН, ОН ва ЯН лар бўйича назорат қилиш мезонлари қуйидагича:</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 xml:space="preserve">а) </w:t>
      </w:r>
      <w:r w:rsidRPr="000F2B2F">
        <w:rPr>
          <w:rFonts w:ascii="Times New Roman" w:hAnsi="Times New Roman" w:cs="Times New Roman"/>
          <w:b/>
          <w:sz w:val="28"/>
          <w:szCs w:val="28"/>
          <w:lang w:val="uz-Cyrl-UZ"/>
        </w:rPr>
        <w:t>топшириқ учун белгиланган максимал баллнинг</w:t>
      </w:r>
      <w:r w:rsidRPr="000F2B2F">
        <w:rPr>
          <w:rFonts w:ascii="Times New Roman" w:hAnsi="Times New Roman" w:cs="Times New Roman"/>
          <w:sz w:val="28"/>
          <w:szCs w:val="28"/>
          <w:lang w:val="uz-Cyrl-UZ"/>
        </w:rPr>
        <w:t xml:space="preserve"> 86 — 100 фоизини олиш учун талабанинг билим даражаси қуйидагиларга жавоб бериши лозим:</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моҳиятини тушуниш, тасаввурга эга бўлиш, мустақил мушоҳада юрита олиш ва ҳисобларни бажариш, натижалар чиқара билиш, хулоса ва қарор қабул қилиш, тасаввурга эга бўлиш, ижодий фикрлай олиш.</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 xml:space="preserve">б) </w:t>
      </w:r>
      <w:r w:rsidRPr="000F2B2F">
        <w:rPr>
          <w:rFonts w:ascii="Times New Roman" w:hAnsi="Times New Roman" w:cs="Times New Roman"/>
          <w:b/>
          <w:sz w:val="28"/>
          <w:szCs w:val="28"/>
          <w:lang w:val="uz-Cyrl-UZ"/>
        </w:rPr>
        <w:t>топшириқ учун белгиланган максимал баллнинг</w:t>
      </w:r>
      <w:r w:rsidRPr="000F2B2F">
        <w:rPr>
          <w:rFonts w:ascii="Times New Roman" w:hAnsi="Times New Roman" w:cs="Times New Roman"/>
          <w:sz w:val="28"/>
          <w:szCs w:val="28"/>
          <w:lang w:val="uz-Cyrl-UZ"/>
        </w:rPr>
        <w:t xml:space="preserve"> 71 — 85 фоизини олиш учун талабанинг билим даражаси қуйидагиларга жавоб бериши лозим:</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моҳиятини тушуниш, тасаввурга эга бўлиш, мустақил мушоҳада юрита олиш ва ҳисобларни бажариш, билиш, айтиб бериш, тасаввурга эга бўлиш.</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 xml:space="preserve">в) </w:t>
      </w:r>
      <w:r w:rsidRPr="000F2B2F">
        <w:rPr>
          <w:rFonts w:ascii="Times New Roman" w:hAnsi="Times New Roman" w:cs="Times New Roman"/>
          <w:b/>
          <w:sz w:val="28"/>
          <w:szCs w:val="28"/>
          <w:lang w:val="uz-Cyrl-UZ"/>
        </w:rPr>
        <w:t>топшириқ учун белгиланган максимал баллнинг</w:t>
      </w:r>
      <w:r w:rsidRPr="000F2B2F">
        <w:rPr>
          <w:rFonts w:ascii="Times New Roman" w:hAnsi="Times New Roman" w:cs="Times New Roman"/>
          <w:sz w:val="28"/>
          <w:szCs w:val="28"/>
          <w:lang w:val="uz-Cyrl-UZ"/>
        </w:rPr>
        <w:t xml:space="preserve"> 55 — 70 фоизини олиш учун талабанинг билим даражаси қуйидагиларга жавоб бериши лозим:</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моҳиятини тушуниш, тасаввурга эга бўлиш, билиш, айтиб бериш.</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 xml:space="preserve">г) қуйидаги ҳолларда талабанинг билим даражаси </w:t>
      </w:r>
      <w:r w:rsidRPr="000F2B2F">
        <w:rPr>
          <w:rFonts w:ascii="Times New Roman" w:hAnsi="Times New Roman" w:cs="Times New Roman"/>
          <w:b/>
          <w:sz w:val="28"/>
          <w:szCs w:val="28"/>
          <w:lang w:val="uz-Cyrl-UZ"/>
        </w:rPr>
        <w:t>топшириқ учун белгиланган максимал баллнинг</w:t>
      </w:r>
      <w:r w:rsidRPr="000F2B2F">
        <w:rPr>
          <w:rFonts w:ascii="Times New Roman" w:hAnsi="Times New Roman" w:cs="Times New Roman"/>
          <w:sz w:val="28"/>
          <w:szCs w:val="28"/>
          <w:lang w:val="uz-Cyrl-UZ"/>
        </w:rPr>
        <w:t xml:space="preserve"> 0 — 54 фоиз билан баҳоланиши мумкин:</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моҳиятини тушунмаслик, аниқ тасаввурга эга бўлмаслик, билмаслик, айтиб бера олмаслик.</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д) Тест топшириқлари (</w:t>
      </w:r>
      <w:r w:rsidRPr="000F2B2F">
        <w:rPr>
          <w:rFonts w:ascii="Times New Roman" w:hAnsi="Times New Roman" w:cs="Times New Roman"/>
          <w:i/>
          <w:sz w:val="28"/>
          <w:szCs w:val="28"/>
          <w:u w:val="single"/>
          <w:lang w:val="uz-Cyrl-UZ"/>
        </w:rPr>
        <w:t>шу жумладан мустақил иш мавзулари)</w:t>
      </w:r>
      <w:r w:rsidRPr="000F2B2F">
        <w:rPr>
          <w:rFonts w:ascii="Times New Roman" w:hAnsi="Times New Roman" w:cs="Times New Roman"/>
          <w:sz w:val="28"/>
          <w:szCs w:val="28"/>
          <w:lang w:val="uz-Cyrl-UZ"/>
        </w:rPr>
        <w:t xml:space="preserve">  саволларининг, ҳар бир тўғри жавобига бир балл белгиланади. Тўғри бўлмаган жавобларга балл белгиланмайди.</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е) Ёзма иш (</w:t>
      </w:r>
      <w:r w:rsidRPr="000F2B2F">
        <w:rPr>
          <w:rFonts w:ascii="Times New Roman" w:hAnsi="Times New Roman" w:cs="Times New Roman"/>
          <w:i/>
          <w:sz w:val="28"/>
          <w:szCs w:val="28"/>
          <w:u w:val="single"/>
          <w:lang w:val="uz-Cyrl-UZ"/>
        </w:rPr>
        <w:t>шу жумладан мустақил иш мавзулари)</w:t>
      </w:r>
      <w:r w:rsidRPr="000F2B2F">
        <w:rPr>
          <w:rFonts w:ascii="Times New Roman" w:hAnsi="Times New Roman" w:cs="Times New Roman"/>
          <w:sz w:val="28"/>
          <w:szCs w:val="28"/>
          <w:lang w:val="uz-Cyrl-UZ"/>
        </w:rPr>
        <w:t xml:space="preserve"> саволларининг, ҳар бир аниқ (тўлиқ) тўғри жавобига ўн балл белгиланади. Ҳар бир саволга </w:t>
      </w:r>
      <w:r w:rsidRPr="000F2B2F">
        <w:rPr>
          <w:rFonts w:ascii="Times New Roman" w:hAnsi="Times New Roman" w:cs="Times New Roman"/>
          <w:sz w:val="28"/>
          <w:szCs w:val="28"/>
          <w:lang w:val="uz-Cyrl-UZ"/>
        </w:rPr>
        <w:lastRenderedPageBreak/>
        <w:t>қисман, деярли ва тўлиқсиз тўғри бўлган жавобларга ўн баллдан паст бўлган баллар шкаласи асосида балл белгиланиб борилади.</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4. Талабанинг “</w:t>
      </w:r>
      <w:r w:rsidRPr="000F2B2F">
        <w:rPr>
          <w:rFonts w:ascii="Times New Roman" w:hAnsi="Times New Roman" w:cs="Times New Roman"/>
          <w:sz w:val="28"/>
          <w:szCs w:val="28"/>
          <w:lang w:val="uz-Latn-UZ"/>
        </w:rPr>
        <w:t>Замонавий қурилиш материаллари ва конструкциялари</w:t>
      </w:r>
      <w:r w:rsidRPr="000F2B2F">
        <w:rPr>
          <w:rFonts w:ascii="Times New Roman" w:hAnsi="Times New Roman" w:cs="Times New Roman"/>
          <w:sz w:val="28"/>
          <w:szCs w:val="28"/>
          <w:lang w:val="uz-Cyrl-UZ"/>
        </w:rPr>
        <w:t>” фани бўйича бир семестрдаги рейтинги семестрда фанга ажратилган умумий ўқув юкламаси (соатларда)ни фан бўйича ўзлаштириш даражаси (балларда)ни кўпайтириб, юзга бўлинган ҳолда аниқланади.</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5. Фан бўйича жорий ва оралиқ назоратларга ажратилган умумий 70 баллнинг 55 фоизи саралаш 39 балл ҳисобланиб, ушбу фоиздан кам балл тўплаган талабалар якуний назоратга киритилмайди.</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Жорий ва оралиқ назорат турлари бўйича 55 ва ундан юқори баллни тўплаган талаба фанни ўзлаштирган деб ҳисобланади.</w:t>
      </w:r>
    </w:p>
    <w:p w:rsidR="00490EDC" w:rsidRPr="000F2B2F" w:rsidRDefault="00490EDC" w:rsidP="00490EDC">
      <w:pPr>
        <w:spacing w:after="0" w:line="276" w:lineRule="auto"/>
        <w:ind w:firstLine="709"/>
        <w:jc w:val="both"/>
        <w:rPr>
          <w:rFonts w:ascii="Times New Roman" w:hAnsi="Times New Roman" w:cs="Times New Roman"/>
          <w:sz w:val="28"/>
          <w:szCs w:val="28"/>
          <w:lang w:val="uz-Cyrl-UZ"/>
        </w:rPr>
      </w:pPr>
      <w:r w:rsidRPr="000F2B2F">
        <w:rPr>
          <w:rFonts w:ascii="Times New Roman" w:hAnsi="Times New Roman" w:cs="Times New Roman"/>
          <w:sz w:val="28"/>
          <w:szCs w:val="28"/>
          <w:lang w:val="uz-Cyrl-UZ"/>
        </w:rPr>
        <w:t>6. Талабанинг семестр давомида “</w:t>
      </w:r>
      <w:r w:rsidRPr="000F2B2F">
        <w:rPr>
          <w:rFonts w:ascii="Times New Roman" w:hAnsi="Times New Roman" w:cs="Times New Roman"/>
          <w:sz w:val="28"/>
          <w:szCs w:val="28"/>
          <w:lang w:val="uz-Latn-UZ"/>
        </w:rPr>
        <w:t>Замонавий қурилиш материаллари ва конструкциялари</w:t>
      </w:r>
      <w:r w:rsidRPr="000F2B2F">
        <w:rPr>
          <w:rFonts w:ascii="Times New Roman" w:hAnsi="Times New Roman" w:cs="Times New Roman"/>
          <w:sz w:val="28"/>
          <w:szCs w:val="28"/>
          <w:lang w:val="uz-Cyrl-UZ"/>
        </w:rPr>
        <w:t>” фани бўйича тўплаган умумий балли ҳар бир назорат туридан белгиланган қоидаларга мувофиқ тўплаган баллари йиғиндисига тенг.</w:t>
      </w:r>
    </w:p>
    <w:p w:rsidR="00490EDC" w:rsidRPr="000F2B2F" w:rsidRDefault="00490EDC" w:rsidP="00490EDC">
      <w:pPr>
        <w:spacing w:after="0"/>
        <w:jc w:val="both"/>
        <w:rPr>
          <w:rFonts w:ascii="Times New Roman" w:hAnsi="Times New Roman" w:cs="Times New Roman"/>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C85374" w:rsidRDefault="00490EDC" w:rsidP="00490EDC">
      <w:pPr>
        <w:rPr>
          <w:lang w:val="uz-Cyrl-UZ"/>
        </w:rPr>
      </w:pPr>
    </w:p>
    <w:p w:rsidR="00490EDC" w:rsidRPr="00473C45" w:rsidRDefault="00490EDC" w:rsidP="00490EDC">
      <w:pPr>
        <w:jc w:val="center"/>
        <w:rPr>
          <w:rFonts w:ascii="Times New Roman" w:hAnsi="Times New Roman"/>
          <w:b/>
          <w:sz w:val="44"/>
          <w:szCs w:val="44"/>
        </w:rPr>
      </w:pPr>
      <w:r w:rsidRPr="008B0E50">
        <w:rPr>
          <w:rFonts w:ascii="Times New Roman" w:hAnsi="Times New Roman"/>
          <w:b/>
          <w:sz w:val="44"/>
          <w:szCs w:val="44"/>
        </w:rPr>
        <w:t>6. Қўшимча ўқув ва илмий материал</w:t>
      </w:r>
    </w:p>
    <w:p w:rsidR="00490EDC" w:rsidRPr="008B0E50" w:rsidRDefault="00490EDC" w:rsidP="00490EDC">
      <w:pPr>
        <w:jc w:val="center"/>
        <w:rPr>
          <w:rFonts w:ascii="Times New Roman" w:hAnsi="Times New Roman"/>
          <w:b/>
          <w:sz w:val="44"/>
          <w:szCs w:val="44"/>
        </w:rPr>
      </w:pPr>
      <w:r w:rsidRPr="008B0E50">
        <w:rPr>
          <w:rFonts w:ascii="Times New Roman" w:hAnsi="Times New Roman"/>
          <w:b/>
          <w:sz w:val="44"/>
          <w:szCs w:val="44"/>
        </w:rPr>
        <w:t>(мақолалар)</w:t>
      </w:r>
    </w:p>
    <w:p w:rsidR="00490EDC" w:rsidRPr="008B0E50" w:rsidRDefault="00490EDC" w:rsidP="00490EDC"/>
    <w:p w:rsidR="00490EDC" w:rsidRPr="008B0E50" w:rsidRDefault="00490EDC" w:rsidP="00490EDC"/>
    <w:p w:rsidR="00490EDC" w:rsidRPr="008B0E50" w:rsidRDefault="00490EDC" w:rsidP="00490EDC"/>
    <w:p w:rsidR="00490EDC" w:rsidRPr="008B0E50" w:rsidRDefault="00490EDC" w:rsidP="00490EDC"/>
    <w:p w:rsidR="00490EDC" w:rsidRDefault="00490EDC" w:rsidP="00490EDC">
      <w:r w:rsidRPr="00DC221F">
        <w:rPr>
          <w:noProof/>
          <w:lang w:eastAsia="ru-RU"/>
        </w:rPr>
        <w:lastRenderedPageBreak/>
        <w:drawing>
          <wp:inline distT="0" distB="0" distL="0" distR="0" wp14:anchorId="7D9DDB89" wp14:editId="2BFC007F">
            <wp:extent cx="6153150" cy="8448675"/>
            <wp:effectExtent l="0" t="0" r="0" b="9525"/>
            <wp:docPr id="126" name="Рисунок 126"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can001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153150" cy="8448675"/>
                    </a:xfrm>
                    <a:prstGeom prst="rect">
                      <a:avLst/>
                    </a:prstGeom>
                    <a:noFill/>
                    <a:ln>
                      <a:noFill/>
                    </a:ln>
                  </pic:spPr>
                </pic:pic>
              </a:graphicData>
            </a:graphic>
          </wp:inline>
        </w:drawing>
      </w:r>
    </w:p>
    <w:p w:rsidR="00490EDC" w:rsidRDefault="00490EDC" w:rsidP="00490EDC"/>
    <w:p w:rsidR="00490EDC" w:rsidRDefault="00490EDC" w:rsidP="00490EDC"/>
    <w:p w:rsidR="00490EDC" w:rsidRDefault="00490EDC" w:rsidP="00490EDC">
      <w:r w:rsidRPr="00DC221F">
        <w:rPr>
          <w:noProof/>
          <w:lang w:eastAsia="ru-RU"/>
        </w:rPr>
        <w:lastRenderedPageBreak/>
        <w:drawing>
          <wp:inline distT="0" distB="0" distL="0" distR="0" wp14:anchorId="7DABC700" wp14:editId="41FE340D">
            <wp:extent cx="5991225" cy="8248650"/>
            <wp:effectExtent l="0" t="0" r="9525" b="0"/>
            <wp:docPr id="125" name="Рисунок 125" descr="scan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can002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91225" cy="8248650"/>
                    </a:xfrm>
                    <a:prstGeom prst="rect">
                      <a:avLst/>
                    </a:prstGeom>
                    <a:noFill/>
                    <a:ln>
                      <a:noFill/>
                    </a:ln>
                  </pic:spPr>
                </pic:pic>
              </a:graphicData>
            </a:graphic>
          </wp:inline>
        </w:drawing>
      </w:r>
    </w:p>
    <w:p w:rsidR="00490EDC" w:rsidRDefault="00490EDC" w:rsidP="00490EDC"/>
    <w:p w:rsidR="00490EDC" w:rsidRDefault="00490EDC" w:rsidP="00490EDC">
      <w:r w:rsidRPr="00DC221F">
        <w:rPr>
          <w:noProof/>
          <w:lang w:eastAsia="ru-RU"/>
        </w:rPr>
        <w:lastRenderedPageBreak/>
        <w:drawing>
          <wp:inline distT="0" distB="0" distL="0" distR="0" wp14:anchorId="501FA3AC" wp14:editId="68D6EC3A">
            <wp:extent cx="6057900" cy="8353425"/>
            <wp:effectExtent l="0" t="0" r="0" b="9525"/>
            <wp:docPr id="124" name="Рисунок 124" descr="scan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can002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057900" cy="8353425"/>
                    </a:xfrm>
                    <a:prstGeom prst="rect">
                      <a:avLst/>
                    </a:prstGeom>
                    <a:noFill/>
                    <a:ln>
                      <a:noFill/>
                    </a:ln>
                  </pic:spPr>
                </pic:pic>
              </a:graphicData>
            </a:graphic>
          </wp:inline>
        </w:drawing>
      </w:r>
    </w:p>
    <w:p w:rsidR="00490EDC" w:rsidRDefault="00490EDC" w:rsidP="00490EDC"/>
    <w:p w:rsidR="00490EDC" w:rsidRDefault="00490EDC" w:rsidP="00490EDC"/>
    <w:p w:rsidR="00490EDC" w:rsidRDefault="00490EDC" w:rsidP="00490EDC"/>
    <w:p w:rsidR="00490EDC" w:rsidRDefault="00490EDC" w:rsidP="00490EDC">
      <w:r w:rsidRPr="00DC221F">
        <w:rPr>
          <w:noProof/>
          <w:lang w:eastAsia="ru-RU"/>
        </w:rPr>
        <w:drawing>
          <wp:inline distT="0" distB="0" distL="0" distR="0" wp14:anchorId="183158BF" wp14:editId="38264B8A">
            <wp:extent cx="5876925" cy="8067675"/>
            <wp:effectExtent l="0" t="0" r="9525" b="9525"/>
            <wp:docPr id="123" name="Рисунок 123" descr="scan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can002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876925" cy="8067675"/>
                    </a:xfrm>
                    <a:prstGeom prst="rect">
                      <a:avLst/>
                    </a:prstGeom>
                    <a:noFill/>
                    <a:ln>
                      <a:noFill/>
                    </a:ln>
                  </pic:spPr>
                </pic:pic>
              </a:graphicData>
            </a:graphic>
          </wp:inline>
        </w:drawing>
      </w:r>
    </w:p>
    <w:p w:rsidR="00490EDC" w:rsidRDefault="00490EDC" w:rsidP="00490EDC"/>
    <w:p w:rsidR="00490EDC" w:rsidRPr="003821A0" w:rsidRDefault="00490EDC" w:rsidP="00490EDC">
      <w:r w:rsidRPr="00DC221F">
        <w:rPr>
          <w:noProof/>
          <w:lang w:eastAsia="ru-RU"/>
        </w:rPr>
        <w:lastRenderedPageBreak/>
        <w:drawing>
          <wp:inline distT="0" distB="0" distL="0" distR="0" wp14:anchorId="302CB0CB" wp14:editId="3D873669">
            <wp:extent cx="6086475" cy="8372475"/>
            <wp:effectExtent l="0" t="0" r="9525" b="9525"/>
            <wp:docPr id="116" name="Рисунок 116" descr="sca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can002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086475" cy="8372475"/>
                    </a:xfrm>
                    <a:prstGeom prst="rect">
                      <a:avLst/>
                    </a:prstGeom>
                    <a:noFill/>
                    <a:ln>
                      <a:noFill/>
                    </a:ln>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Default="00490EDC" w:rsidP="00490EDC">
      <w:pPr>
        <w:rPr>
          <w:szCs w:val="28"/>
        </w:rPr>
      </w:pPr>
      <w:r>
        <w:rPr>
          <w:noProof/>
          <w:szCs w:val="28"/>
          <w:lang w:eastAsia="ru-RU"/>
        </w:rPr>
        <w:lastRenderedPageBreak/>
        <w:drawing>
          <wp:inline distT="0" distB="0" distL="0" distR="0" wp14:anchorId="073F2BBF" wp14:editId="1D7DEA72">
            <wp:extent cx="6400800" cy="9220200"/>
            <wp:effectExtent l="0" t="0" r="0" b="0"/>
            <wp:docPr id="74757" name="Рисунок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400800" cy="9220200"/>
                    </a:xfrm>
                    <a:prstGeom prst="rect">
                      <a:avLst/>
                    </a:prstGeom>
                    <a:noFill/>
                    <a:ln>
                      <a:noFill/>
                    </a:ln>
                  </pic:spPr>
                </pic:pic>
              </a:graphicData>
            </a:graphic>
          </wp:inline>
        </w:drawing>
      </w:r>
    </w:p>
    <w:p w:rsidR="00490EDC" w:rsidRDefault="00490EDC" w:rsidP="00490EDC">
      <w:pPr>
        <w:rPr>
          <w:szCs w:val="28"/>
        </w:rPr>
      </w:pPr>
      <w:r>
        <w:rPr>
          <w:noProof/>
          <w:szCs w:val="28"/>
          <w:lang w:eastAsia="ru-RU"/>
        </w:rPr>
        <w:lastRenderedPageBreak/>
        <w:drawing>
          <wp:inline distT="0" distB="0" distL="0" distR="0" wp14:anchorId="0297E9C4" wp14:editId="18EFA938">
            <wp:extent cx="6200775" cy="9467850"/>
            <wp:effectExtent l="0" t="0" r="9525" b="0"/>
            <wp:docPr id="74756" name="Рисунок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200775" cy="9467850"/>
                    </a:xfrm>
                    <a:prstGeom prst="rect">
                      <a:avLst/>
                    </a:prstGeom>
                    <a:noFill/>
                    <a:ln>
                      <a:noFill/>
                    </a:ln>
                  </pic:spPr>
                </pic:pic>
              </a:graphicData>
            </a:graphic>
          </wp:inline>
        </w:drawing>
      </w:r>
    </w:p>
    <w:p w:rsidR="00490EDC" w:rsidRDefault="00490EDC" w:rsidP="00490EDC">
      <w:pPr>
        <w:rPr>
          <w:szCs w:val="28"/>
        </w:rPr>
      </w:pPr>
      <w:r>
        <w:rPr>
          <w:noProof/>
          <w:szCs w:val="28"/>
          <w:lang w:eastAsia="ru-RU"/>
        </w:rPr>
        <w:lastRenderedPageBreak/>
        <w:drawing>
          <wp:inline distT="0" distB="0" distL="0" distR="0" wp14:anchorId="3D3B98D8" wp14:editId="32637C99">
            <wp:extent cx="6067425" cy="9201150"/>
            <wp:effectExtent l="0" t="0" r="9525" b="0"/>
            <wp:docPr id="74755" name="Рисунок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67425" cy="9201150"/>
                    </a:xfrm>
                    <a:prstGeom prst="rect">
                      <a:avLst/>
                    </a:prstGeom>
                    <a:noFill/>
                    <a:ln>
                      <a:noFill/>
                    </a:ln>
                  </pic:spPr>
                </pic:pic>
              </a:graphicData>
            </a:graphic>
          </wp:inline>
        </w:drawing>
      </w:r>
    </w:p>
    <w:p w:rsidR="00490EDC" w:rsidRDefault="00490EDC" w:rsidP="00490EDC">
      <w:pPr>
        <w:rPr>
          <w:szCs w:val="28"/>
        </w:rPr>
      </w:pPr>
      <w:r>
        <w:rPr>
          <w:noProof/>
          <w:szCs w:val="28"/>
          <w:lang w:eastAsia="ru-RU"/>
        </w:rPr>
        <w:lastRenderedPageBreak/>
        <w:drawing>
          <wp:inline distT="0" distB="0" distL="0" distR="0" wp14:anchorId="2DAFC32A" wp14:editId="4ADEE3F8">
            <wp:extent cx="6115050" cy="8896350"/>
            <wp:effectExtent l="0" t="0" r="0" b="0"/>
            <wp:docPr id="74753" name="Рисунок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15050" cy="8896350"/>
                    </a:xfrm>
                    <a:prstGeom prst="rect">
                      <a:avLst/>
                    </a:prstGeom>
                    <a:noFill/>
                    <a:ln>
                      <a:noFill/>
                    </a:ln>
                  </pic:spPr>
                </pic:pic>
              </a:graphicData>
            </a:graphic>
          </wp:inline>
        </w:drawing>
      </w:r>
    </w:p>
    <w:p w:rsidR="00490EDC" w:rsidRDefault="00490EDC" w:rsidP="00490EDC">
      <w:pPr>
        <w:rPr>
          <w:szCs w:val="28"/>
        </w:rPr>
      </w:pPr>
    </w:p>
    <w:p w:rsidR="00490EDC" w:rsidRDefault="00490EDC" w:rsidP="00490EDC">
      <w:pPr>
        <w:rPr>
          <w:szCs w:val="28"/>
        </w:rPr>
      </w:pPr>
      <w:r>
        <w:rPr>
          <w:noProof/>
          <w:szCs w:val="28"/>
          <w:lang w:eastAsia="ru-RU"/>
        </w:rPr>
        <w:lastRenderedPageBreak/>
        <w:drawing>
          <wp:inline distT="0" distB="0" distL="0" distR="0" wp14:anchorId="63DC8665" wp14:editId="1E1CC0B6">
            <wp:extent cx="5934075" cy="9010650"/>
            <wp:effectExtent l="0" t="0" r="9525" b="0"/>
            <wp:docPr id="74752" name="Рисунок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4075" cy="9010650"/>
                    </a:xfrm>
                    <a:prstGeom prst="rect">
                      <a:avLst/>
                    </a:prstGeom>
                    <a:noFill/>
                    <a:ln>
                      <a:noFill/>
                    </a:ln>
                  </pic:spPr>
                </pic:pic>
              </a:graphicData>
            </a:graphic>
          </wp:inline>
        </w:drawing>
      </w:r>
    </w:p>
    <w:p w:rsidR="00490EDC" w:rsidRDefault="00490EDC" w:rsidP="00490EDC">
      <w:pPr>
        <w:rPr>
          <w:szCs w:val="28"/>
        </w:rPr>
      </w:pPr>
      <w:r>
        <w:rPr>
          <w:noProof/>
          <w:szCs w:val="28"/>
          <w:lang w:eastAsia="ru-RU"/>
        </w:rPr>
        <w:lastRenderedPageBreak/>
        <w:drawing>
          <wp:inline distT="0" distB="0" distL="0" distR="0" wp14:anchorId="5019CECC" wp14:editId="091F494C">
            <wp:extent cx="6057900" cy="885825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057900" cy="8858250"/>
                    </a:xfrm>
                    <a:prstGeom prst="rect">
                      <a:avLst/>
                    </a:prstGeom>
                    <a:noFill/>
                    <a:ln>
                      <a:noFill/>
                    </a:ln>
                  </pic:spPr>
                </pic:pic>
              </a:graphicData>
            </a:graphic>
          </wp:inline>
        </w:drawing>
      </w:r>
    </w:p>
    <w:p w:rsidR="00490EDC" w:rsidRDefault="00490EDC" w:rsidP="00490EDC">
      <w:pPr>
        <w:tabs>
          <w:tab w:val="left" w:pos="1980"/>
        </w:tabs>
        <w:spacing w:after="0" w:line="276" w:lineRule="auto"/>
        <w:jc w:val="both"/>
        <w:rPr>
          <w:rFonts w:ascii="Times New Roman" w:hAnsi="Times New Roman"/>
          <w:b/>
          <w:sz w:val="28"/>
          <w:szCs w:val="28"/>
          <w:lang w:val="uz-Cyrl-UZ"/>
        </w:rPr>
      </w:pPr>
    </w:p>
    <w:p w:rsidR="00490EDC" w:rsidRPr="00630FC6" w:rsidRDefault="00490EDC" w:rsidP="00490EDC">
      <w:pPr>
        <w:spacing w:before="240" w:after="240" w:line="360" w:lineRule="auto"/>
        <w:jc w:val="center"/>
        <w:rPr>
          <w:rFonts w:ascii="Times New Roman" w:hAnsi="Times New Roman"/>
          <w:sz w:val="28"/>
          <w:szCs w:val="28"/>
          <w:lang w:val="uz-Cyrl-UZ"/>
        </w:rPr>
      </w:pPr>
      <w:r w:rsidRPr="00630FC6">
        <w:rPr>
          <w:rStyle w:val="FontStyle44"/>
          <w:sz w:val="28"/>
          <w:szCs w:val="28"/>
          <w:lang w:val="uz-Cyrl-UZ"/>
        </w:rPr>
        <w:lastRenderedPageBreak/>
        <w:t>Фойдаланилган адабиётлар рўйхати</w:t>
      </w:r>
    </w:p>
    <w:p w:rsidR="00490EDC" w:rsidRPr="00630FC6" w:rsidRDefault="00490EDC" w:rsidP="00995028">
      <w:pPr>
        <w:pStyle w:val="a3"/>
        <w:numPr>
          <w:ilvl w:val="0"/>
          <w:numId w:val="38"/>
        </w:numPr>
        <w:spacing w:line="240" w:lineRule="auto"/>
        <w:ind w:left="284" w:right="-104"/>
        <w:jc w:val="both"/>
        <w:rPr>
          <w:rFonts w:ascii="Times New Roman" w:hAnsi="Times New Roman"/>
          <w:sz w:val="28"/>
          <w:szCs w:val="28"/>
          <w:lang w:val="uz-Cyrl-UZ"/>
        </w:rPr>
      </w:pPr>
      <w:r w:rsidRPr="00630FC6">
        <w:rPr>
          <w:rFonts w:ascii="Times New Roman" w:hAnsi="Times New Roman"/>
          <w:sz w:val="28"/>
          <w:szCs w:val="28"/>
          <w:lang w:val="uz-Cyrl-UZ"/>
        </w:rPr>
        <w:t>А.А. Тулаганов, Х.Х.Камилов, М.М. Вохидов, А.А. Султонов. Замонавий қурилиш материаллари, буюмлари ва технологиялари. Ўқув қўлланма. – Самарқанд. Zarafshon, 2015. -140 б.</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uz-Cyrl-UZ"/>
        </w:rPr>
        <w:t>Қосимов Э. Қурилиш ашёлари. Т.: Меҳнат, 2004.</w:t>
      </w:r>
    </w:p>
    <w:p w:rsidR="00490EDC" w:rsidRPr="00630FC6" w:rsidRDefault="00490EDC" w:rsidP="00995028">
      <w:pPr>
        <w:pStyle w:val="a3"/>
        <w:numPr>
          <w:ilvl w:val="0"/>
          <w:numId w:val="38"/>
        </w:numPr>
        <w:tabs>
          <w:tab w:val="left" w:pos="1080"/>
          <w:tab w:val="num" w:pos="1134"/>
        </w:tabs>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uz-Cyrl-UZ"/>
        </w:rPr>
        <w:t>Тулаганов А.А. и др. Нанотехнологии в производстве цемента и бетона. Ташкент, 2008. -44 с.</w:t>
      </w:r>
    </w:p>
    <w:p w:rsidR="00490EDC" w:rsidRPr="00C85374" w:rsidRDefault="00490EDC" w:rsidP="00995028">
      <w:pPr>
        <w:pStyle w:val="a3"/>
        <w:numPr>
          <w:ilvl w:val="0"/>
          <w:numId w:val="38"/>
        </w:numPr>
        <w:spacing w:after="0" w:line="240" w:lineRule="auto"/>
        <w:ind w:left="284"/>
        <w:jc w:val="both"/>
        <w:rPr>
          <w:rFonts w:ascii="Times New Roman" w:hAnsi="Times New Roman"/>
          <w:sz w:val="28"/>
          <w:szCs w:val="28"/>
          <w:lang w:val="ru-RU"/>
        </w:rPr>
      </w:pPr>
      <w:r w:rsidRPr="00630FC6">
        <w:rPr>
          <w:rFonts w:ascii="Times New Roman" w:hAnsi="Times New Roman"/>
          <w:sz w:val="28"/>
          <w:szCs w:val="28"/>
          <w:lang w:val="ru-RU"/>
        </w:rPr>
        <w:t xml:space="preserve">Микульский В.Г., Сахаров Г.П. и др. Строительные материалы (Материаловедение. Технология конструкционных материалов). </w:t>
      </w:r>
      <w:r w:rsidRPr="00C85374">
        <w:rPr>
          <w:rFonts w:ascii="Times New Roman" w:hAnsi="Times New Roman"/>
          <w:sz w:val="28"/>
          <w:szCs w:val="28"/>
          <w:lang w:val="ru-RU"/>
        </w:rPr>
        <w:t>Учебное издание. –М.: Издательство Ассоциации строительных вузов, 2007. -520 с.</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980C95">
        <w:rPr>
          <w:rStyle w:val="apple-converted-space"/>
          <w:rFonts w:ascii="Times New Roman" w:hAnsi="Times New Roman"/>
          <w:color w:val="000000"/>
          <w:sz w:val="32"/>
          <w:szCs w:val="32"/>
          <w:lang w:val="ru-RU"/>
        </w:rPr>
        <w:t>Современное высотное строительство.</w:t>
      </w:r>
      <w:r w:rsidRPr="00630FC6">
        <w:rPr>
          <w:rFonts w:ascii="Times New Roman" w:hAnsi="Times New Roman"/>
          <w:sz w:val="28"/>
          <w:szCs w:val="28"/>
          <w:lang w:val="uz-Cyrl-UZ"/>
        </w:rPr>
        <w:t xml:space="preserve"> Монография. М.: ГУП “ИТЦ Москомархитектуры”, 2007.-440 с.</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uz-Cyrl-UZ"/>
        </w:rPr>
        <w:t>Современное здание. Конструкции и материал</w:t>
      </w:r>
      <w:r w:rsidRPr="00630FC6">
        <w:rPr>
          <w:rFonts w:ascii="Times New Roman" w:hAnsi="Times New Roman"/>
          <w:sz w:val="28"/>
          <w:szCs w:val="28"/>
          <w:lang w:val="ru-RU"/>
        </w:rPr>
        <w:t xml:space="preserve">ы. </w:t>
      </w:r>
      <w:r w:rsidRPr="00630FC6">
        <w:rPr>
          <w:rStyle w:val="apple-style-span"/>
          <w:rFonts w:ascii="Times New Roman" w:hAnsi="Times New Roman"/>
          <w:color w:val="000000"/>
          <w:sz w:val="28"/>
          <w:szCs w:val="28"/>
        </w:rPr>
        <w:t>Коллектив авторов.</w:t>
      </w:r>
      <w:r w:rsidRPr="00630FC6">
        <w:rPr>
          <w:rStyle w:val="apple-style-span"/>
          <w:rFonts w:ascii="Times New Roman" w:hAnsi="Times New Roman"/>
          <w:color w:val="636363"/>
          <w:sz w:val="28"/>
          <w:szCs w:val="28"/>
        </w:rPr>
        <w:t xml:space="preserve"> </w:t>
      </w:r>
      <w:r w:rsidRPr="00630FC6">
        <w:rPr>
          <w:rFonts w:ascii="Times New Roman" w:hAnsi="Times New Roman"/>
          <w:sz w:val="28"/>
          <w:szCs w:val="28"/>
        </w:rPr>
        <w:t>2006. 620 с.</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ru-RU"/>
        </w:rPr>
        <w:t xml:space="preserve">Самойлов В.С. Справочник строителя. </w:t>
      </w:r>
      <w:r w:rsidRPr="00630FC6">
        <w:rPr>
          <w:rFonts w:ascii="Times New Roman" w:hAnsi="Times New Roman"/>
          <w:sz w:val="28"/>
          <w:szCs w:val="28"/>
        </w:rPr>
        <w:t>М.,</w:t>
      </w:r>
      <w:r w:rsidRPr="00630FC6">
        <w:rPr>
          <w:rFonts w:ascii="Times New Roman" w:hAnsi="Times New Roman"/>
          <w:sz w:val="28"/>
          <w:szCs w:val="28"/>
          <w:lang w:val="uz-Cyrl-UZ"/>
        </w:rPr>
        <w:t xml:space="preserve"> </w:t>
      </w:r>
      <w:r w:rsidRPr="00630FC6">
        <w:rPr>
          <w:rFonts w:ascii="Times New Roman" w:hAnsi="Times New Roman"/>
          <w:sz w:val="28"/>
          <w:szCs w:val="28"/>
        </w:rPr>
        <w:t>Аделант, 2002</w:t>
      </w:r>
      <w:r w:rsidRPr="00630FC6">
        <w:rPr>
          <w:rFonts w:ascii="Times New Roman" w:hAnsi="Times New Roman"/>
          <w:sz w:val="28"/>
          <w:szCs w:val="28"/>
          <w:lang w:val="uz-Cyrl-UZ"/>
        </w:rPr>
        <w:t>.</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uz-Cyrl-UZ"/>
        </w:rPr>
        <w:t>Хворостухина С.А. Утепление квартиры и дома современными материалами. РИПОЛ классик. 2011. -256 с.</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uz-Cyrl-UZ"/>
        </w:rPr>
        <w:t>Лысенко У.И. и др. Современные отделочные и облицовочные материалы. Учебно-справочное пособие. – Ростов н/Д: “Феникс”, 2003. -448 с., цв. илл.</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uz-Cyrl-UZ"/>
        </w:rPr>
        <w:t>Современные материалы. Стекломагниевый лист. Сайдинг. Облицовочные панели. Справочник. Сост. В.И. Назаров, В.И. Рыженко. – М.: Издательство “Оникс”, 2008. – 320 с:ил.</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uz-Cyrl-UZ"/>
        </w:rPr>
        <w:t>Современные потолки. Справочник. Сост. В.И. Рыженко. - М.: Издательство “Оникс”, 2007. – 32 с.</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ru-RU"/>
        </w:rPr>
        <w:t xml:space="preserve">Султанов А.А., Тулаганов А.А. </w:t>
      </w:r>
      <w:r w:rsidRPr="00630FC6">
        <w:rPr>
          <w:rFonts w:ascii="Times New Roman" w:hAnsi="Times New Roman"/>
          <w:sz w:val="28"/>
          <w:szCs w:val="28"/>
          <w:lang w:val="uz-Cyrl-UZ"/>
        </w:rPr>
        <w:t xml:space="preserve">ва бошқ. </w:t>
      </w:r>
      <w:r w:rsidRPr="00630FC6">
        <w:rPr>
          <w:rFonts w:ascii="Times New Roman" w:hAnsi="Times New Roman"/>
          <w:sz w:val="28"/>
          <w:szCs w:val="28"/>
          <w:lang w:val="ru-RU"/>
        </w:rPr>
        <w:t>Қурилиш материаллари ва материаллар техн</w:t>
      </w:r>
      <w:r w:rsidRPr="00630FC6">
        <w:rPr>
          <w:rFonts w:ascii="Times New Roman" w:hAnsi="Times New Roman"/>
          <w:sz w:val="28"/>
          <w:szCs w:val="28"/>
          <w:lang w:val="uz-Cyrl-UZ"/>
        </w:rPr>
        <w:t>о</w:t>
      </w:r>
      <w:r w:rsidRPr="00630FC6">
        <w:rPr>
          <w:rFonts w:ascii="Times New Roman" w:hAnsi="Times New Roman"/>
          <w:sz w:val="28"/>
          <w:szCs w:val="28"/>
          <w:lang w:val="ru-RU"/>
        </w:rPr>
        <w:t>логияси</w:t>
      </w:r>
      <w:r w:rsidRPr="00630FC6">
        <w:rPr>
          <w:rFonts w:ascii="Times New Roman" w:hAnsi="Times New Roman"/>
          <w:sz w:val="28"/>
          <w:szCs w:val="28"/>
          <w:lang w:val="uz-Cyrl-UZ"/>
        </w:rPr>
        <w:t>. Дарслик. Самарқанд, 2013. 495 б.</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uz-Cyrl-UZ"/>
        </w:rPr>
        <w:t>Тулаганов А.А. Основы безобжиговых щелочных вяжущих</w:t>
      </w:r>
      <w:r w:rsidRPr="00630FC6">
        <w:rPr>
          <w:rFonts w:ascii="Times New Roman" w:hAnsi="Times New Roman"/>
          <w:sz w:val="28"/>
          <w:szCs w:val="28"/>
          <w:lang w:val="ru-RU"/>
        </w:rPr>
        <w:t xml:space="preserve"> и бетонов. </w:t>
      </w:r>
      <w:r w:rsidRPr="00630FC6">
        <w:rPr>
          <w:rFonts w:ascii="Times New Roman" w:hAnsi="Times New Roman"/>
          <w:sz w:val="28"/>
          <w:szCs w:val="28"/>
          <w:lang w:val="uz-Cyrl-UZ"/>
        </w:rPr>
        <w:t>Учебное пособие. Изд. 2-е, перераб и доп. Ташкент. ТАСИ. 2008. – 200 с.</w:t>
      </w:r>
    </w:p>
    <w:p w:rsidR="00490EDC" w:rsidRPr="00630FC6" w:rsidRDefault="00490EDC" w:rsidP="00995028">
      <w:pPr>
        <w:pStyle w:val="ac"/>
        <w:numPr>
          <w:ilvl w:val="0"/>
          <w:numId w:val="38"/>
        </w:numPr>
        <w:tabs>
          <w:tab w:val="left" w:pos="426"/>
        </w:tabs>
        <w:spacing w:after="0" w:line="240" w:lineRule="auto"/>
        <w:ind w:left="284"/>
        <w:jc w:val="both"/>
        <w:rPr>
          <w:rFonts w:ascii="Times New Roman" w:hAnsi="Times New Roman"/>
          <w:sz w:val="28"/>
          <w:szCs w:val="28"/>
        </w:rPr>
      </w:pPr>
      <w:r w:rsidRPr="00630FC6">
        <w:rPr>
          <w:rFonts w:ascii="Times New Roman" w:hAnsi="Times New Roman"/>
          <w:sz w:val="28"/>
          <w:szCs w:val="28"/>
        </w:rPr>
        <w:t xml:space="preserve">Тулаганов А.А., Камилов Х.Х. Теплоизоляционный арболит. </w:t>
      </w:r>
      <w:r w:rsidRPr="00630FC6">
        <w:rPr>
          <w:rFonts w:ascii="Times New Roman" w:hAnsi="Times New Roman"/>
          <w:sz w:val="28"/>
          <w:szCs w:val="28"/>
          <w:lang w:val="uz-Cyrl-UZ"/>
        </w:rPr>
        <w:t xml:space="preserve">               </w:t>
      </w:r>
      <w:r w:rsidRPr="00630FC6">
        <w:rPr>
          <w:rFonts w:ascii="Times New Roman" w:hAnsi="Times New Roman"/>
          <w:sz w:val="28"/>
          <w:szCs w:val="28"/>
        </w:rPr>
        <w:t>ч-</w:t>
      </w:r>
      <w:r w:rsidRPr="00630FC6">
        <w:rPr>
          <w:rFonts w:ascii="Times New Roman" w:hAnsi="Times New Roman"/>
          <w:sz w:val="28"/>
          <w:szCs w:val="28"/>
          <w:lang w:val="en-US"/>
        </w:rPr>
        <w:t>I</w:t>
      </w:r>
      <w:r w:rsidRPr="00630FC6">
        <w:rPr>
          <w:rFonts w:ascii="Times New Roman" w:hAnsi="Times New Roman"/>
          <w:sz w:val="28"/>
          <w:szCs w:val="28"/>
        </w:rPr>
        <w:t>.–</w:t>
      </w:r>
      <w:r w:rsidRPr="00630FC6">
        <w:rPr>
          <w:rFonts w:ascii="Times New Roman" w:hAnsi="Times New Roman"/>
          <w:sz w:val="28"/>
          <w:szCs w:val="28"/>
          <w:lang w:val="uz-Cyrl-UZ"/>
        </w:rPr>
        <w:t xml:space="preserve"> </w:t>
      </w:r>
      <w:r w:rsidRPr="00630FC6">
        <w:rPr>
          <w:rFonts w:ascii="Times New Roman" w:hAnsi="Times New Roman"/>
          <w:sz w:val="28"/>
          <w:szCs w:val="28"/>
        </w:rPr>
        <w:t>Ташкент. ТАСИ, 2011. - 151 с.</w:t>
      </w:r>
    </w:p>
    <w:p w:rsidR="00490EDC" w:rsidRPr="00630FC6" w:rsidRDefault="00490EDC" w:rsidP="00995028">
      <w:pPr>
        <w:pStyle w:val="ac"/>
        <w:numPr>
          <w:ilvl w:val="0"/>
          <w:numId w:val="38"/>
        </w:numPr>
        <w:spacing w:after="0" w:line="240" w:lineRule="auto"/>
        <w:ind w:left="284"/>
        <w:jc w:val="both"/>
        <w:rPr>
          <w:rFonts w:ascii="Times New Roman" w:hAnsi="Times New Roman"/>
          <w:sz w:val="28"/>
          <w:szCs w:val="28"/>
        </w:rPr>
      </w:pPr>
      <w:r w:rsidRPr="00630FC6">
        <w:rPr>
          <w:rFonts w:ascii="Times New Roman" w:hAnsi="Times New Roman"/>
          <w:sz w:val="28"/>
          <w:szCs w:val="28"/>
        </w:rPr>
        <w:t xml:space="preserve">Тулаганов А.А., Камилов Х.Х. Теплоизоляционный арболит. ч- </w:t>
      </w:r>
      <w:r w:rsidRPr="00630FC6">
        <w:rPr>
          <w:rFonts w:ascii="Times New Roman" w:hAnsi="Times New Roman"/>
          <w:sz w:val="28"/>
          <w:szCs w:val="28"/>
          <w:lang w:val="en-US"/>
        </w:rPr>
        <w:t>II</w:t>
      </w:r>
      <w:r w:rsidRPr="00630FC6">
        <w:rPr>
          <w:rFonts w:ascii="Times New Roman" w:hAnsi="Times New Roman"/>
          <w:sz w:val="28"/>
          <w:szCs w:val="28"/>
        </w:rPr>
        <w:t xml:space="preserve">.  </w:t>
      </w:r>
      <w:r w:rsidRPr="00630FC6">
        <w:rPr>
          <w:rFonts w:ascii="Times New Roman" w:hAnsi="Times New Roman"/>
          <w:sz w:val="28"/>
          <w:szCs w:val="28"/>
          <w:lang w:val="uz-Cyrl-UZ"/>
        </w:rPr>
        <w:t xml:space="preserve">       </w:t>
      </w:r>
      <w:r w:rsidRPr="00630FC6">
        <w:rPr>
          <w:rFonts w:ascii="Times New Roman" w:hAnsi="Times New Roman"/>
          <w:sz w:val="28"/>
          <w:szCs w:val="28"/>
        </w:rPr>
        <w:t>–Ташкент. ТАСИ, 2011. -  155 с.</w:t>
      </w:r>
    </w:p>
    <w:p w:rsidR="00490EDC" w:rsidRPr="00630FC6" w:rsidRDefault="00490EDC" w:rsidP="00995028">
      <w:pPr>
        <w:pStyle w:val="a3"/>
        <w:numPr>
          <w:ilvl w:val="0"/>
          <w:numId w:val="38"/>
        </w:numPr>
        <w:spacing w:after="0" w:line="240" w:lineRule="auto"/>
        <w:ind w:left="284"/>
        <w:jc w:val="both"/>
        <w:rPr>
          <w:rFonts w:ascii="Times New Roman" w:hAnsi="Times New Roman"/>
          <w:sz w:val="28"/>
          <w:szCs w:val="28"/>
          <w:lang w:val="uz-Cyrl-UZ"/>
        </w:rPr>
      </w:pPr>
      <w:r w:rsidRPr="00630FC6">
        <w:rPr>
          <w:rFonts w:ascii="Times New Roman" w:hAnsi="Times New Roman"/>
          <w:sz w:val="28"/>
          <w:szCs w:val="28"/>
          <w:lang w:val="uz-Cyrl-UZ"/>
        </w:rPr>
        <w:t>Бисенов К.А., Касимов И.У., Тулаганов А.А., Удербаев С.С. Легкие бетоны на основе безобжиговых цементов. Алматы: Ғ</w:t>
      </w:r>
      <w:r w:rsidRPr="00630FC6">
        <w:rPr>
          <w:rFonts w:ascii="Times New Roman" w:hAnsi="Times New Roman"/>
          <w:sz w:val="28"/>
          <w:szCs w:val="28"/>
        </w:rPr>
        <w:t>ылым</w:t>
      </w:r>
      <w:r w:rsidRPr="00630FC6">
        <w:rPr>
          <w:rFonts w:ascii="Times New Roman" w:hAnsi="Times New Roman"/>
          <w:sz w:val="28"/>
          <w:szCs w:val="28"/>
          <w:lang w:val="de-DE"/>
        </w:rPr>
        <w:t>. 2005. 412c.</w:t>
      </w:r>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15" w:history="1">
        <w:r w:rsidR="00490EDC" w:rsidRPr="00630FC6">
          <w:rPr>
            <w:rStyle w:val="af"/>
            <w:rFonts w:ascii="Times New Roman" w:hAnsi="Times New Roman"/>
            <w:sz w:val="28"/>
            <w:szCs w:val="28"/>
            <w:lang w:val="uz-Cyrl-UZ"/>
          </w:rPr>
          <w:t>http://www.liapor.com/at/index.php</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16" w:history="1">
        <w:r w:rsidR="00490EDC" w:rsidRPr="00630FC6">
          <w:rPr>
            <w:rStyle w:val="af"/>
            <w:rFonts w:ascii="Times New Roman" w:hAnsi="Times New Roman"/>
            <w:sz w:val="28"/>
            <w:szCs w:val="28"/>
            <w:lang w:val="uz-Cyrl-UZ"/>
          </w:rPr>
          <w:t>http://tetravion.com.ua/ru/sidishield</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17" w:history="1">
        <w:r w:rsidR="00490EDC" w:rsidRPr="00630FC6">
          <w:rPr>
            <w:rStyle w:val="af"/>
            <w:rFonts w:ascii="Times New Roman" w:hAnsi="Times New Roman"/>
            <w:sz w:val="28"/>
            <w:szCs w:val="28"/>
            <w:lang w:val="uz-Cyrl-UZ"/>
          </w:rPr>
          <w:t>http://science.fentu.ru/cms_files/Image/Bekker.pdf</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18" w:history="1">
        <w:r w:rsidR="00490EDC" w:rsidRPr="00630FC6">
          <w:rPr>
            <w:rStyle w:val="af"/>
            <w:rFonts w:ascii="Times New Roman" w:hAnsi="Times New Roman"/>
            <w:sz w:val="28"/>
            <w:szCs w:val="28"/>
          </w:rPr>
          <w:t>http://www.nanonewsnet.ru/</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19" w:history="1">
        <w:r w:rsidR="00490EDC" w:rsidRPr="00630FC6">
          <w:rPr>
            <w:rStyle w:val="af"/>
            <w:rFonts w:ascii="Times New Roman" w:hAnsi="Times New Roman"/>
            <w:sz w:val="28"/>
            <w:szCs w:val="28"/>
            <w:lang w:val="uz-Cyrl-UZ"/>
          </w:rPr>
          <w:t>http://www.stroinauka.ru/d26dr5143m0rr7418.html</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0" w:history="1">
        <w:r w:rsidR="00490EDC" w:rsidRPr="00630FC6">
          <w:rPr>
            <w:rStyle w:val="af"/>
            <w:rFonts w:ascii="Times New Roman" w:hAnsi="Times New Roman"/>
            <w:sz w:val="28"/>
            <w:szCs w:val="28"/>
            <w:lang w:val="uz-Cyrl-UZ"/>
          </w:rPr>
          <w:t>http://elibrary.ru/title_about.asp?id=28655</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1" w:history="1">
        <w:r w:rsidR="00490EDC" w:rsidRPr="00630FC6">
          <w:rPr>
            <w:rStyle w:val="af"/>
            <w:rFonts w:ascii="Times New Roman" w:hAnsi="Times New Roman"/>
            <w:sz w:val="28"/>
            <w:szCs w:val="28"/>
            <w:lang w:val="uz-Cyrl-UZ"/>
          </w:rPr>
          <w:t>http://popnano.ru/analit/index.php?task=view&amp;id=736</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2" w:history="1">
        <w:r w:rsidR="00490EDC" w:rsidRPr="00630FC6">
          <w:rPr>
            <w:rStyle w:val="af"/>
            <w:rFonts w:ascii="Times New Roman" w:hAnsi="Times New Roman"/>
            <w:sz w:val="28"/>
            <w:szCs w:val="28"/>
            <w:lang w:val="uz-Cyrl-UZ"/>
          </w:rPr>
          <w:t>http://www.scompany.ru/nanotechnology.shtml</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3" w:history="1">
        <w:r w:rsidR="00490EDC" w:rsidRPr="00630FC6">
          <w:rPr>
            <w:rStyle w:val="af"/>
            <w:rFonts w:ascii="Times New Roman" w:hAnsi="Times New Roman"/>
            <w:sz w:val="28"/>
            <w:szCs w:val="28"/>
          </w:rPr>
          <w:t>http://nanobuild.ru/</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4" w:history="1">
        <w:r w:rsidR="00490EDC" w:rsidRPr="00630FC6">
          <w:rPr>
            <w:rStyle w:val="af"/>
            <w:rFonts w:ascii="Times New Roman" w:hAnsi="Times New Roman"/>
            <w:sz w:val="28"/>
            <w:szCs w:val="28"/>
            <w:lang w:val="uz-Cyrl-UZ"/>
          </w:rPr>
          <w:t>http://remont.komimarket.ru/modules/articles/article.php?id=368</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5" w:history="1">
        <w:r w:rsidR="00490EDC" w:rsidRPr="00630FC6">
          <w:rPr>
            <w:rStyle w:val="af"/>
            <w:rFonts w:ascii="Times New Roman" w:hAnsi="Times New Roman"/>
            <w:sz w:val="28"/>
            <w:szCs w:val="28"/>
            <w:lang w:val="uz-Cyrl-UZ"/>
          </w:rPr>
          <w:t>http://www.rusnanonet.ru/nanoindustry/construction/constr_field/</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6" w:history="1">
        <w:r w:rsidR="00490EDC" w:rsidRPr="00630FC6">
          <w:rPr>
            <w:rStyle w:val="af"/>
            <w:rFonts w:ascii="Times New Roman" w:hAnsi="Times New Roman"/>
            <w:sz w:val="28"/>
            <w:szCs w:val="28"/>
            <w:lang w:val="uz-Cyrl-UZ"/>
          </w:rPr>
          <w:t>http://sgmlab.ru/nanotechnology-in-medicine/metodicheskie-rekomendacii-informacionno-obrazovatelnyj-resurs-po-nanotexnologiyam/</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7" w:history="1">
        <w:r w:rsidR="00490EDC" w:rsidRPr="00630FC6">
          <w:rPr>
            <w:rStyle w:val="af"/>
            <w:rFonts w:ascii="Times New Roman" w:hAnsi="Times New Roman"/>
            <w:sz w:val="28"/>
            <w:szCs w:val="28"/>
            <w:lang w:val="uz-Cyrl-UZ"/>
          </w:rPr>
          <w:t>http://www.</w:t>
        </w:r>
        <w:r w:rsidR="00490EDC" w:rsidRPr="00630FC6">
          <w:rPr>
            <w:rStyle w:val="af"/>
            <w:rFonts w:ascii="Times New Roman" w:hAnsi="Times New Roman"/>
            <w:sz w:val="28"/>
            <w:szCs w:val="28"/>
          </w:rPr>
          <w:t>allbeton</w:t>
        </w:r>
        <w:r w:rsidR="00490EDC" w:rsidRPr="00630FC6">
          <w:rPr>
            <w:rStyle w:val="af"/>
            <w:rFonts w:ascii="Times New Roman" w:hAnsi="Times New Roman"/>
            <w:sz w:val="28"/>
            <w:szCs w:val="28"/>
            <w:lang w:val="uz-Cyrl-UZ"/>
          </w:rPr>
          <w:t>.ru/</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8" w:history="1">
        <w:r w:rsidR="00490EDC" w:rsidRPr="00630FC6">
          <w:rPr>
            <w:rStyle w:val="af"/>
            <w:rFonts w:ascii="Times New Roman" w:hAnsi="Times New Roman"/>
            <w:sz w:val="28"/>
            <w:szCs w:val="28"/>
            <w:lang w:val="uz-Cyrl-UZ"/>
          </w:rPr>
          <w:t>http://www.</w:t>
        </w:r>
        <w:r w:rsidR="00490EDC" w:rsidRPr="00630FC6">
          <w:rPr>
            <w:rStyle w:val="af"/>
            <w:rFonts w:ascii="Times New Roman" w:hAnsi="Times New Roman"/>
            <w:sz w:val="28"/>
            <w:szCs w:val="28"/>
          </w:rPr>
          <w:t>ibeton</w:t>
        </w:r>
        <w:r w:rsidR="00490EDC" w:rsidRPr="00630FC6">
          <w:rPr>
            <w:rStyle w:val="af"/>
            <w:rFonts w:ascii="Times New Roman" w:hAnsi="Times New Roman"/>
            <w:sz w:val="28"/>
            <w:szCs w:val="28"/>
            <w:lang w:val="uz-Cyrl-UZ"/>
          </w:rPr>
          <w:t>.ru/</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29" w:history="1">
        <w:r w:rsidR="00490EDC" w:rsidRPr="00630FC6">
          <w:rPr>
            <w:rStyle w:val="af"/>
            <w:rFonts w:ascii="Times New Roman" w:hAnsi="Times New Roman"/>
            <w:sz w:val="28"/>
            <w:szCs w:val="28"/>
            <w:lang w:val="uz-Cyrl-UZ"/>
          </w:rPr>
          <w:t>http://www.t-o-s.ru/</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0" w:history="1">
        <w:r w:rsidR="00490EDC" w:rsidRPr="00630FC6">
          <w:rPr>
            <w:rStyle w:val="af"/>
            <w:rFonts w:ascii="Times New Roman" w:hAnsi="Times New Roman"/>
            <w:sz w:val="28"/>
            <w:szCs w:val="28"/>
            <w:lang w:val="uz-Cyrl-UZ"/>
          </w:rPr>
          <w:t>http://www.pre-stess.ru/4st.htm</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1" w:history="1">
        <w:r w:rsidR="00490EDC" w:rsidRPr="00630FC6">
          <w:rPr>
            <w:rStyle w:val="af"/>
            <w:rFonts w:ascii="Times New Roman" w:hAnsi="Times New Roman"/>
            <w:sz w:val="28"/>
            <w:szCs w:val="28"/>
            <w:lang w:val="uz-Cyrl-UZ"/>
          </w:rPr>
          <w:t>http://gb-stroy.ru/sushhnost-zhelezobetona/94-prednapryazhennyj-zhelezobeton-ego-sushhnost-i.html</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2" w:history="1">
        <w:r w:rsidR="00490EDC" w:rsidRPr="00630FC6">
          <w:rPr>
            <w:rStyle w:val="af"/>
            <w:rFonts w:ascii="Times New Roman" w:hAnsi="Times New Roman"/>
            <w:sz w:val="28"/>
            <w:szCs w:val="28"/>
            <w:lang w:val="uz-Cyrl-UZ"/>
          </w:rPr>
          <w:t>http://www.sky-towers.ru/index.php</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3" w:history="1">
        <w:r w:rsidR="00490EDC" w:rsidRPr="00630FC6">
          <w:rPr>
            <w:rStyle w:val="af"/>
            <w:rFonts w:ascii="Times New Roman" w:hAnsi="Times New Roman"/>
            <w:sz w:val="28"/>
            <w:szCs w:val="28"/>
            <w:lang w:val="uz-Cyrl-UZ"/>
          </w:rPr>
          <w:t>http://www.bibliotekar.ru/spravochnik-104-stroymaterialy/2.htm</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4" w:history="1">
        <w:r w:rsidR="00490EDC" w:rsidRPr="00630FC6">
          <w:rPr>
            <w:rStyle w:val="af"/>
            <w:rFonts w:ascii="Times New Roman" w:hAnsi="Times New Roman"/>
            <w:sz w:val="28"/>
            <w:szCs w:val="28"/>
            <w:lang w:val="uz-Cyrl-UZ"/>
          </w:rPr>
          <w:t>http://www.langheim-haus.de/deutsch/index.php?cid=110</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5" w:history="1">
        <w:r w:rsidR="00490EDC" w:rsidRPr="00630FC6">
          <w:rPr>
            <w:rStyle w:val="af"/>
            <w:rFonts w:ascii="Times New Roman" w:hAnsi="Times New Roman"/>
            <w:sz w:val="28"/>
            <w:szCs w:val="28"/>
            <w:lang w:val="uz-Cyrl-UZ"/>
          </w:rPr>
          <w:t>http://www.baulinks.de/webplugin/2005/0078.php4</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6" w:history="1">
        <w:r w:rsidR="00490EDC" w:rsidRPr="00630FC6">
          <w:rPr>
            <w:rStyle w:val="af"/>
            <w:rFonts w:ascii="Times New Roman" w:hAnsi="Times New Roman"/>
            <w:sz w:val="28"/>
            <w:szCs w:val="28"/>
            <w:lang w:val="uz-Cyrl-UZ"/>
          </w:rPr>
          <w:t>http://www.ausbau-schlau.de/de/content/fermacell_greenline_1517.php</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7" w:history="1">
        <w:r w:rsidR="00490EDC" w:rsidRPr="00630FC6">
          <w:rPr>
            <w:rStyle w:val="af"/>
            <w:rFonts w:ascii="Times New Roman" w:hAnsi="Times New Roman"/>
            <w:sz w:val="28"/>
            <w:szCs w:val="28"/>
            <w:lang w:val="uz-Cyrl-UZ"/>
          </w:rPr>
          <w:t>http://www.legnostyle.ru/catalog/lestnici.html</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8" w:history="1">
        <w:r w:rsidR="00490EDC" w:rsidRPr="00630FC6">
          <w:rPr>
            <w:rStyle w:val="af"/>
            <w:rFonts w:ascii="Times New Roman" w:hAnsi="Times New Roman"/>
            <w:sz w:val="28"/>
            <w:szCs w:val="28"/>
            <w:lang w:val="uz-Cyrl-UZ"/>
          </w:rPr>
          <w:t>http://agatic.com.ua/mezhkomnatnye-dveri/dveri-glazgo-fabrika-woodok</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39" w:history="1">
        <w:r w:rsidR="00490EDC" w:rsidRPr="00630FC6">
          <w:rPr>
            <w:rStyle w:val="af"/>
            <w:rFonts w:ascii="Times New Roman" w:hAnsi="Times New Roman"/>
            <w:sz w:val="28"/>
            <w:szCs w:val="28"/>
            <w:lang w:val="uz-Cyrl-UZ"/>
          </w:rPr>
          <w:t>http://www.3deko.info/dekor/oformlenie/dveri/184-derevyannye-reznye-dveri-sovremennye-i-starinnye-chast-ii.html</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40" w:history="1">
        <w:r w:rsidR="00490EDC" w:rsidRPr="00630FC6">
          <w:rPr>
            <w:rStyle w:val="af"/>
            <w:rFonts w:ascii="Times New Roman" w:hAnsi="Times New Roman"/>
            <w:sz w:val="28"/>
            <w:szCs w:val="28"/>
            <w:lang w:val="uz-Cyrl-UZ"/>
          </w:rPr>
          <w:t>http://lotos-tkani.ru/novosti/nanotehnologii_v_proizvodstve_materialov/</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41" w:history="1">
        <w:r w:rsidR="00490EDC" w:rsidRPr="00630FC6">
          <w:rPr>
            <w:rStyle w:val="af"/>
            <w:rFonts w:ascii="Times New Roman" w:hAnsi="Times New Roman"/>
            <w:sz w:val="28"/>
            <w:szCs w:val="28"/>
            <w:lang w:val="uz-Cyrl-UZ"/>
          </w:rPr>
          <w:t>http://www.vokrugsveta.ru/vs/article/3107/</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42" w:history="1">
        <w:r w:rsidR="00490EDC" w:rsidRPr="00630FC6">
          <w:rPr>
            <w:rStyle w:val="af"/>
            <w:rFonts w:ascii="Times New Roman" w:hAnsi="Times New Roman"/>
            <w:sz w:val="28"/>
            <w:szCs w:val="28"/>
            <w:lang w:val="uz-Cyrl-UZ"/>
          </w:rPr>
          <w:t>http://www.forum-grad.ru/forum1120/thread61344.html</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43" w:history="1">
        <w:r w:rsidR="00490EDC" w:rsidRPr="00630FC6">
          <w:rPr>
            <w:rStyle w:val="af"/>
            <w:rFonts w:ascii="Times New Roman" w:hAnsi="Times New Roman"/>
            <w:sz w:val="28"/>
            <w:szCs w:val="28"/>
            <w:lang w:val="uz-Cyrl-UZ"/>
          </w:rPr>
          <w:t>http://build-experts.ru/plitka-keramogranit-oblast-primeneniya-i-preimushhestva/</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44" w:history="1">
        <w:r w:rsidR="00490EDC" w:rsidRPr="00630FC6">
          <w:rPr>
            <w:rStyle w:val="af"/>
            <w:rFonts w:ascii="Times New Roman" w:hAnsi="Times New Roman"/>
            <w:sz w:val="28"/>
            <w:szCs w:val="28"/>
            <w:lang w:val="uz-Cyrl-UZ"/>
          </w:rPr>
          <w:t>http://www.agromat.ua/interesting/keramicheskiy-granit/keramicheskiy-granit</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45" w:history="1">
        <w:r w:rsidR="00490EDC" w:rsidRPr="00630FC6">
          <w:rPr>
            <w:rStyle w:val="af"/>
            <w:rFonts w:ascii="Times New Roman" w:hAnsi="Times New Roman"/>
            <w:sz w:val="28"/>
            <w:szCs w:val="28"/>
            <w:lang w:val="uz-Cyrl-UZ"/>
          </w:rPr>
          <w:t>http://floatglass.ru/index/sitemenu/31</w:t>
        </w:r>
      </w:hyperlink>
    </w:p>
    <w:p w:rsidR="00490EDC" w:rsidRPr="00630FC6" w:rsidRDefault="00D20CB8" w:rsidP="00995028">
      <w:pPr>
        <w:pStyle w:val="a3"/>
        <w:numPr>
          <w:ilvl w:val="0"/>
          <w:numId w:val="38"/>
        </w:numPr>
        <w:spacing w:after="0" w:line="240" w:lineRule="auto"/>
        <w:ind w:left="284"/>
        <w:jc w:val="both"/>
        <w:rPr>
          <w:rFonts w:ascii="Times New Roman" w:hAnsi="Times New Roman"/>
          <w:sz w:val="28"/>
          <w:szCs w:val="28"/>
          <w:lang w:val="uz-Cyrl-UZ"/>
        </w:rPr>
      </w:pPr>
      <w:hyperlink r:id="rId246" w:history="1">
        <w:r w:rsidR="00490EDC" w:rsidRPr="00630FC6">
          <w:rPr>
            <w:rStyle w:val="af"/>
            <w:rFonts w:ascii="Times New Roman" w:hAnsi="Times New Roman"/>
            <w:sz w:val="28"/>
            <w:szCs w:val="28"/>
            <w:lang w:val="uz-Cyrl-UZ"/>
          </w:rPr>
          <w:t>http://www.viknadveri.com/ru/catalogue/company/31</w:t>
        </w:r>
      </w:hyperlink>
    </w:p>
    <w:p w:rsidR="00490EDC" w:rsidRPr="00630FC6" w:rsidRDefault="00D20CB8" w:rsidP="00CA2FBD">
      <w:pPr>
        <w:spacing w:line="240" w:lineRule="auto"/>
        <w:ind w:left="284"/>
        <w:rPr>
          <w:rFonts w:ascii="Times New Roman" w:hAnsi="Times New Roman"/>
          <w:lang w:val="uz-Cyrl-UZ"/>
        </w:rPr>
      </w:pPr>
      <w:hyperlink r:id="rId247" w:history="1">
        <w:r w:rsidR="00490EDC" w:rsidRPr="00630FC6">
          <w:rPr>
            <w:rStyle w:val="af"/>
            <w:rFonts w:ascii="Times New Roman" w:hAnsi="Times New Roman"/>
            <w:sz w:val="28"/>
            <w:szCs w:val="28"/>
            <w:lang w:val="uz-Cyrl-UZ"/>
          </w:rPr>
          <w:t>http://base.safework.ru/iloenc?doc&amp;nd=857200751&amp;nh</w:t>
        </w:r>
      </w:hyperlink>
    </w:p>
    <w:p w:rsidR="00490EDC" w:rsidRDefault="00490EDC" w:rsidP="00CA2FBD">
      <w:pPr>
        <w:tabs>
          <w:tab w:val="left" w:pos="1980"/>
        </w:tabs>
        <w:spacing w:after="0" w:line="240" w:lineRule="auto"/>
        <w:ind w:left="284"/>
        <w:jc w:val="both"/>
        <w:rPr>
          <w:rFonts w:ascii="Times New Roman" w:hAnsi="Times New Roman"/>
          <w:b/>
          <w:sz w:val="28"/>
          <w:szCs w:val="28"/>
          <w:lang w:val="uz-Cyrl-UZ"/>
        </w:rPr>
      </w:pPr>
    </w:p>
    <w:p w:rsidR="00490EDC" w:rsidRDefault="00490EDC" w:rsidP="00CA2FBD">
      <w:pPr>
        <w:tabs>
          <w:tab w:val="left" w:pos="1980"/>
        </w:tabs>
        <w:spacing w:after="0" w:line="240" w:lineRule="auto"/>
        <w:ind w:left="284"/>
        <w:jc w:val="both"/>
        <w:rPr>
          <w:rFonts w:ascii="Times New Roman" w:hAnsi="Times New Roman"/>
          <w:b/>
          <w:sz w:val="28"/>
          <w:szCs w:val="28"/>
          <w:lang w:val="uz-Cyrl-UZ"/>
        </w:rPr>
      </w:pPr>
    </w:p>
    <w:p w:rsidR="00490EDC" w:rsidRPr="00E23903" w:rsidRDefault="00490EDC" w:rsidP="00CA2FBD">
      <w:pPr>
        <w:tabs>
          <w:tab w:val="left" w:pos="1980"/>
        </w:tabs>
        <w:spacing w:after="0" w:line="240" w:lineRule="auto"/>
        <w:ind w:left="284"/>
        <w:jc w:val="both"/>
        <w:rPr>
          <w:rFonts w:ascii="Times New Roman" w:hAnsi="Times New Roman"/>
          <w:b/>
          <w:sz w:val="28"/>
          <w:szCs w:val="28"/>
          <w:lang w:val="uz-Cyrl-UZ"/>
        </w:rPr>
      </w:pPr>
    </w:p>
    <w:p w:rsidR="002F7159" w:rsidRPr="00490EDC" w:rsidRDefault="002F7159" w:rsidP="00CA2FBD">
      <w:pPr>
        <w:spacing w:line="240" w:lineRule="auto"/>
        <w:ind w:left="284"/>
        <w:rPr>
          <w:lang w:val="uz-Cyrl-UZ"/>
        </w:rPr>
      </w:pPr>
    </w:p>
    <w:sectPr w:rsidR="002F7159" w:rsidRPr="00490EDC" w:rsidSect="00490EDC">
      <w:footerReference w:type="default" r:id="rId248"/>
      <w:pgSz w:w="11906" w:h="16838"/>
      <w:pgMar w:top="1134" w:right="849"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0CB8" w:rsidRDefault="00D20CB8" w:rsidP="00475462">
      <w:pPr>
        <w:spacing w:after="0" w:line="240" w:lineRule="auto"/>
      </w:pPr>
      <w:r>
        <w:separator/>
      </w:r>
    </w:p>
  </w:endnote>
  <w:endnote w:type="continuationSeparator" w:id="0">
    <w:p w:rsidR="00D20CB8" w:rsidRDefault="00D20CB8" w:rsidP="004754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Journal Uzbek">
    <w:altName w:val="Arial"/>
    <w:panose1 w:val="00000000000000000000"/>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mj-ea">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3717685"/>
      <w:docPartObj>
        <w:docPartGallery w:val="Page Numbers (Bottom of Page)"/>
        <w:docPartUnique/>
      </w:docPartObj>
    </w:sdtPr>
    <w:sdtEndPr/>
    <w:sdtContent>
      <w:p w:rsidR="00BE337D" w:rsidRDefault="00BE337D">
        <w:pPr>
          <w:pStyle w:val="a6"/>
          <w:jc w:val="center"/>
        </w:pPr>
        <w:r>
          <w:fldChar w:fldCharType="begin"/>
        </w:r>
        <w:r>
          <w:instrText>PAGE   \* MERGEFORMAT</w:instrText>
        </w:r>
        <w:r>
          <w:fldChar w:fldCharType="separate"/>
        </w:r>
        <w:r w:rsidR="006459C3">
          <w:rPr>
            <w:noProof/>
          </w:rPr>
          <w:t>2</w:t>
        </w:r>
        <w:r>
          <w:fldChar w:fldCharType="end"/>
        </w:r>
      </w:p>
    </w:sdtContent>
  </w:sdt>
  <w:p w:rsidR="00BE337D" w:rsidRDefault="00BE337D">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0CB8" w:rsidRDefault="00D20CB8" w:rsidP="00475462">
      <w:pPr>
        <w:spacing w:after="0" w:line="240" w:lineRule="auto"/>
      </w:pPr>
      <w:r>
        <w:separator/>
      </w:r>
    </w:p>
  </w:footnote>
  <w:footnote w:type="continuationSeparator" w:id="0">
    <w:p w:rsidR="00D20CB8" w:rsidRDefault="00D20CB8" w:rsidP="00475462">
      <w:pPr>
        <w:spacing w:after="0" w:line="240" w:lineRule="auto"/>
      </w:pPr>
      <w:r>
        <w:continuationSeparator/>
      </w:r>
    </w:p>
  </w:footnote>
  <w:footnote w:id="1">
    <w:p w:rsidR="00BE337D" w:rsidRPr="006C5B26" w:rsidRDefault="00BE337D" w:rsidP="00475462">
      <w:pPr>
        <w:pStyle w:val="af1"/>
        <w:rPr>
          <w:lang w:val="en-US"/>
        </w:rPr>
      </w:pPr>
      <w:r>
        <w:rPr>
          <w:rStyle w:val="af2"/>
        </w:rPr>
        <w:footnoteRef/>
      </w:r>
      <w:r w:rsidRPr="006C5B26">
        <w:rPr>
          <w:lang w:val="en-US"/>
        </w:rPr>
        <w:t xml:space="preserve"> </w:t>
      </w:r>
      <w:r w:rsidRPr="006C5B26">
        <w:rPr>
          <w:rFonts w:ascii="Times New Roman" w:hAnsi="Times New Roman" w:cs="Times New Roman"/>
          <w:lang w:val="en-US"/>
        </w:rPr>
        <w:t>The Science and Engineering of Materials, Sixth Edition. Authors Donald R. Askeland, Pradeep P. Fulay, Wendelin J. Wright. 2011.</w:t>
      </w:r>
    </w:p>
  </w:footnote>
  <w:footnote w:id="2">
    <w:p w:rsidR="00BE337D" w:rsidRPr="006C5B26" w:rsidRDefault="00BE337D" w:rsidP="00475462">
      <w:pPr>
        <w:pStyle w:val="af1"/>
        <w:rPr>
          <w:lang w:val="uz-Cyrl-UZ"/>
        </w:rPr>
      </w:pPr>
      <w:r>
        <w:rPr>
          <w:rStyle w:val="af2"/>
        </w:rPr>
        <w:footnoteRef/>
      </w:r>
      <w:r w:rsidRPr="006C5B26">
        <w:rPr>
          <w:lang w:val="en-US"/>
        </w:rPr>
        <w:t xml:space="preserve"> </w:t>
      </w:r>
      <w:r w:rsidRPr="006C5B26">
        <w:rPr>
          <w:rFonts w:ascii="Times New Roman" w:hAnsi="Times New Roman" w:cs="Times New Roman"/>
          <w:lang w:val="en-US"/>
        </w:rPr>
        <w:t>Li, Zongjin, Dr. Advanced concrete technology / Zongjin Li. WILEY.</w:t>
      </w:r>
    </w:p>
  </w:footnote>
  <w:footnote w:id="3">
    <w:p w:rsidR="00BE337D" w:rsidRPr="006C5B26" w:rsidRDefault="00BE337D" w:rsidP="00475462">
      <w:pPr>
        <w:pStyle w:val="af1"/>
        <w:rPr>
          <w:lang w:val="en-US"/>
        </w:rPr>
      </w:pPr>
      <w:r>
        <w:rPr>
          <w:rStyle w:val="af2"/>
        </w:rPr>
        <w:footnoteRef/>
      </w:r>
      <w:r w:rsidRPr="006C5B26">
        <w:rPr>
          <w:lang w:val="en-US"/>
        </w:rPr>
        <w:t xml:space="preserve"> </w:t>
      </w:r>
      <w:r w:rsidRPr="006C5B26">
        <w:rPr>
          <w:rFonts w:ascii="Times New Roman" w:hAnsi="Times New Roman" w:cs="Times New Roman"/>
          <w:lang w:val="en-US"/>
        </w:rPr>
        <w:t>The Science and Engineering of Materials, Sixth Edition. Authors Donald R. Askeland, Pradeep P. Fulay, Wendelin J. Wright. 2011.</w:t>
      </w:r>
    </w:p>
  </w:footnote>
  <w:footnote w:id="4">
    <w:p w:rsidR="00BE337D" w:rsidRPr="006C5B26" w:rsidRDefault="00BE337D" w:rsidP="00475462">
      <w:pPr>
        <w:pStyle w:val="af1"/>
        <w:rPr>
          <w:lang w:val="en-US"/>
        </w:rPr>
      </w:pPr>
      <w:r>
        <w:rPr>
          <w:rStyle w:val="af2"/>
        </w:rPr>
        <w:footnoteRef/>
      </w:r>
      <w:r w:rsidRPr="006C5B26">
        <w:rPr>
          <w:lang w:val="en-US"/>
        </w:rPr>
        <w:t xml:space="preserve"> </w:t>
      </w:r>
      <w:r w:rsidRPr="006C5B26">
        <w:rPr>
          <w:rFonts w:ascii="Times New Roman" w:hAnsi="Times New Roman" w:cs="Times New Roman"/>
          <w:lang w:val="en-US"/>
        </w:rPr>
        <w:t>The Science and Engineering of Materials, Sixth Edition. Authors Donald R. Askeland, Pradeep P. Fulay, Wendelin J. Wright. 2011.</w:t>
      </w:r>
    </w:p>
  </w:footnote>
  <w:footnote w:id="5">
    <w:p w:rsidR="00BE337D" w:rsidRPr="006C5B26" w:rsidRDefault="00BE337D" w:rsidP="00475462">
      <w:pPr>
        <w:pStyle w:val="af1"/>
        <w:rPr>
          <w:lang w:val="uz-Cyrl-UZ"/>
        </w:rPr>
      </w:pPr>
      <w:r>
        <w:rPr>
          <w:rStyle w:val="af2"/>
        </w:rPr>
        <w:footnoteRef/>
      </w:r>
      <w:r w:rsidRPr="006C5B26">
        <w:rPr>
          <w:lang w:val="en-US"/>
        </w:rPr>
        <w:t xml:space="preserve"> </w:t>
      </w:r>
      <w:r w:rsidRPr="006C5B26">
        <w:rPr>
          <w:rFonts w:ascii="Times New Roman" w:hAnsi="Times New Roman" w:cs="Times New Roman"/>
          <w:lang w:val="en-US"/>
        </w:rPr>
        <w:t>Li, Zongjin, Dr. Advanced concrete technology / Zongjin Li. WILEY.</w:t>
      </w:r>
    </w:p>
  </w:footnote>
  <w:footnote w:id="6">
    <w:p w:rsidR="00BE337D" w:rsidRPr="006C5B26" w:rsidRDefault="00BE337D" w:rsidP="00475462">
      <w:pPr>
        <w:pStyle w:val="af1"/>
        <w:rPr>
          <w:lang w:val="uz-Cyrl-UZ"/>
        </w:rPr>
      </w:pPr>
      <w:r>
        <w:rPr>
          <w:rStyle w:val="af2"/>
        </w:rPr>
        <w:footnoteRef/>
      </w:r>
      <w:r w:rsidRPr="006C5B26">
        <w:rPr>
          <w:lang w:val="en-US"/>
        </w:rPr>
        <w:t xml:space="preserve"> </w:t>
      </w:r>
      <w:r w:rsidRPr="006C5B26">
        <w:rPr>
          <w:rFonts w:ascii="Times New Roman" w:hAnsi="Times New Roman" w:cs="Times New Roman"/>
          <w:lang w:val="en-US"/>
        </w:rPr>
        <w:t>The Science and Engineering of Materials, Sixth Edition. Authors Donald R. Askeland, Pradeep P. Fulay, Wendelin J. Wright. 2011.</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F21AC"/>
    <w:multiLevelType w:val="hybridMultilevel"/>
    <w:tmpl w:val="1C3E014A"/>
    <w:lvl w:ilvl="0" w:tplc="B6AEBB0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0D227B5"/>
    <w:multiLevelType w:val="hybridMultilevel"/>
    <w:tmpl w:val="167C0982"/>
    <w:lvl w:ilvl="0" w:tplc="0184A1F4">
      <w:start w:val="1"/>
      <w:numFmt w:val="bullet"/>
      <w:lvlText w:val="•"/>
      <w:lvlJc w:val="left"/>
      <w:pPr>
        <w:tabs>
          <w:tab w:val="num" w:pos="360"/>
        </w:tabs>
        <w:ind w:left="360" w:hanging="360"/>
      </w:pPr>
      <w:rPr>
        <w:rFonts w:ascii="Times New Roman" w:hAnsi="Times New Roman" w:hint="default"/>
      </w:rPr>
    </w:lvl>
    <w:lvl w:ilvl="1" w:tplc="969A0D64">
      <w:start w:val="1"/>
      <w:numFmt w:val="bullet"/>
      <w:lvlText w:val="•"/>
      <w:lvlJc w:val="left"/>
      <w:pPr>
        <w:tabs>
          <w:tab w:val="num" w:pos="1080"/>
        </w:tabs>
        <w:ind w:left="1080" w:hanging="360"/>
      </w:pPr>
      <w:rPr>
        <w:rFonts w:ascii="Times New Roman" w:hAnsi="Times New Roman" w:hint="default"/>
      </w:rPr>
    </w:lvl>
    <w:lvl w:ilvl="2" w:tplc="F552FA2A" w:tentative="1">
      <w:start w:val="1"/>
      <w:numFmt w:val="bullet"/>
      <w:lvlText w:val="•"/>
      <w:lvlJc w:val="left"/>
      <w:pPr>
        <w:tabs>
          <w:tab w:val="num" w:pos="1800"/>
        </w:tabs>
        <w:ind w:left="1800" w:hanging="360"/>
      </w:pPr>
      <w:rPr>
        <w:rFonts w:ascii="Times New Roman" w:hAnsi="Times New Roman" w:hint="default"/>
      </w:rPr>
    </w:lvl>
    <w:lvl w:ilvl="3" w:tplc="A1F6E46A" w:tentative="1">
      <w:start w:val="1"/>
      <w:numFmt w:val="bullet"/>
      <w:lvlText w:val="•"/>
      <w:lvlJc w:val="left"/>
      <w:pPr>
        <w:tabs>
          <w:tab w:val="num" w:pos="2520"/>
        </w:tabs>
        <w:ind w:left="2520" w:hanging="360"/>
      </w:pPr>
      <w:rPr>
        <w:rFonts w:ascii="Times New Roman" w:hAnsi="Times New Roman" w:hint="default"/>
      </w:rPr>
    </w:lvl>
    <w:lvl w:ilvl="4" w:tplc="5E985B3E" w:tentative="1">
      <w:start w:val="1"/>
      <w:numFmt w:val="bullet"/>
      <w:lvlText w:val="•"/>
      <w:lvlJc w:val="left"/>
      <w:pPr>
        <w:tabs>
          <w:tab w:val="num" w:pos="3240"/>
        </w:tabs>
        <w:ind w:left="3240" w:hanging="360"/>
      </w:pPr>
      <w:rPr>
        <w:rFonts w:ascii="Times New Roman" w:hAnsi="Times New Roman" w:hint="default"/>
      </w:rPr>
    </w:lvl>
    <w:lvl w:ilvl="5" w:tplc="EC58B030" w:tentative="1">
      <w:start w:val="1"/>
      <w:numFmt w:val="bullet"/>
      <w:lvlText w:val="•"/>
      <w:lvlJc w:val="left"/>
      <w:pPr>
        <w:tabs>
          <w:tab w:val="num" w:pos="3960"/>
        </w:tabs>
        <w:ind w:left="3960" w:hanging="360"/>
      </w:pPr>
      <w:rPr>
        <w:rFonts w:ascii="Times New Roman" w:hAnsi="Times New Roman" w:hint="default"/>
      </w:rPr>
    </w:lvl>
    <w:lvl w:ilvl="6" w:tplc="9EC2091E" w:tentative="1">
      <w:start w:val="1"/>
      <w:numFmt w:val="bullet"/>
      <w:lvlText w:val="•"/>
      <w:lvlJc w:val="left"/>
      <w:pPr>
        <w:tabs>
          <w:tab w:val="num" w:pos="4680"/>
        </w:tabs>
        <w:ind w:left="4680" w:hanging="360"/>
      </w:pPr>
      <w:rPr>
        <w:rFonts w:ascii="Times New Roman" w:hAnsi="Times New Roman" w:hint="default"/>
      </w:rPr>
    </w:lvl>
    <w:lvl w:ilvl="7" w:tplc="2C146EDC" w:tentative="1">
      <w:start w:val="1"/>
      <w:numFmt w:val="bullet"/>
      <w:lvlText w:val="•"/>
      <w:lvlJc w:val="left"/>
      <w:pPr>
        <w:tabs>
          <w:tab w:val="num" w:pos="5400"/>
        </w:tabs>
        <w:ind w:left="5400" w:hanging="360"/>
      </w:pPr>
      <w:rPr>
        <w:rFonts w:ascii="Times New Roman" w:hAnsi="Times New Roman" w:hint="default"/>
      </w:rPr>
    </w:lvl>
    <w:lvl w:ilvl="8" w:tplc="5204DE24" w:tentative="1">
      <w:start w:val="1"/>
      <w:numFmt w:val="bullet"/>
      <w:lvlText w:val="•"/>
      <w:lvlJc w:val="left"/>
      <w:pPr>
        <w:tabs>
          <w:tab w:val="num" w:pos="6120"/>
        </w:tabs>
        <w:ind w:left="6120" w:hanging="360"/>
      </w:pPr>
      <w:rPr>
        <w:rFonts w:ascii="Times New Roman" w:hAnsi="Times New Roman" w:hint="default"/>
      </w:rPr>
    </w:lvl>
  </w:abstractNum>
  <w:abstractNum w:abstractNumId="2" w15:restartNumberingAfterBreak="0">
    <w:nsid w:val="03CF5EB9"/>
    <w:multiLevelType w:val="hybridMultilevel"/>
    <w:tmpl w:val="2DCC37D8"/>
    <w:lvl w:ilvl="0" w:tplc="03D2F0BE">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1C0365"/>
    <w:multiLevelType w:val="hybridMultilevel"/>
    <w:tmpl w:val="C20498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C96AE4"/>
    <w:multiLevelType w:val="hybridMultilevel"/>
    <w:tmpl w:val="F2A2B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DE7760"/>
    <w:multiLevelType w:val="hybridMultilevel"/>
    <w:tmpl w:val="E090B200"/>
    <w:lvl w:ilvl="0" w:tplc="5B821B7E">
      <w:start w:val="1"/>
      <w:numFmt w:val="bullet"/>
      <w:lvlText w:val="•"/>
      <w:lvlJc w:val="left"/>
      <w:pPr>
        <w:tabs>
          <w:tab w:val="num" w:pos="720"/>
        </w:tabs>
        <w:ind w:left="720" w:hanging="360"/>
      </w:pPr>
      <w:rPr>
        <w:rFonts w:ascii="Arial" w:hAnsi="Arial" w:hint="default"/>
      </w:rPr>
    </w:lvl>
    <w:lvl w:ilvl="1" w:tplc="F948F678" w:tentative="1">
      <w:start w:val="1"/>
      <w:numFmt w:val="bullet"/>
      <w:lvlText w:val="•"/>
      <w:lvlJc w:val="left"/>
      <w:pPr>
        <w:tabs>
          <w:tab w:val="num" w:pos="1440"/>
        </w:tabs>
        <w:ind w:left="1440" w:hanging="360"/>
      </w:pPr>
      <w:rPr>
        <w:rFonts w:ascii="Arial" w:hAnsi="Arial" w:hint="default"/>
      </w:rPr>
    </w:lvl>
    <w:lvl w:ilvl="2" w:tplc="03A07894" w:tentative="1">
      <w:start w:val="1"/>
      <w:numFmt w:val="bullet"/>
      <w:lvlText w:val="•"/>
      <w:lvlJc w:val="left"/>
      <w:pPr>
        <w:tabs>
          <w:tab w:val="num" w:pos="2160"/>
        </w:tabs>
        <w:ind w:left="2160" w:hanging="360"/>
      </w:pPr>
      <w:rPr>
        <w:rFonts w:ascii="Arial" w:hAnsi="Arial" w:hint="default"/>
      </w:rPr>
    </w:lvl>
    <w:lvl w:ilvl="3" w:tplc="6BC0FFF2" w:tentative="1">
      <w:start w:val="1"/>
      <w:numFmt w:val="bullet"/>
      <w:lvlText w:val="•"/>
      <w:lvlJc w:val="left"/>
      <w:pPr>
        <w:tabs>
          <w:tab w:val="num" w:pos="2880"/>
        </w:tabs>
        <w:ind w:left="2880" w:hanging="360"/>
      </w:pPr>
      <w:rPr>
        <w:rFonts w:ascii="Arial" w:hAnsi="Arial" w:hint="default"/>
      </w:rPr>
    </w:lvl>
    <w:lvl w:ilvl="4" w:tplc="6AD4B3B4" w:tentative="1">
      <w:start w:val="1"/>
      <w:numFmt w:val="bullet"/>
      <w:lvlText w:val="•"/>
      <w:lvlJc w:val="left"/>
      <w:pPr>
        <w:tabs>
          <w:tab w:val="num" w:pos="3600"/>
        </w:tabs>
        <w:ind w:left="3600" w:hanging="360"/>
      </w:pPr>
      <w:rPr>
        <w:rFonts w:ascii="Arial" w:hAnsi="Arial" w:hint="default"/>
      </w:rPr>
    </w:lvl>
    <w:lvl w:ilvl="5" w:tplc="A7667A38" w:tentative="1">
      <w:start w:val="1"/>
      <w:numFmt w:val="bullet"/>
      <w:lvlText w:val="•"/>
      <w:lvlJc w:val="left"/>
      <w:pPr>
        <w:tabs>
          <w:tab w:val="num" w:pos="4320"/>
        </w:tabs>
        <w:ind w:left="4320" w:hanging="360"/>
      </w:pPr>
      <w:rPr>
        <w:rFonts w:ascii="Arial" w:hAnsi="Arial" w:hint="default"/>
      </w:rPr>
    </w:lvl>
    <w:lvl w:ilvl="6" w:tplc="2DD80B9E" w:tentative="1">
      <w:start w:val="1"/>
      <w:numFmt w:val="bullet"/>
      <w:lvlText w:val="•"/>
      <w:lvlJc w:val="left"/>
      <w:pPr>
        <w:tabs>
          <w:tab w:val="num" w:pos="5040"/>
        </w:tabs>
        <w:ind w:left="5040" w:hanging="360"/>
      </w:pPr>
      <w:rPr>
        <w:rFonts w:ascii="Arial" w:hAnsi="Arial" w:hint="default"/>
      </w:rPr>
    </w:lvl>
    <w:lvl w:ilvl="7" w:tplc="09403D8E" w:tentative="1">
      <w:start w:val="1"/>
      <w:numFmt w:val="bullet"/>
      <w:lvlText w:val="•"/>
      <w:lvlJc w:val="left"/>
      <w:pPr>
        <w:tabs>
          <w:tab w:val="num" w:pos="5760"/>
        </w:tabs>
        <w:ind w:left="5760" w:hanging="360"/>
      </w:pPr>
      <w:rPr>
        <w:rFonts w:ascii="Arial" w:hAnsi="Arial" w:hint="default"/>
      </w:rPr>
    </w:lvl>
    <w:lvl w:ilvl="8" w:tplc="BFF0E01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BCA698B"/>
    <w:multiLevelType w:val="hybridMultilevel"/>
    <w:tmpl w:val="937C8FA2"/>
    <w:lvl w:ilvl="0" w:tplc="B56C92E4">
      <w:start w:val="1"/>
      <w:numFmt w:val="decimal"/>
      <w:lvlText w:val="%1."/>
      <w:lvlJc w:val="left"/>
      <w:pPr>
        <w:tabs>
          <w:tab w:val="num" w:pos="720"/>
        </w:tabs>
        <w:ind w:left="720" w:hanging="360"/>
      </w:pPr>
    </w:lvl>
    <w:lvl w:ilvl="1" w:tplc="D410E652" w:tentative="1">
      <w:start w:val="1"/>
      <w:numFmt w:val="decimal"/>
      <w:lvlText w:val="%2."/>
      <w:lvlJc w:val="left"/>
      <w:pPr>
        <w:tabs>
          <w:tab w:val="num" w:pos="1440"/>
        </w:tabs>
        <w:ind w:left="1440" w:hanging="360"/>
      </w:pPr>
    </w:lvl>
    <w:lvl w:ilvl="2" w:tplc="98BE2F94" w:tentative="1">
      <w:start w:val="1"/>
      <w:numFmt w:val="decimal"/>
      <w:lvlText w:val="%3."/>
      <w:lvlJc w:val="left"/>
      <w:pPr>
        <w:tabs>
          <w:tab w:val="num" w:pos="2160"/>
        </w:tabs>
        <w:ind w:left="2160" w:hanging="360"/>
      </w:pPr>
    </w:lvl>
    <w:lvl w:ilvl="3" w:tplc="CCAA42F0" w:tentative="1">
      <w:start w:val="1"/>
      <w:numFmt w:val="decimal"/>
      <w:lvlText w:val="%4."/>
      <w:lvlJc w:val="left"/>
      <w:pPr>
        <w:tabs>
          <w:tab w:val="num" w:pos="2880"/>
        </w:tabs>
        <w:ind w:left="2880" w:hanging="360"/>
      </w:pPr>
    </w:lvl>
    <w:lvl w:ilvl="4" w:tplc="482AE318" w:tentative="1">
      <w:start w:val="1"/>
      <w:numFmt w:val="decimal"/>
      <w:lvlText w:val="%5."/>
      <w:lvlJc w:val="left"/>
      <w:pPr>
        <w:tabs>
          <w:tab w:val="num" w:pos="3600"/>
        </w:tabs>
        <w:ind w:left="3600" w:hanging="360"/>
      </w:pPr>
    </w:lvl>
    <w:lvl w:ilvl="5" w:tplc="B51C8976" w:tentative="1">
      <w:start w:val="1"/>
      <w:numFmt w:val="decimal"/>
      <w:lvlText w:val="%6."/>
      <w:lvlJc w:val="left"/>
      <w:pPr>
        <w:tabs>
          <w:tab w:val="num" w:pos="4320"/>
        </w:tabs>
        <w:ind w:left="4320" w:hanging="360"/>
      </w:pPr>
    </w:lvl>
    <w:lvl w:ilvl="6" w:tplc="1EA28BEC" w:tentative="1">
      <w:start w:val="1"/>
      <w:numFmt w:val="decimal"/>
      <w:lvlText w:val="%7."/>
      <w:lvlJc w:val="left"/>
      <w:pPr>
        <w:tabs>
          <w:tab w:val="num" w:pos="5040"/>
        </w:tabs>
        <w:ind w:left="5040" w:hanging="360"/>
      </w:pPr>
    </w:lvl>
    <w:lvl w:ilvl="7" w:tplc="61B6DD32" w:tentative="1">
      <w:start w:val="1"/>
      <w:numFmt w:val="decimal"/>
      <w:lvlText w:val="%8."/>
      <w:lvlJc w:val="left"/>
      <w:pPr>
        <w:tabs>
          <w:tab w:val="num" w:pos="5760"/>
        </w:tabs>
        <w:ind w:left="5760" w:hanging="360"/>
      </w:pPr>
    </w:lvl>
    <w:lvl w:ilvl="8" w:tplc="729EAE80" w:tentative="1">
      <w:start w:val="1"/>
      <w:numFmt w:val="decimal"/>
      <w:lvlText w:val="%9."/>
      <w:lvlJc w:val="left"/>
      <w:pPr>
        <w:tabs>
          <w:tab w:val="num" w:pos="6480"/>
        </w:tabs>
        <w:ind w:left="6480" w:hanging="360"/>
      </w:pPr>
    </w:lvl>
  </w:abstractNum>
  <w:abstractNum w:abstractNumId="7" w15:restartNumberingAfterBreak="0">
    <w:nsid w:val="0C537602"/>
    <w:multiLevelType w:val="hybridMultilevel"/>
    <w:tmpl w:val="E7D44726"/>
    <w:lvl w:ilvl="0" w:tplc="DEF64080">
      <w:start w:val="1"/>
      <w:numFmt w:val="decimal"/>
      <w:lvlText w:val="%1."/>
      <w:lvlJc w:val="left"/>
      <w:pPr>
        <w:tabs>
          <w:tab w:val="num" w:pos="720"/>
        </w:tabs>
        <w:ind w:left="720" w:hanging="360"/>
      </w:pPr>
    </w:lvl>
    <w:lvl w:ilvl="1" w:tplc="FFB44C28" w:tentative="1">
      <w:start w:val="1"/>
      <w:numFmt w:val="decimal"/>
      <w:lvlText w:val="%2."/>
      <w:lvlJc w:val="left"/>
      <w:pPr>
        <w:tabs>
          <w:tab w:val="num" w:pos="1440"/>
        </w:tabs>
        <w:ind w:left="1440" w:hanging="360"/>
      </w:pPr>
    </w:lvl>
    <w:lvl w:ilvl="2" w:tplc="20C45C7C" w:tentative="1">
      <w:start w:val="1"/>
      <w:numFmt w:val="decimal"/>
      <w:lvlText w:val="%3."/>
      <w:lvlJc w:val="left"/>
      <w:pPr>
        <w:tabs>
          <w:tab w:val="num" w:pos="2160"/>
        </w:tabs>
        <w:ind w:left="2160" w:hanging="360"/>
      </w:pPr>
    </w:lvl>
    <w:lvl w:ilvl="3" w:tplc="6CA8D258" w:tentative="1">
      <w:start w:val="1"/>
      <w:numFmt w:val="decimal"/>
      <w:lvlText w:val="%4."/>
      <w:lvlJc w:val="left"/>
      <w:pPr>
        <w:tabs>
          <w:tab w:val="num" w:pos="2880"/>
        </w:tabs>
        <w:ind w:left="2880" w:hanging="360"/>
      </w:pPr>
    </w:lvl>
    <w:lvl w:ilvl="4" w:tplc="1916A870" w:tentative="1">
      <w:start w:val="1"/>
      <w:numFmt w:val="decimal"/>
      <w:lvlText w:val="%5."/>
      <w:lvlJc w:val="left"/>
      <w:pPr>
        <w:tabs>
          <w:tab w:val="num" w:pos="3600"/>
        </w:tabs>
        <w:ind w:left="3600" w:hanging="360"/>
      </w:pPr>
    </w:lvl>
    <w:lvl w:ilvl="5" w:tplc="71B245F0" w:tentative="1">
      <w:start w:val="1"/>
      <w:numFmt w:val="decimal"/>
      <w:lvlText w:val="%6."/>
      <w:lvlJc w:val="left"/>
      <w:pPr>
        <w:tabs>
          <w:tab w:val="num" w:pos="4320"/>
        </w:tabs>
        <w:ind w:left="4320" w:hanging="360"/>
      </w:pPr>
    </w:lvl>
    <w:lvl w:ilvl="6" w:tplc="83ACC92E" w:tentative="1">
      <w:start w:val="1"/>
      <w:numFmt w:val="decimal"/>
      <w:lvlText w:val="%7."/>
      <w:lvlJc w:val="left"/>
      <w:pPr>
        <w:tabs>
          <w:tab w:val="num" w:pos="5040"/>
        </w:tabs>
        <w:ind w:left="5040" w:hanging="360"/>
      </w:pPr>
    </w:lvl>
    <w:lvl w:ilvl="7" w:tplc="86D2B038" w:tentative="1">
      <w:start w:val="1"/>
      <w:numFmt w:val="decimal"/>
      <w:lvlText w:val="%8."/>
      <w:lvlJc w:val="left"/>
      <w:pPr>
        <w:tabs>
          <w:tab w:val="num" w:pos="5760"/>
        </w:tabs>
        <w:ind w:left="5760" w:hanging="360"/>
      </w:pPr>
    </w:lvl>
    <w:lvl w:ilvl="8" w:tplc="C25A908E" w:tentative="1">
      <w:start w:val="1"/>
      <w:numFmt w:val="decimal"/>
      <w:lvlText w:val="%9."/>
      <w:lvlJc w:val="left"/>
      <w:pPr>
        <w:tabs>
          <w:tab w:val="num" w:pos="6480"/>
        </w:tabs>
        <w:ind w:left="6480" w:hanging="360"/>
      </w:pPr>
    </w:lvl>
  </w:abstractNum>
  <w:abstractNum w:abstractNumId="8" w15:restartNumberingAfterBreak="0">
    <w:nsid w:val="1C312A96"/>
    <w:multiLevelType w:val="hybridMultilevel"/>
    <w:tmpl w:val="FC723614"/>
    <w:lvl w:ilvl="0" w:tplc="FDF072F8">
      <w:start w:val="1"/>
      <w:numFmt w:val="decimal"/>
      <w:lvlText w:val="%1."/>
      <w:lvlJc w:val="left"/>
      <w:pPr>
        <w:tabs>
          <w:tab w:val="num" w:pos="720"/>
        </w:tabs>
        <w:ind w:left="720" w:hanging="360"/>
      </w:pPr>
    </w:lvl>
    <w:lvl w:ilvl="1" w:tplc="1D0229FC" w:tentative="1">
      <w:start w:val="1"/>
      <w:numFmt w:val="decimal"/>
      <w:lvlText w:val="%2."/>
      <w:lvlJc w:val="left"/>
      <w:pPr>
        <w:tabs>
          <w:tab w:val="num" w:pos="1440"/>
        </w:tabs>
        <w:ind w:left="1440" w:hanging="360"/>
      </w:pPr>
    </w:lvl>
    <w:lvl w:ilvl="2" w:tplc="FC1C52E0" w:tentative="1">
      <w:start w:val="1"/>
      <w:numFmt w:val="decimal"/>
      <w:lvlText w:val="%3."/>
      <w:lvlJc w:val="left"/>
      <w:pPr>
        <w:tabs>
          <w:tab w:val="num" w:pos="2160"/>
        </w:tabs>
        <w:ind w:left="2160" w:hanging="360"/>
      </w:pPr>
    </w:lvl>
    <w:lvl w:ilvl="3" w:tplc="B852A76C" w:tentative="1">
      <w:start w:val="1"/>
      <w:numFmt w:val="decimal"/>
      <w:lvlText w:val="%4."/>
      <w:lvlJc w:val="left"/>
      <w:pPr>
        <w:tabs>
          <w:tab w:val="num" w:pos="2880"/>
        </w:tabs>
        <w:ind w:left="2880" w:hanging="360"/>
      </w:pPr>
    </w:lvl>
    <w:lvl w:ilvl="4" w:tplc="441EB128" w:tentative="1">
      <w:start w:val="1"/>
      <w:numFmt w:val="decimal"/>
      <w:lvlText w:val="%5."/>
      <w:lvlJc w:val="left"/>
      <w:pPr>
        <w:tabs>
          <w:tab w:val="num" w:pos="3600"/>
        </w:tabs>
        <w:ind w:left="3600" w:hanging="360"/>
      </w:pPr>
    </w:lvl>
    <w:lvl w:ilvl="5" w:tplc="E8A00850" w:tentative="1">
      <w:start w:val="1"/>
      <w:numFmt w:val="decimal"/>
      <w:lvlText w:val="%6."/>
      <w:lvlJc w:val="left"/>
      <w:pPr>
        <w:tabs>
          <w:tab w:val="num" w:pos="4320"/>
        </w:tabs>
        <w:ind w:left="4320" w:hanging="360"/>
      </w:pPr>
    </w:lvl>
    <w:lvl w:ilvl="6" w:tplc="474C9B7C" w:tentative="1">
      <w:start w:val="1"/>
      <w:numFmt w:val="decimal"/>
      <w:lvlText w:val="%7."/>
      <w:lvlJc w:val="left"/>
      <w:pPr>
        <w:tabs>
          <w:tab w:val="num" w:pos="5040"/>
        </w:tabs>
        <w:ind w:left="5040" w:hanging="360"/>
      </w:pPr>
    </w:lvl>
    <w:lvl w:ilvl="7" w:tplc="52642448" w:tentative="1">
      <w:start w:val="1"/>
      <w:numFmt w:val="decimal"/>
      <w:lvlText w:val="%8."/>
      <w:lvlJc w:val="left"/>
      <w:pPr>
        <w:tabs>
          <w:tab w:val="num" w:pos="5760"/>
        </w:tabs>
        <w:ind w:left="5760" w:hanging="360"/>
      </w:pPr>
    </w:lvl>
    <w:lvl w:ilvl="8" w:tplc="3C9EC4CE" w:tentative="1">
      <w:start w:val="1"/>
      <w:numFmt w:val="decimal"/>
      <w:lvlText w:val="%9."/>
      <w:lvlJc w:val="left"/>
      <w:pPr>
        <w:tabs>
          <w:tab w:val="num" w:pos="6480"/>
        </w:tabs>
        <w:ind w:left="6480" w:hanging="360"/>
      </w:pPr>
    </w:lvl>
  </w:abstractNum>
  <w:abstractNum w:abstractNumId="9" w15:restartNumberingAfterBreak="0">
    <w:nsid w:val="1D0B616F"/>
    <w:multiLevelType w:val="hybridMultilevel"/>
    <w:tmpl w:val="FC40AC80"/>
    <w:lvl w:ilvl="0" w:tplc="1A54637C">
      <w:start w:val="30"/>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 w15:restartNumberingAfterBreak="0">
    <w:nsid w:val="1FAF2E03"/>
    <w:multiLevelType w:val="hybridMultilevel"/>
    <w:tmpl w:val="A176B8E2"/>
    <w:lvl w:ilvl="0" w:tplc="65C0F21C">
      <w:start w:val="1"/>
      <w:numFmt w:val="decimal"/>
      <w:lvlText w:val="%1."/>
      <w:lvlJc w:val="left"/>
      <w:pPr>
        <w:ind w:left="441" w:hanging="360"/>
      </w:pPr>
      <w:rPr>
        <w:rFonts w:hint="default"/>
      </w:rPr>
    </w:lvl>
    <w:lvl w:ilvl="1" w:tplc="04190019" w:tentative="1">
      <w:start w:val="1"/>
      <w:numFmt w:val="lowerLetter"/>
      <w:lvlText w:val="%2."/>
      <w:lvlJc w:val="left"/>
      <w:pPr>
        <w:ind w:left="1161" w:hanging="360"/>
      </w:pPr>
    </w:lvl>
    <w:lvl w:ilvl="2" w:tplc="0419001B" w:tentative="1">
      <w:start w:val="1"/>
      <w:numFmt w:val="lowerRoman"/>
      <w:lvlText w:val="%3."/>
      <w:lvlJc w:val="right"/>
      <w:pPr>
        <w:ind w:left="1881" w:hanging="180"/>
      </w:pPr>
    </w:lvl>
    <w:lvl w:ilvl="3" w:tplc="0419000F" w:tentative="1">
      <w:start w:val="1"/>
      <w:numFmt w:val="decimal"/>
      <w:lvlText w:val="%4."/>
      <w:lvlJc w:val="left"/>
      <w:pPr>
        <w:ind w:left="2601" w:hanging="360"/>
      </w:pPr>
    </w:lvl>
    <w:lvl w:ilvl="4" w:tplc="04190019" w:tentative="1">
      <w:start w:val="1"/>
      <w:numFmt w:val="lowerLetter"/>
      <w:lvlText w:val="%5."/>
      <w:lvlJc w:val="left"/>
      <w:pPr>
        <w:ind w:left="3321" w:hanging="360"/>
      </w:pPr>
    </w:lvl>
    <w:lvl w:ilvl="5" w:tplc="0419001B" w:tentative="1">
      <w:start w:val="1"/>
      <w:numFmt w:val="lowerRoman"/>
      <w:lvlText w:val="%6."/>
      <w:lvlJc w:val="right"/>
      <w:pPr>
        <w:ind w:left="4041" w:hanging="180"/>
      </w:pPr>
    </w:lvl>
    <w:lvl w:ilvl="6" w:tplc="0419000F" w:tentative="1">
      <w:start w:val="1"/>
      <w:numFmt w:val="decimal"/>
      <w:lvlText w:val="%7."/>
      <w:lvlJc w:val="left"/>
      <w:pPr>
        <w:ind w:left="4761" w:hanging="360"/>
      </w:pPr>
    </w:lvl>
    <w:lvl w:ilvl="7" w:tplc="04190019" w:tentative="1">
      <w:start w:val="1"/>
      <w:numFmt w:val="lowerLetter"/>
      <w:lvlText w:val="%8."/>
      <w:lvlJc w:val="left"/>
      <w:pPr>
        <w:ind w:left="5481" w:hanging="360"/>
      </w:pPr>
    </w:lvl>
    <w:lvl w:ilvl="8" w:tplc="0419001B" w:tentative="1">
      <w:start w:val="1"/>
      <w:numFmt w:val="lowerRoman"/>
      <w:lvlText w:val="%9."/>
      <w:lvlJc w:val="right"/>
      <w:pPr>
        <w:ind w:left="6201" w:hanging="180"/>
      </w:pPr>
    </w:lvl>
  </w:abstractNum>
  <w:abstractNum w:abstractNumId="11" w15:restartNumberingAfterBreak="0">
    <w:nsid w:val="2BA354CF"/>
    <w:multiLevelType w:val="hybridMultilevel"/>
    <w:tmpl w:val="D040A35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CA73F33"/>
    <w:multiLevelType w:val="hybridMultilevel"/>
    <w:tmpl w:val="3A66C6B0"/>
    <w:lvl w:ilvl="0" w:tplc="96B41A74">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5151AA1"/>
    <w:multiLevelType w:val="hybridMultilevel"/>
    <w:tmpl w:val="9BAA36B2"/>
    <w:lvl w:ilvl="0" w:tplc="B4D012A6">
      <w:start w:val="1"/>
      <w:numFmt w:val="bullet"/>
      <w:lvlText w:val="•"/>
      <w:lvlJc w:val="left"/>
      <w:pPr>
        <w:tabs>
          <w:tab w:val="num" w:pos="720"/>
        </w:tabs>
        <w:ind w:left="720" w:hanging="360"/>
      </w:pPr>
      <w:rPr>
        <w:rFonts w:ascii="Arial" w:hAnsi="Arial" w:hint="default"/>
      </w:rPr>
    </w:lvl>
    <w:lvl w:ilvl="1" w:tplc="ADD8D556" w:tentative="1">
      <w:start w:val="1"/>
      <w:numFmt w:val="bullet"/>
      <w:lvlText w:val="•"/>
      <w:lvlJc w:val="left"/>
      <w:pPr>
        <w:tabs>
          <w:tab w:val="num" w:pos="1440"/>
        </w:tabs>
        <w:ind w:left="1440" w:hanging="360"/>
      </w:pPr>
      <w:rPr>
        <w:rFonts w:ascii="Arial" w:hAnsi="Arial" w:hint="default"/>
      </w:rPr>
    </w:lvl>
    <w:lvl w:ilvl="2" w:tplc="D5C0DA6A" w:tentative="1">
      <w:start w:val="1"/>
      <w:numFmt w:val="bullet"/>
      <w:lvlText w:val="•"/>
      <w:lvlJc w:val="left"/>
      <w:pPr>
        <w:tabs>
          <w:tab w:val="num" w:pos="2160"/>
        </w:tabs>
        <w:ind w:left="2160" w:hanging="360"/>
      </w:pPr>
      <w:rPr>
        <w:rFonts w:ascii="Arial" w:hAnsi="Arial" w:hint="default"/>
      </w:rPr>
    </w:lvl>
    <w:lvl w:ilvl="3" w:tplc="98B4C072" w:tentative="1">
      <w:start w:val="1"/>
      <w:numFmt w:val="bullet"/>
      <w:lvlText w:val="•"/>
      <w:lvlJc w:val="left"/>
      <w:pPr>
        <w:tabs>
          <w:tab w:val="num" w:pos="2880"/>
        </w:tabs>
        <w:ind w:left="2880" w:hanging="360"/>
      </w:pPr>
      <w:rPr>
        <w:rFonts w:ascii="Arial" w:hAnsi="Arial" w:hint="default"/>
      </w:rPr>
    </w:lvl>
    <w:lvl w:ilvl="4" w:tplc="8368C17A" w:tentative="1">
      <w:start w:val="1"/>
      <w:numFmt w:val="bullet"/>
      <w:lvlText w:val="•"/>
      <w:lvlJc w:val="left"/>
      <w:pPr>
        <w:tabs>
          <w:tab w:val="num" w:pos="3600"/>
        </w:tabs>
        <w:ind w:left="3600" w:hanging="360"/>
      </w:pPr>
      <w:rPr>
        <w:rFonts w:ascii="Arial" w:hAnsi="Arial" w:hint="default"/>
      </w:rPr>
    </w:lvl>
    <w:lvl w:ilvl="5" w:tplc="0D6680D8" w:tentative="1">
      <w:start w:val="1"/>
      <w:numFmt w:val="bullet"/>
      <w:lvlText w:val="•"/>
      <w:lvlJc w:val="left"/>
      <w:pPr>
        <w:tabs>
          <w:tab w:val="num" w:pos="4320"/>
        </w:tabs>
        <w:ind w:left="4320" w:hanging="360"/>
      </w:pPr>
      <w:rPr>
        <w:rFonts w:ascii="Arial" w:hAnsi="Arial" w:hint="default"/>
      </w:rPr>
    </w:lvl>
    <w:lvl w:ilvl="6" w:tplc="78D6154E" w:tentative="1">
      <w:start w:val="1"/>
      <w:numFmt w:val="bullet"/>
      <w:lvlText w:val="•"/>
      <w:lvlJc w:val="left"/>
      <w:pPr>
        <w:tabs>
          <w:tab w:val="num" w:pos="5040"/>
        </w:tabs>
        <w:ind w:left="5040" w:hanging="360"/>
      </w:pPr>
      <w:rPr>
        <w:rFonts w:ascii="Arial" w:hAnsi="Arial" w:hint="default"/>
      </w:rPr>
    </w:lvl>
    <w:lvl w:ilvl="7" w:tplc="B6545008" w:tentative="1">
      <w:start w:val="1"/>
      <w:numFmt w:val="bullet"/>
      <w:lvlText w:val="•"/>
      <w:lvlJc w:val="left"/>
      <w:pPr>
        <w:tabs>
          <w:tab w:val="num" w:pos="5760"/>
        </w:tabs>
        <w:ind w:left="5760" w:hanging="360"/>
      </w:pPr>
      <w:rPr>
        <w:rFonts w:ascii="Arial" w:hAnsi="Arial" w:hint="default"/>
      </w:rPr>
    </w:lvl>
    <w:lvl w:ilvl="8" w:tplc="DB64480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83A3DA7"/>
    <w:multiLevelType w:val="hybridMultilevel"/>
    <w:tmpl w:val="2174A8C8"/>
    <w:lvl w:ilvl="0" w:tplc="0E66B3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A2734B5"/>
    <w:multiLevelType w:val="hybridMultilevel"/>
    <w:tmpl w:val="7BECA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B7716D6"/>
    <w:multiLevelType w:val="hybridMultilevel"/>
    <w:tmpl w:val="910CE7A6"/>
    <w:lvl w:ilvl="0" w:tplc="7FE4B23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C4A3093"/>
    <w:multiLevelType w:val="hybridMultilevel"/>
    <w:tmpl w:val="95EABC4C"/>
    <w:lvl w:ilvl="0" w:tplc="0419000F">
      <w:start w:val="1"/>
      <w:numFmt w:val="decimal"/>
      <w:lvlText w:val="%1."/>
      <w:lvlJc w:val="left"/>
      <w:pPr>
        <w:ind w:left="720" w:hanging="360"/>
      </w:pPr>
    </w:lvl>
    <w:lvl w:ilvl="1" w:tplc="5A5AB474">
      <w:start w:val="1"/>
      <w:numFmt w:val="decimal"/>
      <w:lvlText w:val="%2-"/>
      <w:lvlJc w:val="left"/>
      <w:pPr>
        <w:ind w:left="1440" w:hanging="360"/>
      </w:pPr>
      <w:rPr>
        <w:rFonts w:hint="default"/>
        <w:b w:val="0"/>
        <w:sz w:val="28"/>
        <w:szCs w:val="28"/>
      </w:r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DD01234"/>
    <w:multiLevelType w:val="hybridMultilevel"/>
    <w:tmpl w:val="F800DE7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42376771"/>
    <w:multiLevelType w:val="hybridMultilevel"/>
    <w:tmpl w:val="72083B18"/>
    <w:lvl w:ilvl="0" w:tplc="59F688A0">
      <w:start w:val="1"/>
      <w:numFmt w:val="decimal"/>
      <w:lvlText w:val="%1."/>
      <w:lvlJc w:val="left"/>
      <w:pPr>
        <w:tabs>
          <w:tab w:val="num" w:pos="720"/>
        </w:tabs>
        <w:ind w:left="720" w:hanging="360"/>
      </w:pPr>
    </w:lvl>
    <w:lvl w:ilvl="1" w:tplc="D9C295C8" w:tentative="1">
      <w:start w:val="1"/>
      <w:numFmt w:val="decimal"/>
      <w:lvlText w:val="%2."/>
      <w:lvlJc w:val="left"/>
      <w:pPr>
        <w:tabs>
          <w:tab w:val="num" w:pos="1440"/>
        </w:tabs>
        <w:ind w:left="1440" w:hanging="360"/>
      </w:pPr>
    </w:lvl>
    <w:lvl w:ilvl="2" w:tplc="9D3EDC88" w:tentative="1">
      <w:start w:val="1"/>
      <w:numFmt w:val="decimal"/>
      <w:lvlText w:val="%3."/>
      <w:lvlJc w:val="left"/>
      <w:pPr>
        <w:tabs>
          <w:tab w:val="num" w:pos="2160"/>
        </w:tabs>
        <w:ind w:left="2160" w:hanging="360"/>
      </w:pPr>
    </w:lvl>
    <w:lvl w:ilvl="3" w:tplc="0F9C229E" w:tentative="1">
      <w:start w:val="1"/>
      <w:numFmt w:val="decimal"/>
      <w:lvlText w:val="%4."/>
      <w:lvlJc w:val="left"/>
      <w:pPr>
        <w:tabs>
          <w:tab w:val="num" w:pos="2880"/>
        </w:tabs>
        <w:ind w:left="2880" w:hanging="360"/>
      </w:pPr>
    </w:lvl>
    <w:lvl w:ilvl="4" w:tplc="8C88BA12" w:tentative="1">
      <w:start w:val="1"/>
      <w:numFmt w:val="decimal"/>
      <w:lvlText w:val="%5."/>
      <w:lvlJc w:val="left"/>
      <w:pPr>
        <w:tabs>
          <w:tab w:val="num" w:pos="3600"/>
        </w:tabs>
        <w:ind w:left="3600" w:hanging="360"/>
      </w:pPr>
    </w:lvl>
    <w:lvl w:ilvl="5" w:tplc="D922AD58" w:tentative="1">
      <w:start w:val="1"/>
      <w:numFmt w:val="decimal"/>
      <w:lvlText w:val="%6."/>
      <w:lvlJc w:val="left"/>
      <w:pPr>
        <w:tabs>
          <w:tab w:val="num" w:pos="4320"/>
        </w:tabs>
        <w:ind w:left="4320" w:hanging="360"/>
      </w:pPr>
    </w:lvl>
    <w:lvl w:ilvl="6" w:tplc="76807FE2" w:tentative="1">
      <w:start w:val="1"/>
      <w:numFmt w:val="decimal"/>
      <w:lvlText w:val="%7."/>
      <w:lvlJc w:val="left"/>
      <w:pPr>
        <w:tabs>
          <w:tab w:val="num" w:pos="5040"/>
        </w:tabs>
        <w:ind w:left="5040" w:hanging="360"/>
      </w:pPr>
    </w:lvl>
    <w:lvl w:ilvl="7" w:tplc="878EF9AE" w:tentative="1">
      <w:start w:val="1"/>
      <w:numFmt w:val="decimal"/>
      <w:lvlText w:val="%8."/>
      <w:lvlJc w:val="left"/>
      <w:pPr>
        <w:tabs>
          <w:tab w:val="num" w:pos="5760"/>
        </w:tabs>
        <w:ind w:left="5760" w:hanging="360"/>
      </w:pPr>
    </w:lvl>
    <w:lvl w:ilvl="8" w:tplc="416E8624" w:tentative="1">
      <w:start w:val="1"/>
      <w:numFmt w:val="decimal"/>
      <w:lvlText w:val="%9."/>
      <w:lvlJc w:val="left"/>
      <w:pPr>
        <w:tabs>
          <w:tab w:val="num" w:pos="6480"/>
        </w:tabs>
        <w:ind w:left="6480" w:hanging="360"/>
      </w:pPr>
    </w:lvl>
  </w:abstractNum>
  <w:abstractNum w:abstractNumId="20" w15:restartNumberingAfterBreak="0">
    <w:nsid w:val="44C329F2"/>
    <w:multiLevelType w:val="hybridMultilevel"/>
    <w:tmpl w:val="05980FE8"/>
    <w:lvl w:ilvl="0" w:tplc="0419000D">
      <w:start w:val="1"/>
      <w:numFmt w:val="bullet"/>
      <w:lvlText w:val=""/>
      <w:lvlJc w:val="left"/>
      <w:pPr>
        <w:tabs>
          <w:tab w:val="num" w:pos="360"/>
        </w:tabs>
        <w:ind w:left="360" w:hanging="360"/>
      </w:pPr>
      <w:rPr>
        <w:rFonts w:ascii="Wingdings" w:hAnsi="Wingdings" w:hint="default"/>
      </w:rPr>
    </w:lvl>
    <w:lvl w:ilvl="1" w:tplc="99E0D006">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564616A"/>
    <w:multiLevelType w:val="hybridMultilevel"/>
    <w:tmpl w:val="C0749E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6127504"/>
    <w:multiLevelType w:val="hybridMultilevel"/>
    <w:tmpl w:val="BFF00D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67B151D"/>
    <w:multiLevelType w:val="hybridMultilevel"/>
    <w:tmpl w:val="7422D94E"/>
    <w:lvl w:ilvl="0" w:tplc="11AC421A">
      <w:start w:val="1"/>
      <w:numFmt w:val="bullet"/>
      <w:lvlText w:val="•"/>
      <w:lvlJc w:val="left"/>
      <w:pPr>
        <w:tabs>
          <w:tab w:val="num" w:pos="720"/>
        </w:tabs>
        <w:ind w:left="720" w:hanging="360"/>
      </w:pPr>
      <w:rPr>
        <w:rFonts w:ascii="Arial" w:hAnsi="Arial" w:hint="default"/>
      </w:rPr>
    </w:lvl>
    <w:lvl w:ilvl="1" w:tplc="64348866" w:tentative="1">
      <w:start w:val="1"/>
      <w:numFmt w:val="bullet"/>
      <w:lvlText w:val="•"/>
      <w:lvlJc w:val="left"/>
      <w:pPr>
        <w:tabs>
          <w:tab w:val="num" w:pos="1440"/>
        </w:tabs>
        <w:ind w:left="1440" w:hanging="360"/>
      </w:pPr>
      <w:rPr>
        <w:rFonts w:ascii="Arial" w:hAnsi="Arial" w:hint="default"/>
      </w:rPr>
    </w:lvl>
    <w:lvl w:ilvl="2" w:tplc="2180AE66" w:tentative="1">
      <w:start w:val="1"/>
      <w:numFmt w:val="bullet"/>
      <w:lvlText w:val="•"/>
      <w:lvlJc w:val="left"/>
      <w:pPr>
        <w:tabs>
          <w:tab w:val="num" w:pos="2160"/>
        </w:tabs>
        <w:ind w:left="2160" w:hanging="360"/>
      </w:pPr>
      <w:rPr>
        <w:rFonts w:ascii="Arial" w:hAnsi="Arial" w:hint="default"/>
      </w:rPr>
    </w:lvl>
    <w:lvl w:ilvl="3" w:tplc="2A50BD88" w:tentative="1">
      <w:start w:val="1"/>
      <w:numFmt w:val="bullet"/>
      <w:lvlText w:val="•"/>
      <w:lvlJc w:val="left"/>
      <w:pPr>
        <w:tabs>
          <w:tab w:val="num" w:pos="2880"/>
        </w:tabs>
        <w:ind w:left="2880" w:hanging="360"/>
      </w:pPr>
      <w:rPr>
        <w:rFonts w:ascii="Arial" w:hAnsi="Arial" w:hint="default"/>
      </w:rPr>
    </w:lvl>
    <w:lvl w:ilvl="4" w:tplc="93ACB7C4" w:tentative="1">
      <w:start w:val="1"/>
      <w:numFmt w:val="bullet"/>
      <w:lvlText w:val="•"/>
      <w:lvlJc w:val="left"/>
      <w:pPr>
        <w:tabs>
          <w:tab w:val="num" w:pos="3600"/>
        </w:tabs>
        <w:ind w:left="3600" w:hanging="360"/>
      </w:pPr>
      <w:rPr>
        <w:rFonts w:ascii="Arial" w:hAnsi="Arial" w:hint="default"/>
      </w:rPr>
    </w:lvl>
    <w:lvl w:ilvl="5" w:tplc="79B6A27A" w:tentative="1">
      <w:start w:val="1"/>
      <w:numFmt w:val="bullet"/>
      <w:lvlText w:val="•"/>
      <w:lvlJc w:val="left"/>
      <w:pPr>
        <w:tabs>
          <w:tab w:val="num" w:pos="4320"/>
        </w:tabs>
        <w:ind w:left="4320" w:hanging="360"/>
      </w:pPr>
      <w:rPr>
        <w:rFonts w:ascii="Arial" w:hAnsi="Arial" w:hint="default"/>
      </w:rPr>
    </w:lvl>
    <w:lvl w:ilvl="6" w:tplc="A53450BE" w:tentative="1">
      <w:start w:val="1"/>
      <w:numFmt w:val="bullet"/>
      <w:lvlText w:val="•"/>
      <w:lvlJc w:val="left"/>
      <w:pPr>
        <w:tabs>
          <w:tab w:val="num" w:pos="5040"/>
        </w:tabs>
        <w:ind w:left="5040" w:hanging="360"/>
      </w:pPr>
      <w:rPr>
        <w:rFonts w:ascii="Arial" w:hAnsi="Arial" w:hint="default"/>
      </w:rPr>
    </w:lvl>
    <w:lvl w:ilvl="7" w:tplc="FA86AEF4" w:tentative="1">
      <w:start w:val="1"/>
      <w:numFmt w:val="bullet"/>
      <w:lvlText w:val="•"/>
      <w:lvlJc w:val="left"/>
      <w:pPr>
        <w:tabs>
          <w:tab w:val="num" w:pos="5760"/>
        </w:tabs>
        <w:ind w:left="5760" w:hanging="360"/>
      </w:pPr>
      <w:rPr>
        <w:rFonts w:ascii="Arial" w:hAnsi="Arial" w:hint="default"/>
      </w:rPr>
    </w:lvl>
    <w:lvl w:ilvl="8" w:tplc="3300D1D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96E3A67"/>
    <w:multiLevelType w:val="hybridMultilevel"/>
    <w:tmpl w:val="9906F12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B5D7A8B"/>
    <w:multiLevelType w:val="hybridMultilevel"/>
    <w:tmpl w:val="05E0DA76"/>
    <w:lvl w:ilvl="0" w:tplc="0419000B">
      <w:start w:val="1"/>
      <w:numFmt w:val="bullet"/>
      <w:lvlText w:val=""/>
      <w:lvlJc w:val="left"/>
      <w:pPr>
        <w:tabs>
          <w:tab w:val="num" w:pos="960"/>
        </w:tabs>
        <w:ind w:left="960" w:hanging="360"/>
      </w:pPr>
      <w:rPr>
        <w:rFonts w:ascii="Wingdings" w:hAnsi="Wingdings" w:hint="default"/>
      </w:rPr>
    </w:lvl>
    <w:lvl w:ilvl="1" w:tplc="04190003" w:tentative="1">
      <w:start w:val="1"/>
      <w:numFmt w:val="bullet"/>
      <w:lvlText w:val="o"/>
      <w:lvlJc w:val="left"/>
      <w:pPr>
        <w:tabs>
          <w:tab w:val="num" w:pos="2040"/>
        </w:tabs>
        <w:ind w:left="2040" w:hanging="360"/>
      </w:pPr>
      <w:rPr>
        <w:rFonts w:ascii="Courier New" w:hAnsi="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26" w15:restartNumberingAfterBreak="0">
    <w:nsid w:val="4C8A0A6E"/>
    <w:multiLevelType w:val="hybridMultilevel"/>
    <w:tmpl w:val="A10021A0"/>
    <w:lvl w:ilvl="0" w:tplc="5A9EDD4C">
      <w:start w:val="1"/>
      <w:numFmt w:val="bullet"/>
      <w:lvlText w:val="•"/>
      <w:lvlJc w:val="left"/>
      <w:pPr>
        <w:tabs>
          <w:tab w:val="num" w:pos="360"/>
        </w:tabs>
        <w:ind w:left="360" w:hanging="360"/>
      </w:pPr>
      <w:rPr>
        <w:rFonts w:ascii="Times New Roman" w:hAnsi="Times New Roman" w:hint="default"/>
      </w:rPr>
    </w:lvl>
    <w:lvl w:ilvl="1" w:tplc="5CAEECB4">
      <w:start w:val="1"/>
      <w:numFmt w:val="bullet"/>
      <w:lvlText w:val="•"/>
      <w:lvlJc w:val="left"/>
      <w:pPr>
        <w:tabs>
          <w:tab w:val="num" w:pos="1080"/>
        </w:tabs>
        <w:ind w:left="1080" w:hanging="360"/>
      </w:pPr>
      <w:rPr>
        <w:rFonts w:ascii="Times New Roman" w:hAnsi="Times New Roman" w:hint="default"/>
      </w:rPr>
    </w:lvl>
    <w:lvl w:ilvl="2" w:tplc="5EC8B1C6" w:tentative="1">
      <w:start w:val="1"/>
      <w:numFmt w:val="bullet"/>
      <w:lvlText w:val="•"/>
      <w:lvlJc w:val="left"/>
      <w:pPr>
        <w:tabs>
          <w:tab w:val="num" w:pos="1800"/>
        </w:tabs>
        <w:ind w:left="1800" w:hanging="360"/>
      </w:pPr>
      <w:rPr>
        <w:rFonts w:ascii="Times New Roman" w:hAnsi="Times New Roman" w:hint="default"/>
      </w:rPr>
    </w:lvl>
    <w:lvl w:ilvl="3" w:tplc="85F4612C" w:tentative="1">
      <w:start w:val="1"/>
      <w:numFmt w:val="bullet"/>
      <w:lvlText w:val="•"/>
      <w:lvlJc w:val="left"/>
      <w:pPr>
        <w:tabs>
          <w:tab w:val="num" w:pos="2520"/>
        </w:tabs>
        <w:ind w:left="2520" w:hanging="360"/>
      </w:pPr>
      <w:rPr>
        <w:rFonts w:ascii="Times New Roman" w:hAnsi="Times New Roman" w:hint="default"/>
      </w:rPr>
    </w:lvl>
    <w:lvl w:ilvl="4" w:tplc="643CBFB2" w:tentative="1">
      <w:start w:val="1"/>
      <w:numFmt w:val="bullet"/>
      <w:lvlText w:val="•"/>
      <w:lvlJc w:val="left"/>
      <w:pPr>
        <w:tabs>
          <w:tab w:val="num" w:pos="3240"/>
        </w:tabs>
        <w:ind w:left="3240" w:hanging="360"/>
      </w:pPr>
      <w:rPr>
        <w:rFonts w:ascii="Times New Roman" w:hAnsi="Times New Roman" w:hint="default"/>
      </w:rPr>
    </w:lvl>
    <w:lvl w:ilvl="5" w:tplc="B12A4C0A" w:tentative="1">
      <w:start w:val="1"/>
      <w:numFmt w:val="bullet"/>
      <w:lvlText w:val="•"/>
      <w:lvlJc w:val="left"/>
      <w:pPr>
        <w:tabs>
          <w:tab w:val="num" w:pos="3960"/>
        </w:tabs>
        <w:ind w:left="3960" w:hanging="360"/>
      </w:pPr>
      <w:rPr>
        <w:rFonts w:ascii="Times New Roman" w:hAnsi="Times New Roman" w:hint="default"/>
      </w:rPr>
    </w:lvl>
    <w:lvl w:ilvl="6" w:tplc="83D4C3EC" w:tentative="1">
      <w:start w:val="1"/>
      <w:numFmt w:val="bullet"/>
      <w:lvlText w:val="•"/>
      <w:lvlJc w:val="left"/>
      <w:pPr>
        <w:tabs>
          <w:tab w:val="num" w:pos="4680"/>
        </w:tabs>
        <w:ind w:left="4680" w:hanging="360"/>
      </w:pPr>
      <w:rPr>
        <w:rFonts w:ascii="Times New Roman" w:hAnsi="Times New Roman" w:hint="default"/>
      </w:rPr>
    </w:lvl>
    <w:lvl w:ilvl="7" w:tplc="CD721E9C" w:tentative="1">
      <w:start w:val="1"/>
      <w:numFmt w:val="bullet"/>
      <w:lvlText w:val="•"/>
      <w:lvlJc w:val="left"/>
      <w:pPr>
        <w:tabs>
          <w:tab w:val="num" w:pos="5400"/>
        </w:tabs>
        <w:ind w:left="5400" w:hanging="360"/>
      </w:pPr>
      <w:rPr>
        <w:rFonts w:ascii="Times New Roman" w:hAnsi="Times New Roman" w:hint="default"/>
      </w:rPr>
    </w:lvl>
    <w:lvl w:ilvl="8" w:tplc="B2560E84" w:tentative="1">
      <w:start w:val="1"/>
      <w:numFmt w:val="bullet"/>
      <w:lvlText w:val="•"/>
      <w:lvlJc w:val="left"/>
      <w:pPr>
        <w:tabs>
          <w:tab w:val="num" w:pos="6120"/>
        </w:tabs>
        <w:ind w:left="6120" w:hanging="360"/>
      </w:pPr>
      <w:rPr>
        <w:rFonts w:ascii="Times New Roman" w:hAnsi="Times New Roman" w:hint="default"/>
      </w:rPr>
    </w:lvl>
  </w:abstractNum>
  <w:abstractNum w:abstractNumId="27" w15:restartNumberingAfterBreak="0">
    <w:nsid w:val="50BB67EA"/>
    <w:multiLevelType w:val="hybridMultilevel"/>
    <w:tmpl w:val="662C3696"/>
    <w:lvl w:ilvl="0" w:tplc="9F5891E6">
      <w:start w:val="1"/>
      <w:numFmt w:val="decimal"/>
      <w:lvlText w:val="%1."/>
      <w:lvlJc w:val="left"/>
      <w:pPr>
        <w:ind w:left="720" w:hanging="360"/>
      </w:pPr>
      <w:rPr>
        <w:rFonts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2776546"/>
    <w:multiLevelType w:val="hybridMultilevel"/>
    <w:tmpl w:val="FA9E1D30"/>
    <w:lvl w:ilvl="0" w:tplc="8354BCBE">
      <w:start w:val="11"/>
      <w:numFmt w:val="bullet"/>
      <w:lvlText w:val="-"/>
      <w:lvlJc w:val="left"/>
      <w:pPr>
        <w:ind w:left="1068" w:hanging="360"/>
      </w:pPr>
      <w:rPr>
        <w:rFonts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9" w15:restartNumberingAfterBreak="0">
    <w:nsid w:val="5AEC5FA8"/>
    <w:multiLevelType w:val="hybridMultilevel"/>
    <w:tmpl w:val="FEBC14DC"/>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B761105"/>
    <w:multiLevelType w:val="hybridMultilevel"/>
    <w:tmpl w:val="5D9E021E"/>
    <w:lvl w:ilvl="0" w:tplc="B15001B0">
      <w:start w:val="1"/>
      <w:numFmt w:val="bullet"/>
      <w:lvlText w:val="•"/>
      <w:lvlJc w:val="left"/>
      <w:pPr>
        <w:tabs>
          <w:tab w:val="num" w:pos="720"/>
        </w:tabs>
        <w:ind w:left="720" w:hanging="360"/>
      </w:pPr>
      <w:rPr>
        <w:rFonts w:ascii="Arial" w:hAnsi="Arial" w:hint="default"/>
      </w:rPr>
    </w:lvl>
    <w:lvl w:ilvl="1" w:tplc="3266CC22" w:tentative="1">
      <w:start w:val="1"/>
      <w:numFmt w:val="bullet"/>
      <w:lvlText w:val="•"/>
      <w:lvlJc w:val="left"/>
      <w:pPr>
        <w:tabs>
          <w:tab w:val="num" w:pos="1440"/>
        </w:tabs>
        <w:ind w:left="1440" w:hanging="360"/>
      </w:pPr>
      <w:rPr>
        <w:rFonts w:ascii="Arial" w:hAnsi="Arial" w:hint="default"/>
      </w:rPr>
    </w:lvl>
    <w:lvl w:ilvl="2" w:tplc="B7780E10" w:tentative="1">
      <w:start w:val="1"/>
      <w:numFmt w:val="bullet"/>
      <w:lvlText w:val="•"/>
      <w:lvlJc w:val="left"/>
      <w:pPr>
        <w:tabs>
          <w:tab w:val="num" w:pos="2160"/>
        </w:tabs>
        <w:ind w:left="2160" w:hanging="360"/>
      </w:pPr>
      <w:rPr>
        <w:rFonts w:ascii="Arial" w:hAnsi="Arial" w:hint="default"/>
      </w:rPr>
    </w:lvl>
    <w:lvl w:ilvl="3" w:tplc="E1BA38E6" w:tentative="1">
      <w:start w:val="1"/>
      <w:numFmt w:val="bullet"/>
      <w:lvlText w:val="•"/>
      <w:lvlJc w:val="left"/>
      <w:pPr>
        <w:tabs>
          <w:tab w:val="num" w:pos="2880"/>
        </w:tabs>
        <w:ind w:left="2880" w:hanging="360"/>
      </w:pPr>
      <w:rPr>
        <w:rFonts w:ascii="Arial" w:hAnsi="Arial" w:hint="default"/>
      </w:rPr>
    </w:lvl>
    <w:lvl w:ilvl="4" w:tplc="63644E56" w:tentative="1">
      <w:start w:val="1"/>
      <w:numFmt w:val="bullet"/>
      <w:lvlText w:val="•"/>
      <w:lvlJc w:val="left"/>
      <w:pPr>
        <w:tabs>
          <w:tab w:val="num" w:pos="3600"/>
        </w:tabs>
        <w:ind w:left="3600" w:hanging="360"/>
      </w:pPr>
      <w:rPr>
        <w:rFonts w:ascii="Arial" w:hAnsi="Arial" w:hint="default"/>
      </w:rPr>
    </w:lvl>
    <w:lvl w:ilvl="5" w:tplc="AC0239FE" w:tentative="1">
      <w:start w:val="1"/>
      <w:numFmt w:val="bullet"/>
      <w:lvlText w:val="•"/>
      <w:lvlJc w:val="left"/>
      <w:pPr>
        <w:tabs>
          <w:tab w:val="num" w:pos="4320"/>
        </w:tabs>
        <w:ind w:left="4320" w:hanging="360"/>
      </w:pPr>
      <w:rPr>
        <w:rFonts w:ascii="Arial" w:hAnsi="Arial" w:hint="default"/>
      </w:rPr>
    </w:lvl>
    <w:lvl w:ilvl="6" w:tplc="55C49C0A" w:tentative="1">
      <w:start w:val="1"/>
      <w:numFmt w:val="bullet"/>
      <w:lvlText w:val="•"/>
      <w:lvlJc w:val="left"/>
      <w:pPr>
        <w:tabs>
          <w:tab w:val="num" w:pos="5040"/>
        </w:tabs>
        <w:ind w:left="5040" w:hanging="360"/>
      </w:pPr>
      <w:rPr>
        <w:rFonts w:ascii="Arial" w:hAnsi="Arial" w:hint="default"/>
      </w:rPr>
    </w:lvl>
    <w:lvl w:ilvl="7" w:tplc="AE4E65EC" w:tentative="1">
      <w:start w:val="1"/>
      <w:numFmt w:val="bullet"/>
      <w:lvlText w:val="•"/>
      <w:lvlJc w:val="left"/>
      <w:pPr>
        <w:tabs>
          <w:tab w:val="num" w:pos="5760"/>
        </w:tabs>
        <w:ind w:left="5760" w:hanging="360"/>
      </w:pPr>
      <w:rPr>
        <w:rFonts w:ascii="Arial" w:hAnsi="Arial" w:hint="default"/>
      </w:rPr>
    </w:lvl>
    <w:lvl w:ilvl="8" w:tplc="A32A10E2"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D181A1D"/>
    <w:multiLevelType w:val="hybridMultilevel"/>
    <w:tmpl w:val="24ECEE2E"/>
    <w:lvl w:ilvl="0" w:tplc="FDD68146">
      <w:start w:val="1"/>
      <w:numFmt w:val="bullet"/>
      <w:lvlText w:val="•"/>
      <w:lvlJc w:val="left"/>
      <w:pPr>
        <w:tabs>
          <w:tab w:val="num" w:pos="720"/>
        </w:tabs>
        <w:ind w:left="720" w:hanging="360"/>
      </w:pPr>
      <w:rPr>
        <w:rFonts w:ascii="Arial" w:hAnsi="Arial" w:hint="default"/>
      </w:rPr>
    </w:lvl>
    <w:lvl w:ilvl="1" w:tplc="D6A2A774" w:tentative="1">
      <w:start w:val="1"/>
      <w:numFmt w:val="bullet"/>
      <w:lvlText w:val="•"/>
      <w:lvlJc w:val="left"/>
      <w:pPr>
        <w:tabs>
          <w:tab w:val="num" w:pos="1440"/>
        </w:tabs>
        <w:ind w:left="1440" w:hanging="360"/>
      </w:pPr>
      <w:rPr>
        <w:rFonts w:ascii="Arial" w:hAnsi="Arial" w:hint="default"/>
      </w:rPr>
    </w:lvl>
    <w:lvl w:ilvl="2" w:tplc="81D8CE2C" w:tentative="1">
      <w:start w:val="1"/>
      <w:numFmt w:val="bullet"/>
      <w:lvlText w:val="•"/>
      <w:lvlJc w:val="left"/>
      <w:pPr>
        <w:tabs>
          <w:tab w:val="num" w:pos="2160"/>
        </w:tabs>
        <w:ind w:left="2160" w:hanging="360"/>
      </w:pPr>
      <w:rPr>
        <w:rFonts w:ascii="Arial" w:hAnsi="Arial" w:hint="default"/>
      </w:rPr>
    </w:lvl>
    <w:lvl w:ilvl="3" w:tplc="21121BA2" w:tentative="1">
      <w:start w:val="1"/>
      <w:numFmt w:val="bullet"/>
      <w:lvlText w:val="•"/>
      <w:lvlJc w:val="left"/>
      <w:pPr>
        <w:tabs>
          <w:tab w:val="num" w:pos="2880"/>
        </w:tabs>
        <w:ind w:left="2880" w:hanging="360"/>
      </w:pPr>
      <w:rPr>
        <w:rFonts w:ascii="Arial" w:hAnsi="Arial" w:hint="default"/>
      </w:rPr>
    </w:lvl>
    <w:lvl w:ilvl="4" w:tplc="5964C73E" w:tentative="1">
      <w:start w:val="1"/>
      <w:numFmt w:val="bullet"/>
      <w:lvlText w:val="•"/>
      <w:lvlJc w:val="left"/>
      <w:pPr>
        <w:tabs>
          <w:tab w:val="num" w:pos="3600"/>
        </w:tabs>
        <w:ind w:left="3600" w:hanging="360"/>
      </w:pPr>
      <w:rPr>
        <w:rFonts w:ascii="Arial" w:hAnsi="Arial" w:hint="default"/>
      </w:rPr>
    </w:lvl>
    <w:lvl w:ilvl="5" w:tplc="3C0ABD82" w:tentative="1">
      <w:start w:val="1"/>
      <w:numFmt w:val="bullet"/>
      <w:lvlText w:val="•"/>
      <w:lvlJc w:val="left"/>
      <w:pPr>
        <w:tabs>
          <w:tab w:val="num" w:pos="4320"/>
        </w:tabs>
        <w:ind w:left="4320" w:hanging="360"/>
      </w:pPr>
      <w:rPr>
        <w:rFonts w:ascii="Arial" w:hAnsi="Arial" w:hint="default"/>
      </w:rPr>
    </w:lvl>
    <w:lvl w:ilvl="6" w:tplc="DA8E23C4" w:tentative="1">
      <w:start w:val="1"/>
      <w:numFmt w:val="bullet"/>
      <w:lvlText w:val="•"/>
      <w:lvlJc w:val="left"/>
      <w:pPr>
        <w:tabs>
          <w:tab w:val="num" w:pos="5040"/>
        </w:tabs>
        <w:ind w:left="5040" w:hanging="360"/>
      </w:pPr>
      <w:rPr>
        <w:rFonts w:ascii="Arial" w:hAnsi="Arial" w:hint="default"/>
      </w:rPr>
    </w:lvl>
    <w:lvl w:ilvl="7" w:tplc="851CE8FE" w:tentative="1">
      <w:start w:val="1"/>
      <w:numFmt w:val="bullet"/>
      <w:lvlText w:val="•"/>
      <w:lvlJc w:val="left"/>
      <w:pPr>
        <w:tabs>
          <w:tab w:val="num" w:pos="5760"/>
        </w:tabs>
        <w:ind w:left="5760" w:hanging="360"/>
      </w:pPr>
      <w:rPr>
        <w:rFonts w:ascii="Arial" w:hAnsi="Arial" w:hint="default"/>
      </w:rPr>
    </w:lvl>
    <w:lvl w:ilvl="8" w:tplc="1A90727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E361755"/>
    <w:multiLevelType w:val="hybridMultilevel"/>
    <w:tmpl w:val="98DE298A"/>
    <w:lvl w:ilvl="0" w:tplc="193093F8">
      <w:start w:val="1"/>
      <w:numFmt w:val="bullet"/>
      <w:lvlText w:val="•"/>
      <w:lvlJc w:val="left"/>
      <w:pPr>
        <w:tabs>
          <w:tab w:val="num" w:pos="360"/>
        </w:tabs>
        <w:ind w:left="360" w:hanging="360"/>
      </w:pPr>
      <w:rPr>
        <w:rFonts w:ascii="Times New Roman" w:hAnsi="Times New Roman" w:hint="default"/>
      </w:rPr>
    </w:lvl>
    <w:lvl w:ilvl="1" w:tplc="1D7A2706">
      <w:start w:val="1"/>
      <w:numFmt w:val="bullet"/>
      <w:lvlText w:val="•"/>
      <w:lvlJc w:val="left"/>
      <w:pPr>
        <w:tabs>
          <w:tab w:val="num" w:pos="1080"/>
        </w:tabs>
        <w:ind w:left="1080" w:hanging="360"/>
      </w:pPr>
      <w:rPr>
        <w:rFonts w:ascii="Times New Roman" w:hAnsi="Times New Roman" w:hint="default"/>
      </w:rPr>
    </w:lvl>
    <w:lvl w:ilvl="2" w:tplc="77F8CA7C" w:tentative="1">
      <w:start w:val="1"/>
      <w:numFmt w:val="bullet"/>
      <w:lvlText w:val="•"/>
      <w:lvlJc w:val="left"/>
      <w:pPr>
        <w:tabs>
          <w:tab w:val="num" w:pos="1800"/>
        </w:tabs>
        <w:ind w:left="1800" w:hanging="360"/>
      </w:pPr>
      <w:rPr>
        <w:rFonts w:ascii="Times New Roman" w:hAnsi="Times New Roman" w:hint="default"/>
      </w:rPr>
    </w:lvl>
    <w:lvl w:ilvl="3" w:tplc="A1D86134" w:tentative="1">
      <w:start w:val="1"/>
      <w:numFmt w:val="bullet"/>
      <w:lvlText w:val="•"/>
      <w:lvlJc w:val="left"/>
      <w:pPr>
        <w:tabs>
          <w:tab w:val="num" w:pos="2520"/>
        </w:tabs>
        <w:ind w:left="2520" w:hanging="360"/>
      </w:pPr>
      <w:rPr>
        <w:rFonts w:ascii="Times New Roman" w:hAnsi="Times New Roman" w:hint="default"/>
      </w:rPr>
    </w:lvl>
    <w:lvl w:ilvl="4" w:tplc="77DEDB62" w:tentative="1">
      <w:start w:val="1"/>
      <w:numFmt w:val="bullet"/>
      <w:lvlText w:val="•"/>
      <w:lvlJc w:val="left"/>
      <w:pPr>
        <w:tabs>
          <w:tab w:val="num" w:pos="3240"/>
        </w:tabs>
        <w:ind w:left="3240" w:hanging="360"/>
      </w:pPr>
      <w:rPr>
        <w:rFonts w:ascii="Times New Roman" w:hAnsi="Times New Roman" w:hint="default"/>
      </w:rPr>
    </w:lvl>
    <w:lvl w:ilvl="5" w:tplc="E550ADD2" w:tentative="1">
      <w:start w:val="1"/>
      <w:numFmt w:val="bullet"/>
      <w:lvlText w:val="•"/>
      <w:lvlJc w:val="left"/>
      <w:pPr>
        <w:tabs>
          <w:tab w:val="num" w:pos="3960"/>
        </w:tabs>
        <w:ind w:left="3960" w:hanging="360"/>
      </w:pPr>
      <w:rPr>
        <w:rFonts w:ascii="Times New Roman" w:hAnsi="Times New Roman" w:hint="default"/>
      </w:rPr>
    </w:lvl>
    <w:lvl w:ilvl="6" w:tplc="DA9E8CF2" w:tentative="1">
      <w:start w:val="1"/>
      <w:numFmt w:val="bullet"/>
      <w:lvlText w:val="•"/>
      <w:lvlJc w:val="left"/>
      <w:pPr>
        <w:tabs>
          <w:tab w:val="num" w:pos="4680"/>
        </w:tabs>
        <w:ind w:left="4680" w:hanging="360"/>
      </w:pPr>
      <w:rPr>
        <w:rFonts w:ascii="Times New Roman" w:hAnsi="Times New Roman" w:hint="default"/>
      </w:rPr>
    </w:lvl>
    <w:lvl w:ilvl="7" w:tplc="9AE24ED6" w:tentative="1">
      <w:start w:val="1"/>
      <w:numFmt w:val="bullet"/>
      <w:lvlText w:val="•"/>
      <w:lvlJc w:val="left"/>
      <w:pPr>
        <w:tabs>
          <w:tab w:val="num" w:pos="5400"/>
        </w:tabs>
        <w:ind w:left="5400" w:hanging="360"/>
      </w:pPr>
      <w:rPr>
        <w:rFonts w:ascii="Times New Roman" w:hAnsi="Times New Roman" w:hint="default"/>
      </w:rPr>
    </w:lvl>
    <w:lvl w:ilvl="8" w:tplc="DD861842" w:tentative="1">
      <w:start w:val="1"/>
      <w:numFmt w:val="bullet"/>
      <w:lvlText w:val="•"/>
      <w:lvlJc w:val="left"/>
      <w:pPr>
        <w:tabs>
          <w:tab w:val="num" w:pos="6120"/>
        </w:tabs>
        <w:ind w:left="6120" w:hanging="360"/>
      </w:pPr>
      <w:rPr>
        <w:rFonts w:ascii="Times New Roman" w:hAnsi="Times New Roman" w:hint="default"/>
      </w:rPr>
    </w:lvl>
  </w:abstractNum>
  <w:abstractNum w:abstractNumId="33" w15:restartNumberingAfterBreak="0">
    <w:nsid w:val="5E507592"/>
    <w:multiLevelType w:val="hybridMultilevel"/>
    <w:tmpl w:val="7CA2F9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0043528"/>
    <w:multiLevelType w:val="hybridMultilevel"/>
    <w:tmpl w:val="F00EF09A"/>
    <w:lvl w:ilvl="0" w:tplc="BE9AD408">
      <w:start w:val="78"/>
      <w:numFmt w:val="bullet"/>
      <w:lvlText w:val="–"/>
      <w:lvlJc w:val="left"/>
      <w:pPr>
        <w:tabs>
          <w:tab w:val="num" w:pos="1080"/>
        </w:tabs>
        <w:ind w:left="1080" w:hanging="645"/>
      </w:pPr>
      <w:rPr>
        <w:rFonts w:ascii="Times New Roman" w:eastAsia="Times New Roman" w:hAnsi="Times New Roman" w:cs="Times New Roman"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35" w15:restartNumberingAfterBreak="0">
    <w:nsid w:val="602063E8"/>
    <w:multiLevelType w:val="hybridMultilevel"/>
    <w:tmpl w:val="04CA033C"/>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15:restartNumberingAfterBreak="0">
    <w:nsid w:val="62C73E83"/>
    <w:multiLevelType w:val="hybridMultilevel"/>
    <w:tmpl w:val="EFBCC42E"/>
    <w:lvl w:ilvl="0" w:tplc="9AA8B466">
      <w:start w:val="1"/>
      <w:numFmt w:val="bullet"/>
      <w:lvlText w:val="-"/>
      <w:lvlJc w:val="left"/>
      <w:pPr>
        <w:tabs>
          <w:tab w:val="num" w:pos="720"/>
        </w:tabs>
        <w:ind w:left="720" w:hanging="360"/>
      </w:pPr>
      <w:rPr>
        <w:rFonts w:ascii="Times New Roman" w:hAnsi="Times New Roman" w:hint="default"/>
      </w:rPr>
    </w:lvl>
    <w:lvl w:ilvl="1" w:tplc="306E3260" w:tentative="1">
      <w:start w:val="1"/>
      <w:numFmt w:val="bullet"/>
      <w:lvlText w:val="-"/>
      <w:lvlJc w:val="left"/>
      <w:pPr>
        <w:tabs>
          <w:tab w:val="num" w:pos="1440"/>
        </w:tabs>
        <w:ind w:left="1440" w:hanging="360"/>
      </w:pPr>
      <w:rPr>
        <w:rFonts w:ascii="Times New Roman" w:hAnsi="Times New Roman" w:hint="default"/>
      </w:rPr>
    </w:lvl>
    <w:lvl w:ilvl="2" w:tplc="F6D86140" w:tentative="1">
      <w:start w:val="1"/>
      <w:numFmt w:val="bullet"/>
      <w:lvlText w:val="-"/>
      <w:lvlJc w:val="left"/>
      <w:pPr>
        <w:tabs>
          <w:tab w:val="num" w:pos="2160"/>
        </w:tabs>
        <w:ind w:left="2160" w:hanging="360"/>
      </w:pPr>
      <w:rPr>
        <w:rFonts w:ascii="Times New Roman" w:hAnsi="Times New Roman" w:hint="default"/>
      </w:rPr>
    </w:lvl>
    <w:lvl w:ilvl="3" w:tplc="697C36EE" w:tentative="1">
      <w:start w:val="1"/>
      <w:numFmt w:val="bullet"/>
      <w:lvlText w:val="-"/>
      <w:lvlJc w:val="left"/>
      <w:pPr>
        <w:tabs>
          <w:tab w:val="num" w:pos="2880"/>
        </w:tabs>
        <w:ind w:left="2880" w:hanging="360"/>
      </w:pPr>
      <w:rPr>
        <w:rFonts w:ascii="Times New Roman" w:hAnsi="Times New Roman" w:hint="default"/>
      </w:rPr>
    </w:lvl>
    <w:lvl w:ilvl="4" w:tplc="D1123E4C" w:tentative="1">
      <w:start w:val="1"/>
      <w:numFmt w:val="bullet"/>
      <w:lvlText w:val="-"/>
      <w:lvlJc w:val="left"/>
      <w:pPr>
        <w:tabs>
          <w:tab w:val="num" w:pos="3600"/>
        </w:tabs>
        <w:ind w:left="3600" w:hanging="360"/>
      </w:pPr>
      <w:rPr>
        <w:rFonts w:ascii="Times New Roman" w:hAnsi="Times New Roman" w:hint="default"/>
      </w:rPr>
    </w:lvl>
    <w:lvl w:ilvl="5" w:tplc="349474C2" w:tentative="1">
      <w:start w:val="1"/>
      <w:numFmt w:val="bullet"/>
      <w:lvlText w:val="-"/>
      <w:lvlJc w:val="left"/>
      <w:pPr>
        <w:tabs>
          <w:tab w:val="num" w:pos="4320"/>
        </w:tabs>
        <w:ind w:left="4320" w:hanging="360"/>
      </w:pPr>
      <w:rPr>
        <w:rFonts w:ascii="Times New Roman" w:hAnsi="Times New Roman" w:hint="default"/>
      </w:rPr>
    </w:lvl>
    <w:lvl w:ilvl="6" w:tplc="90988F2E" w:tentative="1">
      <w:start w:val="1"/>
      <w:numFmt w:val="bullet"/>
      <w:lvlText w:val="-"/>
      <w:lvlJc w:val="left"/>
      <w:pPr>
        <w:tabs>
          <w:tab w:val="num" w:pos="5040"/>
        </w:tabs>
        <w:ind w:left="5040" w:hanging="360"/>
      </w:pPr>
      <w:rPr>
        <w:rFonts w:ascii="Times New Roman" w:hAnsi="Times New Roman" w:hint="default"/>
      </w:rPr>
    </w:lvl>
    <w:lvl w:ilvl="7" w:tplc="5DD07B08" w:tentative="1">
      <w:start w:val="1"/>
      <w:numFmt w:val="bullet"/>
      <w:lvlText w:val="-"/>
      <w:lvlJc w:val="left"/>
      <w:pPr>
        <w:tabs>
          <w:tab w:val="num" w:pos="5760"/>
        </w:tabs>
        <w:ind w:left="5760" w:hanging="360"/>
      </w:pPr>
      <w:rPr>
        <w:rFonts w:ascii="Times New Roman" w:hAnsi="Times New Roman" w:hint="default"/>
      </w:rPr>
    </w:lvl>
    <w:lvl w:ilvl="8" w:tplc="6D62A552"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64486A93"/>
    <w:multiLevelType w:val="hybridMultilevel"/>
    <w:tmpl w:val="C99CEF4A"/>
    <w:lvl w:ilvl="0" w:tplc="AB02E2B0">
      <w:start w:val="1"/>
      <w:numFmt w:val="bullet"/>
      <w:lvlText w:val="•"/>
      <w:lvlJc w:val="left"/>
      <w:pPr>
        <w:tabs>
          <w:tab w:val="num" w:pos="720"/>
        </w:tabs>
        <w:ind w:left="720" w:hanging="360"/>
      </w:pPr>
      <w:rPr>
        <w:rFonts w:ascii="Arial" w:hAnsi="Arial" w:hint="default"/>
      </w:rPr>
    </w:lvl>
    <w:lvl w:ilvl="1" w:tplc="F84E8688" w:tentative="1">
      <w:start w:val="1"/>
      <w:numFmt w:val="bullet"/>
      <w:lvlText w:val="•"/>
      <w:lvlJc w:val="left"/>
      <w:pPr>
        <w:tabs>
          <w:tab w:val="num" w:pos="1440"/>
        </w:tabs>
        <w:ind w:left="1440" w:hanging="360"/>
      </w:pPr>
      <w:rPr>
        <w:rFonts w:ascii="Arial" w:hAnsi="Arial" w:hint="default"/>
      </w:rPr>
    </w:lvl>
    <w:lvl w:ilvl="2" w:tplc="7CC2A3BA" w:tentative="1">
      <w:start w:val="1"/>
      <w:numFmt w:val="bullet"/>
      <w:lvlText w:val="•"/>
      <w:lvlJc w:val="left"/>
      <w:pPr>
        <w:tabs>
          <w:tab w:val="num" w:pos="2160"/>
        </w:tabs>
        <w:ind w:left="2160" w:hanging="360"/>
      </w:pPr>
      <w:rPr>
        <w:rFonts w:ascii="Arial" w:hAnsi="Arial" w:hint="default"/>
      </w:rPr>
    </w:lvl>
    <w:lvl w:ilvl="3" w:tplc="C6E8560C" w:tentative="1">
      <w:start w:val="1"/>
      <w:numFmt w:val="bullet"/>
      <w:lvlText w:val="•"/>
      <w:lvlJc w:val="left"/>
      <w:pPr>
        <w:tabs>
          <w:tab w:val="num" w:pos="2880"/>
        </w:tabs>
        <w:ind w:left="2880" w:hanging="360"/>
      </w:pPr>
      <w:rPr>
        <w:rFonts w:ascii="Arial" w:hAnsi="Arial" w:hint="default"/>
      </w:rPr>
    </w:lvl>
    <w:lvl w:ilvl="4" w:tplc="8B1C5B4A" w:tentative="1">
      <w:start w:val="1"/>
      <w:numFmt w:val="bullet"/>
      <w:lvlText w:val="•"/>
      <w:lvlJc w:val="left"/>
      <w:pPr>
        <w:tabs>
          <w:tab w:val="num" w:pos="3600"/>
        </w:tabs>
        <w:ind w:left="3600" w:hanging="360"/>
      </w:pPr>
      <w:rPr>
        <w:rFonts w:ascii="Arial" w:hAnsi="Arial" w:hint="default"/>
      </w:rPr>
    </w:lvl>
    <w:lvl w:ilvl="5" w:tplc="8B60492C" w:tentative="1">
      <w:start w:val="1"/>
      <w:numFmt w:val="bullet"/>
      <w:lvlText w:val="•"/>
      <w:lvlJc w:val="left"/>
      <w:pPr>
        <w:tabs>
          <w:tab w:val="num" w:pos="4320"/>
        </w:tabs>
        <w:ind w:left="4320" w:hanging="360"/>
      </w:pPr>
      <w:rPr>
        <w:rFonts w:ascii="Arial" w:hAnsi="Arial" w:hint="default"/>
      </w:rPr>
    </w:lvl>
    <w:lvl w:ilvl="6" w:tplc="95B6085A" w:tentative="1">
      <w:start w:val="1"/>
      <w:numFmt w:val="bullet"/>
      <w:lvlText w:val="•"/>
      <w:lvlJc w:val="left"/>
      <w:pPr>
        <w:tabs>
          <w:tab w:val="num" w:pos="5040"/>
        </w:tabs>
        <w:ind w:left="5040" w:hanging="360"/>
      </w:pPr>
      <w:rPr>
        <w:rFonts w:ascii="Arial" w:hAnsi="Arial" w:hint="default"/>
      </w:rPr>
    </w:lvl>
    <w:lvl w:ilvl="7" w:tplc="E0F81378" w:tentative="1">
      <w:start w:val="1"/>
      <w:numFmt w:val="bullet"/>
      <w:lvlText w:val="•"/>
      <w:lvlJc w:val="left"/>
      <w:pPr>
        <w:tabs>
          <w:tab w:val="num" w:pos="5760"/>
        </w:tabs>
        <w:ind w:left="5760" w:hanging="360"/>
      </w:pPr>
      <w:rPr>
        <w:rFonts w:ascii="Arial" w:hAnsi="Arial" w:hint="default"/>
      </w:rPr>
    </w:lvl>
    <w:lvl w:ilvl="8" w:tplc="46B27C68"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59B2DD2"/>
    <w:multiLevelType w:val="hybridMultilevel"/>
    <w:tmpl w:val="25F23758"/>
    <w:lvl w:ilvl="0" w:tplc="B1C8B14C">
      <w:start w:val="1"/>
      <w:numFmt w:val="bullet"/>
      <w:lvlText w:val="•"/>
      <w:lvlJc w:val="left"/>
      <w:pPr>
        <w:tabs>
          <w:tab w:val="num" w:pos="720"/>
        </w:tabs>
        <w:ind w:left="720" w:hanging="360"/>
      </w:pPr>
      <w:rPr>
        <w:rFonts w:ascii="Arial" w:hAnsi="Arial" w:hint="default"/>
      </w:rPr>
    </w:lvl>
    <w:lvl w:ilvl="1" w:tplc="3EFE198C" w:tentative="1">
      <w:start w:val="1"/>
      <w:numFmt w:val="bullet"/>
      <w:lvlText w:val="•"/>
      <w:lvlJc w:val="left"/>
      <w:pPr>
        <w:tabs>
          <w:tab w:val="num" w:pos="1440"/>
        </w:tabs>
        <w:ind w:left="1440" w:hanging="360"/>
      </w:pPr>
      <w:rPr>
        <w:rFonts w:ascii="Arial" w:hAnsi="Arial" w:hint="default"/>
      </w:rPr>
    </w:lvl>
    <w:lvl w:ilvl="2" w:tplc="897263FA" w:tentative="1">
      <w:start w:val="1"/>
      <w:numFmt w:val="bullet"/>
      <w:lvlText w:val="•"/>
      <w:lvlJc w:val="left"/>
      <w:pPr>
        <w:tabs>
          <w:tab w:val="num" w:pos="2160"/>
        </w:tabs>
        <w:ind w:left="2160" w:hanging="360"/>
      </w:pPr>
      <w:rPr>
        <w:rFonts w:ascii="Arial" w:hAnsi="Arial" w:hint="default"/>
      </w:rPr>
    </w:lvl>
    <w:lvl w:ilvl="3" w:tplc="F75E5802" w:tentative="1">
      <w:start w:val="1"/>
      <w:numFmt w:val="bullet"/>
      <w:lvlText w:val="•"/>
      <w:lvlJc w:val="left"/>
      <w:pPr>
        <w:tabs>
          <w:tab w:val="num" w:pos="2880"/>
        </w:tabs>
        <w:ind w:left="2880" w:hanging="360"/>
      </w:pPr>
      <w:rPr>
        <w:rFonts w:ascii="Arial" w:hAnsi="Arial" w:hint="default"/>
      </w:rPr>
    </w:lvl>
    <w:lvl w:ilvl="4" w:tplc="AFC4A970" w:tentative="1">
      <w:start w:val="1"/>
      <w:numFmt w:val="bullet"/>
      <w:lvlText w:val="•"/>
      <w:lvlJc w:val="left"/>
      <w:pPr>
        <w:tabs>
          <w:tab w:val="num" w:pos="3600"/>
        </w:tabs>
        <w:ind w:left="3600" w:hanging="360"/>
      </w:pPr>
      <w:rPr>
        <w:rFonts w:ascii="Arial" w:hAnsi="Arial" w:hint="default"/>
      </w:rPr>
    </w:lvl>
    <w:lvl w:ilvl="5" w:tplc="CC66E0CE" w:tentative="1">
      <w:start w:val="1"/>
      <w:numFmt w:val="bullet"/>
      <w:lvlText w:val="•"/>
      <w:lvlJc w:val="left"/>
      <w:pPr>
        <w:tabs>
          <w:tab w:val="num" w:pos="4320"/>
        </w:tabs>
        <w:ind w:left="4320" w:hanging="360"/>
      </w:pPr>
      <w:rPr>
        <w:rFonts w:ascii="Arial" w:hAnsi="Arial" w:hint="default"/>
      </w:rPr>
    </w:lvl>
    <w:lvl w:ilvl="6" w:tplc="F8C8CED2" w:tentative="1">
      <w:start w:val="1"/>
      <w:numFmt w:val="bullet"/>
      <w:lvlText w:val="•"/>
      <w:lvlJc w:val="left"/>
      <w:pPr>
        <w:tabs>
          <w:tab w:val="num" w:pos="5040"/>
        </w:tabs>
        <w:ind w:left="5040" w:hanging="360"/>
      </w:pPr>
      <w:rPr>
        <w:rFonts w:ascii="Arial" w:hAnsi="Arial" w:hint="default"/>
      </w:rPr>
    </w:lvl>
    <w:lvl w:ilvl="7" w:tplc="DD0499D0" w:tentative="1">
      <w:start w:val="1"/>
      <w:numFmt w:val="bullet"/>
      <w:lvlText w:val="•"/>
      <w:lvlJc w:val="left"/>
      <w:pPr>
        <w:tabs>
          <w:tab w:val="num" w:pos="5760"/>
        </w:tabs>
        <w:ind w:left="5760" w:hanging="360"/>
      </w:pPr>
      <w:rPr>
        <w:rFonts w:ascii="Arial" w:hAnsi="Arial" w:hint="default"/>
      </w:rPr>
    </w:lvl>
    <w:lvl w:ilvl="8" w:tplc="6AD4A5F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6476E27"/>
    <w:multiLevelType w:val="hybridMultilevel"/>
    <w:tmpl w:val="2C1EC6BC"/>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0" w15:restartNumberingAfterBreak="0">
    <w:nsid w:val="6A2C5ABB"/>
    <w:multiLevelType w:val="hybridMultilevel"/>
    <w:tmpl w:val="F9864FE2"/>
    <w:lvl w:ilvl="0" w:tplc="EBBC38E6">
      <w:start w:val="1"/>
      <w:numFmt w:val="bullet"/>
      <w:lvlText w:val="•"/>
      <w:lvlJc w:val="left"/>
      <w:pPr>
        <w:tabs>
          <w:tab w:val="num" w:pos="360"/>
        </w:tabs>
        <w:ind w:left="360" w:hanging="360"/>
      </w:pPr>
      <w:rPr>
        <w:rFonts w:ascii="Times New Roman" w:hAnsi="Times New Roman" w:hint="default"/>
      </w:rPr>
    </w:lvl>
    <w:lvl w:ilvl="1" w:tplc="25EA000E">
      <w:start w:val="1"/>
      <w:numFmt w:val="bullet"/>
      <w:lvlText w:val="•"/>
      <w:lvlJc w:val="left"/>
      <w:pPr>
        <w:tabs>
          <w:tab w:val="num" w:pos="1080"/>
        </w:tabs>
        <w:ind w:left="1080" w:hanging="360"/>
      </w:pPr>
      <w:rPr>
        <w:rFonts w:ascii="Times New Roman" w:hAnsi="Times New Roman" w:hint="default"/>
      </w:rPr>
    </w:lvl>
    <w:lvl w:ilvl="2" w:tplc="6AC8F7CE" w:tentative="1">
      <w:start w:val="1"/>
      <w:numFmt w:val="bullet"/>
      <w:lvlText w:val="•"/>
      <w:lvlJc w:val="left"/>
      <w:pPr>
        <w:tabs>
          <w:tab w:val="num" w:pos="1800"/>
        </w:tabs>
        <w:ind w:left="1800" w:hanging="360"/>
      </w:pPr>
      <w:rPr>
        <w:rFonts w:ascii="Times New Roman" w:hAnsi="Times New Roman" w:hint="default"/>
      </w:rPr>
    </w:lvl>
    <w:lvl w:ilvl="3" w:tplc="46C6A982" w:tentative="1">
      <w:start w:val="1"/>
      <w:numFmt w:val="bullet"/>
      <w:lvlText w:val="•"/>
      <w:lvlJc w:val="left"/>
      <w:pPr>
        <w:tabs>
          <w:tab w:val="num" w:pos="2520"/>
        </w:tabs>
        <w:ind w:left="2520" w:hanging="360"/>
      </w:pPr>
      <w:rPr>
        <w:rFonts w:ascii="Times New Roman" w:hAnsi="Times New Roman" w:hint="default"/>
      </w:rPr>
    </w:lvl>
    <w:lvl w:ilvl="4" w:tplc="751C2ECC" w:tentative="1">
      <w:start w:val="1"/>
      <w:numFmt w:val="bullet"/>
      <w:lvlText w:val="•"/>
      <w:lvlJc w:val="left"/>
      <w:pPr>
        <w:tabs>
          <w:tab w:val="num" w:pos="3240"/>
        </w:tabs>
        <w:ind w:left="3240" w:hanging="360"/>
      </w:pPr>
      <w:rPr>
        <w:rFonts w:ascii="Times New Roman" w:hAnsi="Times New Roman" w:hint="default"/>
      </w:rPr>
    </w:lvl>
    <w:lvl w:ilvl="5" w:tplc="D654D732" w:tentative="1">
      <w:start w:val="1"/>
      <w:numFmt w:val="bullet"/>
      <w:lvlText w:val="•"/>
      <w:lvlJc w:val="left"/>
      <w:pPr>
        <w:tabs>
          <w:tab w:val="num" w:pos="3960"/>
        </w:tabs>
        <w:ind w:left="3960" w:hanging="360"/>
      </w:pPr>
      <w:rPr>
        <w:rFonts w:ascii="Times New Roman" w:hAnsi="Times New Roman" w:hint="default"/>
      </w:rPr>
    </w:lvl>
    <w:lvl w:ilvl="6" w:tplc="1D0EF76A" w:tentative="1">
      <w:start w:val="1"/>
      <w:numFmt w:val="bullet"/>
      <w:lvlText w:val="•"/>
      <w:lvlJc w:val="left"/>
      <w:pPr>
        <w:tabs>
          <w:tab w:val="num" w:pos="4680"/>
        </w:tabs>
        <w:ind w:left="4680" w:hanging="360"/>
      </w:pPr>
      <w:rPr>
        <w:rFonts w:ascii="Times New Roman" w:hAnsi="Times New Roman" w:hint="default"/>
      </w:rPr>
    </w:lvl>
    <w:lvl w:ilvl="7" w:tplc="40F20E66" w:tentative="1">
      <w:start w:val="1"/>
      <w:numFmt w:val="bullet"/>
      <w:lvlText w:val="•"/>
      <w:lvlJc w:val="left"/>
      <w:pPr>
        <w:tabs>
          <w:tab w:val="num" w:pos="5400"/>
        </w:tabs>
        <w:ind w:left="5400" w:hanging="360"/>
      </w:pPr>
      <w:rPr>
        <w:rFonts w:ascii="Times New Roman" w:hAnsi="Times New Roman" w:hint="default"/>
      </w:rPr>
    </w:lvl>
    <w:lvl w:ilvl="8" w:tplc="D1623518" w:tentative="1">
      <w:start w:val="1"/>
      <w:numFmt w:val="bullet"/>
      <w:lvlText w:val="•"/>
      <w:lvlJc w:val="left"/>
      <w:pPr>
        <w:tabs>
          <w:tab w:val="num" w:pos="6120"/>
        </w:tabs>
        <w:ind w:left="6120" w:hanging="360"/>
      </w:pPr>
      <w:rPr>
        <w:rFonts w:ascii="Times New Roman" w:hAnsi="Times New Roman" w:hint="default"/>
      </w:rPr>
    </w:lvl>
  </w:abstractNum>
  <w:abstractNum w:abstractNumId="41" w15:restartNumberingAfterBreak="0">
    <w:nsid w:val="6D38554E"/>
    <w:multiLevelType w:val="hybridMultilevel"/>
    <w:tmpl w:val="B09AA8B2"/>
    <w:lvl w:ilvl="0" w:tplc="0C58F2E2">
      <w:start w:val="1"/>
      <w:numFmt w:val="bullet"/>
      <w:lvlText w:val=""/>
      <w:lvlJc w:val="left"/>
      <w:pPr>
        <w:tabs>
          <w:tab w:val="num" w:pos="1065"/>
        </w:tabs>
        <w:ind w:left="1065" w:hanging="360"/>
      </w:pPr>
      <w:rPr>
        <w:rFonts w:ascii="Symbol" w:hAnsi="Symbol" w:hint="default"/>
      </w:rPr>
    </w:lvl>
    <w:lvl w:ilvl="1" w:tplc="04190003">
      <w:start w:val="1"/>
      <w:numFmt w:val="bullet"/>
      <w:lvlText w:val="o"/>
      <w:lvlJc w:val="left"/>
      <w:pPr>
        <w:tabs>
          <w:tab w:val="num" w:pos="1785"/>
        </w:tabs>
        <w:ind w:left="1785" w:hanging="360"/>
      </w:pPr>
      <w:rPr>
        <w:rFonts w:ascii="Courier New" w:hAnsi="Courier New" w:cs="Courier New" w:hint="default"/>
      </w:rPr>
    </w:lvl>
    <w:lvl w:ilvl="2" w:tplc="04190005">
      <w:start w:val="1"/>
      <w:numFmt w:val="bullet"/>
      <w:lvlText w:val=""/>
      <w:lvlJc w:val="left"/>
      <w:pPr>
        <w:tabs>
          <w:tab w:val="num" w:pos="2505"/>
        </w:tabs>
        <w:ind w:left="2505" w:hanging="360"/>
      </w:pPr>
      <w:rPr>
        <w:rFonts w:ascii="Wingdings" w:hAnsi="Wingdings" w:cs="Wingdings" w:hint="default"/>
      </w:rPr>
    </w:lvl>
    <w:lvl w:ilvl="3" w:tplc="04190001">
      <w:start w:val="1"/>
      <w:numFmt w:val="bullet"/>
      <w:lvlText w:val=""/>
      <w:lvlJc w:val="left"/>
      <w:pPr>
        <w:tabs>
          <w:tab w:val="num" w:pos="3225"/>
        </w:tabs>
        <w:ind w:left="3225" w:hanging="360"/>
      </w:pPr>
      <w:rPr>
        <w:rFonts w:ascii="Symbol" w:hAnsi="Symbol" w:cs="Symbol" w:hint="default"/>
      </w:rPr>
    </w:lvl>
    <w:lvl w:ilvl="4" w:tplc="04190003">
      <w:start w:val="1"/>
      <w:numFmt w:val="bullet"/>
      <w:lvlText w:val="o"/>
      <w:lvlJc w:val="left"/>
      <w:pPr>
        <w:tabs>
          <w:tab w:val="num" w:pos="3945"/>
        </w:tabs>
        <w:ind w:left="3945" w:hanging="360"/>
      </w:pPr>
      <w:rPr>
        <w:rFonts w:ascii="Courier New" w:hAnsi="Courier New" w:cs="Courier New" w:hint="default"/>
      </w:rPr>
    </w:lvl>
    <w:lvl w:ilvl="5" w:tplc="04190005">
      <w:start w:val="1"/>
      <w:numFmt w:val="bullet"/>
      <w:lvlText w:val=""/>
      <w:lvlJc w:val="left"/>
      <w:pPr>
        <w:tabs>
          <w:tab w:val="num" w:pos="4665"/>
        </w:tabs>
        <w:ind w:left="4665" w:hanging="360"/>
      </w:pPr>
      <w:rPr>
        <w:rFonts w:ascii="Wingdings" w:hAnsi="Wingdings" w:cs="Wingdings" w:hint="default"/>
      </w:rPr>
    </w:lvl>
    <w:lvl w:ilvl="6" w:tplc="04190001">
      <w:start w:val="1"/>
      <w:numFmt w:val="bullet"/>
      <w:lvlText w:val=""/>
      <w:lvlJc w:val="left"/>
      <w:pPr>
        <w:tabs>
          <w:tab w:val="num" w:pos="5385"/>
        </w:tabs>
        <w:ind w:left="5385" w:hanging="360"/>
      </w:pPr>
      <w:rPr>
        <w:rFonts w:ascii="Symbol" w:hAnsi="Symbol" w:cs="Symbol" w:hint="default"/>
      </w:rPr>
    </w:lvl>
    <w:lvl w:ilvl="7" w:tplc="04190003">
      <w:start w:val="1"/>
      <w:numFmt w:val="bullet"/>
      <w:lvlText w:val="o"/>
      <w:lvlJc w:val="left"/>
      <w:pPr>
        <w:tabs>
          <w:tab w:val="num" w:pos="6105"/>
        </w:tabs>
        <w:ind w:left="6105" w:hanging="360"/>
      </w:pPr>
      <w:rPr>
        <w:rFonts w:ascii="Courier New" w:hAnsi="Courier New" w:cs="Courier New" w:hint="default"/>
      </w:rPr>
    </w:lvl>
    <w:lvl w:ilvl="8" w:tplc="04190005">
      <w:start w:val="1"/>
      <w:numFmt w:val="bullet"/>
      <w:lvlText w:val=""/>
      <w:lvlJc w:val="left"/>
      <w:pPr>
        <w:tabs>
          <w:tab w:val="num" w:pos="6825"/>
        </w:tabs>
        <w:ind w:left="6825" w:hanging="360"/>
      </w:pPr>
      <w:rPr>
        <w:rFonts w:ascii="Wingdings" w:hAnsi="Wingdings" w:cs="Wingdings" w:hint="default"/>
      </w:rPr>
    </w:lvl>
  </w:abstractNum>
  <w:abstractNum w:abstractNumId="42" w15:restartNumberingAfterBreak="0">
    <w:nsid w:val="70692A67"/>
    <w:multiLevelType w:val="hybridMultilevel"/>
    <w:tmpl w:val="937C8FA2"/>
    <w:lvl w:ilvl="0" w:tplc="B56C92E4">
      <w:start w:val="1"/>
      <w:numFmt w:val="decimal"/>
      <w:lvlText w:val="%1."/>
      <w:lvlJc w:val="left"/>
      <w:pPr>
        <w:tabs>
          <w:tab w:val="num" w:pos="720"/>
        </w:tabs>
        <w:ind w:left="720" w:hanging="360"/>
      </w:pPr>
    </w:lvl>
    <w:lvl w:ilvl="1" w:tplc="D410E652" w:tentative="1">
      <w:start w:val="1"/>
      <w:numFmt w:val="decimal"/>
      <w:lvlText w:val="%2."/>
      <w:lvlJc w:val="left"/>
      <w:pPr>
        <w:tabs>
          <w:tab w:val="num" w:pos="1440"/>
        </w:tabs>
        <w:ind w:left="1440" w:hanging="360"/>
      </w:pPr>
    </w:lvl>
    <w:lvl w:ilvl="2" w:tplc="98BE2F94" w:tentative="1">
      <w:start w:val="1"/>
      <w:numFmt w:val="decimal"/>
      <w:lvlText w:val="%3."/>
      <w:lvlJc w:val="left"/>
      <w:pPr>
        <w:tabs>
          <w:tab w:val="num" w:pos="2160"/>
        </w:tabs>
        <w:ind w:left="2160" w:hanging="360"/>
      </w:pPr>
    </w:lvl>
    <w:lvl w:ilvl="3" w:tplc="CCAA42F0" w:tentative="1">
      <w:start w:val="1"/>
      <w:numFmt w:val="decimal"/>
      <w:lvlText w:val="%4."/>
      <w:lvlJc w:val="left"/>
      <w:pPr>
        <w:tabs>
          <w:tab w:val="num" w:pos="2880"/>
        </w:tabs>
        <w:ind w:left="2880" w:hanging="360"/>
      </w:pPr>
    </w:lvl>
    <w:lvl w:ilvl="4" w:tplc="482AE318" w:tentative="1">
      <w:start w:val="1"/>
      <w:numFmt w:val="decimal"/>
      <w:lvlText w:val="%5."/>
      <w:lvlJc w:val="left"/>
      <w:pPr>
        <w:tabs>
          <w:tab w:val="num" w:pos="3600"/>
        </w:tabs>
        <w:ind w:left="3600" w:hanging="360"/>
      </w:pPr>
    </w:lvl>
    <w:lvl w:ilvl="5" w:tplc="B51C8976" w:tentative="1">
      <w:start w:val="1"/>
      <w:numFmt w:val="decimal"/>
      <w:lvlText w:val="%6."/>
      <w:lvlJc w:val="left"/>
      <w:pPr>
        <w:tabs>
          <w:tab w:val="num" w:pos="4320"/>
        </w:tabs>
        <w:ind w:left="4320" w:hanging="360"/>
      </w:pPr>
    </w:lvl>
    <w:lvl w:ilvl="6" w:tplc="1EA28BEC" w:tentative="1">
      <w:start w:val="1"/>
      <w:numFmt w:val="decimal"/>
      <w:lvlText w:val="%7."/>
      <w:lvlJc w:val="left"/>
      <w:pPr>
        <w:tabs>
          <w:tab w:val="num" w:pos="5040"/>
        </w:tabs>
        <w:ind w:left="5040" w:hanging="360"/>
      </w:pPr>
    </w:lvl>
    <w:lvl w:ilvl="7" w:tplc="61B6DD32" w:tentative="1">
      <w:start w:val="1"/>
      <w:numFmt w:val="decimal"/>
      <w:lvlText w:val="%8."/>
      <w:lvlJc w:val="left"/>
      <w:pPr>
        <w:tabs>
          <w:tab w:val="num" w:pos="5760"/>
        </w:tabs>
        <w:ind w:left="5760" w:hanging="360"/>
      </w:pPr>
    </w:lvl>
    <w:lvl w:ilvl="8" w:tplc="729EAE80" w:tentative="1">
      <w:start w:val="1"/>
      <w:numFmt w:val="decimal"/>
      <w:lvlText w:val="%9."/>
      <w:lvlJc w:val="left"/>
      <w:pPr>
        <w:tabs>
          <w:tab w:val="num" w:pos="6480"/>
        </w:tabs>
        <w:ind w:left="6480" w:hanging="360"/>
      </w:pPr>
    </w:lvl>
  </w:abstractNum>
  <w:abstractNum w:abstractNumId="43" w15:restartNumberingAfterBreak="0">
    <w:nsid w:val="707D498E"/>
    <w:multiLevelType w:val="hybridMultilevel"/>
    <w:tmpl w:val="0F0CB740"/>
    <w:lvl w:ilvl="0" w:tplc="04190001">
      <w:start w:val="1"/>
      <w:numFmt w:val="bullet"/>
      <w:lvlText w:val=""/>
      <w:lvlJc w:val="left"/>
      <w:pPr>
        <w:tabs>
          <w:tab w:val="num" w:pos="786"/>
        </w:tabs>
        <w:ind w:left="786" w:hanging="360"/>
      </w:pPr>
      <w:rPr>
        <w:rFonts w:ascii="Symbol" w:hAnsi="Symbol" w:hint="default"/>
      </w:rPr>
    </w:lvl>
    <w:lvl w:ilvl="1" w:tplc="04190003" w:tentative="1">
      <w:start w:val="1"/>
      <w:numFmt w:val="bullet"/>
      <w:lvlText w:val="o"/>
      <w:lvlJc w:val="left"/>
      <w:pPr>
        <w:tabs>
          <w:tab w:val="num" w:pos="1506"/>
        </w:tabs>
        <w:ind w:left="1506" w:hanging="360"/>
      </w:pPr>
      <w:rPr>
        <w:rFonts w:ascii="Courier New" w:hAnsi="Courier New" w:hint="default"/>
      </w:rPr>
    </w:lvl>
    <w:lvl w:ilvl="2" w:tplc="04190005" w:tentative="1">
      <w:start w:val="1"/>
      <w:numFmt w:val="bullet"/>
      <w:lvlText w:val=""/>
      <w:lvlJc w:val="left"/>
      <w:pPr>
        <w:tabs>
          <w:tab w:val="num" w:pos="2226"/>
        </w:tabs>
        <w:ind w:left="2226" w:hanging="360"/>
      </w:pPr>
      <w:rPr>
        <w:rFonts w:ascii="Wingdings" w:hAnsi="Wingdings" w:hint="default"/>
      </w:rPr>
    </w:lvl>
    <w:lvl w:ilvl="3" w:tplc="04190001" w:tentative="1">
      <w:start w:val="1"/>
      <w:numFmt w:val="bullet"/>
      <w:lvlText w:val=""/>
      <w:lvlJc w:val="left"/>
      <w:pPr>
        <w:tabs>
          <w:tab w:val="num" w:pos="2946"/>
        </w:tabs>
        <w:ind w:left="2946" w:hanging="360"/>
      </w:pPr>
      <w:rPr>
        <w:rFonts w:ascii="Symbol" w:hAnsi="Symbol" w:hint="default"/>
      </w:rPr>
    </w:lvl>
    <w:lvl w:ilvl="4" w:tplc="04190003" w:tentative="1">
      <w:start w:val="1"/>
      <w:numFmt w:val="bullet"/>
      <w:lvlText w:val="o"/>
      <w:lvlJc w:val="left"/>
      <w:pPr>
        <w:tabs>
          <w:tab w:val="num" w:pos="3666"/>
        </w:tabs>
        <w:ind w:left="3666" w:hanging="360"/>
      </w:pPr>
      <w:rPr>
        <w:rFonts w:ascii="Courier New" w:hAnsi="Courier New" w:hint="default"/>
      </w:rPr>
    </w:lvl>
    <w:lvl w:ilvl="5" w:tplc="04190005" w:tentative="1">
      <w:start w:val="1"/>
      <w:numFmt w:val="bullet"/>
      <w:lvlText w:val=""/>
      <w:lvlJc w:val="left"/>
      <w:pPr>
        <w:tabs>
          <w:tab w:val="num" w:pos="4386"/>
        </w:tabs>
        <w:ind w:left="4386" w:hanging="360"/>
      </w:pPr>
      <w:rPr>
        <w:rFonts w:ascii="Wingdings" w:hAnsi="Wingdings" w:hint="default"/>
      </w:rPr>
    </w:lvl>
    <w:lvl w:ilvl="6" w:tplc="04190001" w:tentative="1">
      <w:start w:val="1"/>
      <w:numFmt w:val="bullet"/>
      <w:lvlText w:val=""/>
      <w:lvlJc w:val="left"/>
      <w:pPr>
        <w:tabs>
          <w:tab w:val="num" w:pos="5106"/>
        </w:tabs>
        <w:ind w:left="5106" w:hanging="360"/>
      </w:pPr>
      <w:rPr>
        <w:rFonts w:ascii="Symbol" w:hAnsi="Symbol" w:hint="default"/>
      </w:rPr>
    </w:lvl>
    <w:lvl w:ilvl="7" w:tplc="04190003" w:tentative="1">
      <w:start w:val="1"/>
      <w:numFmt w:val="bullet"/>
      <w:lvlText w:val="o"/>
      <w:lvlJc w:val="left"/>
      <w:pPr>
        <w:tabs>
          <w:tab w:val="num" w:pos="5826"/>
        </w:tabs>
        <w:ind w:left="5826" w:hanging="360"/>
      </w:pPr>
      <w:rPr>
        <w:rFonts w:ascii="Courier New" w:hAnsi="Courier New" w:hint="default"/>
      </w:rPr>
    </w:lvl>
    <w:lvl w:ilvl="8" w:tplc="04190005" w:tentative="1">
      <w:start w:val="1"/>
      <w:numFmt w:val="bullet"/>
      <w:lvlText w:val=""/>
      <w:lvlJc w:val="left"/>
      <w:pPr>
        <w:tabs>
          <w:tab w:val="num" w:pos="6546"/>
        </w:tabs>
        <w:ind w:left="6546" w:hanging="360"/>
      </w:pPr>
      <w:rPr>
        <w:rFonts w:ascii="Wingdings" w:hAnsi="Wingdings" w:hint="default"/>
      </w:rPr>
    </w:lvl>
  </w:abstractNum>
  <w:abstractNum w:abstractNumId="44" w15:restartNumberingAfterBreak="0">
    <w:nsid w:val="71AB7D47"/>
    <w:multiLevelType w:val="hybridMultilevel"/>
    <w:tmpl w:val="E1FC1014"/>
    <w:lvl w:ilvl="0" w:tplc="47944DF6">
      <w:start w:val="1"/>
      <w:numFmt w:val="bullet"/>
      <w:lvlText w:val="•"/>
      <w:lvlJc w:val="left"/>
      <w:pPr>
        <w:tabs>
          <w:tab w:val="num" w:pos="720"/>
        </w:tabs>
        <w:ind w:left="720" w:hanging="360"/>
      </w:pPr>
      <w:rPr>
        <w:rFonts w:ascii="Arial" w:hAnsi="Arial" w:hint="default"/>
      </w:rPr>
    </w:lvl>
    <w:lvl w:ilvl="1" w:tplc="278EC8B0" w:tentative="1">
      <w:start w:val="1"/>
      <w:numFmt w:val="bullet"/>
      <w:lvlText w:val="•"/>
      <w:lvlJc w:val="left"/>
      <w:pPr>
        <w:tabs>
          <w:tab w:val="num" w:pos="1440"/>
        </w:tabs>
        <w:ind w:left="1440" w:hanging="360"/>
      </w:pPr>
      <w:rPr>
        <w:rFonts w:ascii="Arial" w:hAnsi="Arial" w:hint="default"/>
      </w:rPr>
    </w:lvl>
    <w:lvl w:ilvl="2" w:tplc="80909C14" w:tentative="1">
      <w:start w:val="1"/>
      <w:numFmt w:val="bullet"/>
      <w:lvlText w:val="•"/>
      <w:lvlJc w:val="left"/>
      <w:pPr>
        <w:tabs>
          <w:tab w:val="num" w:pos="2160"/>
        </w:tabs>
        <w:ind w:left="2160" w:hanging="360"/>
      </w:pPr>
      <w:rPr>
        <w:rFonts w:ascii="Arial" w:hAnsi="Arial" w:hint="default"/>
      </w:rPr>
    </w:lvl>
    <w:lvl w:ilvl="3" w:tplc="1532A16E" w:tentative="1">
      <w:start w:val="1"/>
      <w:numFmt w:val="bullet"/>
      <w:lvlText w:val="•"/>
      <w:lvlJc w:val="left"/>
      <w:pPr>
        <w:tabs>
          <w:tab w:val="num" w:pos="2880"/>
        </w:tabs>
        <w:ind w:left="2880" w:hanging="360"/>
      </w:pPr>
      <w:rPr>
        <w:rFonts w:ascii="Arial" w:hAnsi="Arial" w:hint="default"/>
      </w:rPr>
    </w:lvl>
    <w:lvl w:ilvl="4" w:tplc="870429A4" w:tentative="1">
      <w:start w:val="1"/>
      <w:numFmt w:val="bullet"/>
      <w:lvlText w:val="•"/>
      <w:lvlJc w:val="left"/>
      <w:pPr>
        <w:tabs>
          <w:tab w:val="num" w:pos="3600"/>
        </w:tabs>
        <w:ind w:left="3600" w:hanging="360"/>
      </w:pPr>
      <w:rPr>
        <w:rFonts w:ascii="Arial" w:hAnsi="Arial" w:hint="default"/>
      </w:rPr>
    </w:lvl>
    <w:lvl w:ilvl="5" w:tplc="EE3AE7D8" w:tentative="1">
      <w:start w:val="1"/>
      <w:numFmt w:val="bullet"/>
      <w:lvlText w:val="•"/>
      <w:lvlJc w:val="left"/>
      <w:pPr>
        <w:tabs>
          <w:tab w:val="num" w:pos="4320"/>
        </w:tabs>
        <w:ind w:left="4320" w:hanging="360"/>
      </w:pPr>
      <w:rPr>
        <w:rFonts w:ascii="Arial" w:hAnsi="Arial" w:hint="default"/>
      </w:rPr>
    </w:lvl>
    <w:lvl w:ilvl="6" w:tplc="DF429D1C" w:tentative="1">
      <w:start w:val="1"/>
      <w:numFmt w:val="bullet"/>
      <w:lvlText w:val="•"/>
      <w:lvlJc w:val="left"/>
      <w:pPr>
        <w:tabs>
          <w:tab w:val="num" w:pos="5040"/>
        </w:tabs>
        <w:ind w:left="5040" w:hanging="360"/>
      </w:pPr>
      <w:rPr>
        <w:rFonts w:ascii="Arial" w:hAnsi="Arial" w:hint="default"/>
      </w:rPr>
    </w:lvl>
    <w:lvl w:ilvl="7" w:tplc="D09435B0" w:tentative="1">
      <w:start w:val="1"/>
      <w:numFmt w:val="bullet"/>
      <w:lvlText w:val="•"/>
      <w:lvlJc w:val="left"/>
      <w:pPr>
        <w:tabs>
          <w:tab w:val="num" w:pos="5760"/>
        </w:tabs>
        <w:ind w:left="5760" w:hanging="360"/>
      </w:pPr>
      <w:rPr>
        <w:rFonts w:ascii="Arial" w:hAnsi="Arial" w:hint="default"/>
      </w:rPr>
    </w:lvl>
    <w:lvl w:ilvl="8" w:tplc="E78CAA54"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3A420D2"/>
    <w:multiLevelType w:val="hybridMultilevel"/>
    <w:tmpl w:val="ACD26A16"/>
    <w:lvl w:ilvl="0" w:tplc="5FB0704E">
      <w:start w:val="1"/>
      <w:numFmt w:val="bullet"/>
      <w:lvlText w:val="•"/>
      <w:lvlJc w:val="left"/>
      <w:pPr>
        <w:tabs>
          <w:tab w:val="num" w:pos="720"/>
        </w:tabs>
        <w:ind w:left="720" w:hanging="360"/>
      </w:pPr>
      <w:rPr>
        <w:rFonts w:ascii="Arial" w:hAnsi="Arial" w:hint="default"/>
      </w:rPr>
    </w:lvl>
    <w:lvl w:ilvl="1" w:tplc="D6284DAC" w:tentative="1">
      <w:start w:val="1"/>
      <w:numFmt w:val="bullet"/>
      <w:lvlText w:val="•"/>
      <w:lvlJc w:val="left"/>
      <w:pPr>
        <w:tabs>
          <w:tab w:val="num" w:pos="1440"/>
        </w:tabs>
        <w:ind w:left="1440" w:hanging="360"/>
      </w:pPr>
      <w:rPr>
        <w:rFonts w:ascii="Arial" w:hAnsi="Arial" w:hint="default"/>
      </w:rPr>
    </w:lvl>
    <w:lvl w:ilvl="2" w:tplc="3692C88E" w:tentative="1">
      <w:start w:val="1"/>
      <w:numFmt w:val="bullet"/>
      <w:lvlText w:val="•"/>
      <w:lvlJc w:val="left"/>
      <w:pPr>
        <w:tabs>
          <w:tab w:val="num" w:pos="2160"/>
        </w:tabs>
        <w:ind w:left="2160" w:hanging="360"/>
      </w:pPr>
      <w:rPr>
        <w:rFonts w:ascii="Arial" w:hAnsi="Arial" w:hint="default"/>
      </w:rPr>
    </w:lvl>
    <w:lvl w:ilvl="3" w:tplc="8D0693CA" w:tentative="1">
      <w:start w:val="1"/>
      <w:numFmt w:val="bullet"/>
      <w:lvlText w:val="•"/>
      <w:lvlJc w:val="left"/>
      <w:pPr>
        <w:tabs>
          <w:tab w:val="num" w:pos="2880"/>
        </w:tabs>
        <w:ind w:left="2880" w:hanging="360"/>
      </w:pPr>
      <w:rPr>
        <w:rFonts w:ascii="Arial" w:hAnsi="Arial" w:hint="default"/>
      </w:rPr>
    </w:lvl>
    <w:lvl w:ilvl="4" w:tplc="3FD0A0B4" w:tentative="1">
      <w:start w:val="1"/>
      <w:numFmt w:val="bullet"/>
      <w:lvlText w:val="•"/>
      <w:lvlJc w:val="left"/>
      <w:pPr>
        <w:tabs>
          <w:tab w:val="num" w:pos="3600"/>
        </w:tabs>
        <w:ind w:left="3600" w:hanging="360"/>
      </w:pPr>
      <w:rPr>
        <w:rFonts w:ascii="Arial" w:hAnsi="Arial" w:hint="default"/>
      </w:rPr>
    </w:lvl>
    <w:lvl w:ilvl="5" w:tplc="B364AF8C" w:tentative="1">
      <w:start w:val="1"/>
      <w:numFmt w:val="bullet"/>
      <w:lvlText w:val="•"/>
      <w:lvlJc w:val="left"/>
      <w:pPr>
        <w:tabs>
          <w:tab w:val="num" w:pos="4320"/>
        </w:tabs>
        <w:ind w:left="4320" w:hanging="360"/>
      </w:pPr>
      <w:rPr>
        <w:rFonts w:ascii="Arial" w:hAnsi="Arial" w:hint="default"/>
      </w:rPr>
    </w:lvl>
    <w:lvl w:ilvl="6" w:tplc="094873B0" w:tentative="1">
      <w:start w:val="1"/>
      <w:numFmt w:val="bullet"/>
      <w:lvlText w:val="•"/>
      <w:lvlJc w:val="left"/>
      <w:pPr>
        <w:tabs>
          <w:tab w:val="num" w:pos="5040"/>
        </w:tabs>
        <w:ind w:left="5040" w:hanging="360"/>
      </w:pPr>
      <w:rPr>
        <w:rFonts w:ascii="Arial" w:hAnsi="Arial" w:hint="default"/>
      </w:rPr>
    </w:lvl>
    <w:lvl w:ilvl="7" w:tplc="9B522E86" w:tentative="1">
      <w:start w:val="1"/>
      <w:numFmt w:val="bullet"/>
      <w:lvlText w:val="•"/>
      <w:lvlJc w:val="left"/>
      <w:pPr>
        <w:tabs>
          <w:tab w:val="num" w:pos="5760"/>
        </w:tabs>
        <w:ind w:left="5760" w:hanging="360"/>
      </w:pPr>
      <w:rPr>
        <w:rFonts w:ascii="Arial" w:hAnsi="Arial" w:hint="default"/>
      </w:rPr>
    </w:lvl>
    <w:lvl w:ilvl="8" w:tplc="2D081526"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456654B"/>
    <w:multiLevelType w:val="hybridMultilevel"/>
    <w:tmpl w:val="8AA6ACA8"/>
    <w:lvl w:ilvl="0" w:tplc="5C00D18C">
      <w:start w:val="1"/>
      <w:numFmt w:val="bullet"/>
      <w:lvlText w:val="•"/>
      <w:lvlJc w:val="left"/>
      <w:pPr>
        <w:tabs>
          <w:tab w:val="num" w:pos="720"/>
        </w:tabs>
        <w:ind w:left="720" w:hanging="360"/>
      </w:pPr>
      <w:rPr>
        <w:rFonts w:ascii="Times New Roman" w:hAnsi="Times New Roman" w:hint="default"/>
      </w:rPr>
    </w:lvl>
    <w:lvl w:ilvl="1" w:tplc="A1524E76" w:tentative="1">
      <w:start w:val="1"/>
      <w:numFmt w:val="bullet"/>
      <w:lvlText w:val="•"/>
      <w:lvlJc w:val="left"/>
      <w:pPr>
        <w:tabs>
          <w:tab w:val="num" w:pos="1440"/>
        </w:tabs>
        <w:ind w:left="1440" w:hanging="360"/>
      </w:pPr>
      <w:rPr>
        <w:rFonts w:ascii="Times New Roman" w:hAnsi="Times New Roman" w:hint="default"/>
      </w:rPr>
    </w:lvl>
    <w:lvl w:ilvl="2" w:tplc="59161F74" w:tentative="1">
      <w:start w:val="1"/>
      <w:numFmt w:val="bullet"/>
      <w:lvlText w:val="•"/>
      <w:lvlJc w:val="left"/>
      <w:pPr>
        <w:tabs>
          <w:tab w:val="num" w:pos="2160"/>
        </w:tabs>
        <w:ind w:left="2160" w:hanging="360"/>
      </w:pPr>
      <w:rPr>
        <w:rFonts w:ascii="Times New Roman" w:hAnsi="Times New Roman" w:hint="default"/>
      </w:rPr>
    </w:lvl>
    <w:lvl w:ilvl="3" w:tplc="0360CFEA" w:tentative="1">
      <w:start w:val="1"/>
      <w:numFmt w:val="bullet"/>
      <w:lvlText w:val="•"/>
      <w:lvlJc w:val="left"/>
      <w:pPr>
        <w:tabs>
          <w:tab w:val="num" w:pos="2880"/>
        </w:tabs>
        <w:ind w:left="2880" w:hanging="360"/>
      </w:pPr>
      <w:rPr>
        <w:rFonts w:ascii="Times New Roman" w:hAnsi="Times New Roman" w:hint="default"/>
      </w:rPr>
    </w:lvl>
    <w:lvl w:ilvl="4" w:tplc="E9D42E7C" w:tentative="1">
      <w:start w:val="1"/>
      <w:numFmt w:val="bullet"/>
      <w:lvlText w:val="•"/>
      <w:lvlJc w:val="left"/>
      <w:pPr>
        <w:tabs>
          <w:tab w:val="num" w:pos="3600"/>
        </w:tabs>
        <w:ind w:left="3600" w:hanging="360"/>
      </w:pPr>
      <w:rPr>
        <w:rFonts w:ascii="Times New Roman" w:hAnsi="Times New Roman" w:hint="default"/>
      </w:rPr>
    </w:lvl>
    <w:lvl w:ilvl="5" w:tplc="A8D0AF54" w:tentative="1">
      <w:start w:val="1"/>
      <w:numFmt w:val="bullet"/>
      <w:lvlText w:val="•"/>
      <w:lvlJc w:val="left"/>
      <w:pPr>
        <w:tabs>
          <w:tab w:val="num" w:pos="4320"/>
        </w:tabs>
        <w:ind w:left="4320" w:hanging="360"/>
      </w:pPr>
      <w:rPr>
        <w:rFonts w:ascii="Times New Roman" w:hAnsi="Times New Roman" w:hint="default"/>
      </w:rPr>
    </w:lvl>
    <w:lvl w:ilvl="6" w:tplc="DF88F380" w:tentative="1">
      <w:start w:val="1"/>
      <w:numFmt w:val="bullet"/>
      <w:lvlText w:val="•"/>
      <w:lvlJc w:val="left"/>
      <w:pPr>
        <w:tabs>
          <w:tab w:val="num" w:pos="5040"/>
        </w:tabs>
        <w:ind w:left="5040" w:hanging="360"/>
      </w:pPr>
      <w:rPr>
        <w:rFonts w:ascii="Times New Roman" w:hAnsi="Times New Roman" w:hint="default"/>
      </w:rPr>
    </w:lvl>
    <w:lvl w:ilvl="7" w:tplc="030669A4" w:tentative="1">
      <w:start w:val="1"/>
      <w:numFmt w:val="bullet"/>
      <w:lvlText w:val="•"/>
      <w:lvlJc w:val="left"/>
      <w:pPr>
        <w:tabs>
          <w:tab w:val="num" w:pos="5760"/>
        </w:tabs>
        <w:ind w:left="5760" w:hanging="360"/>
      </w:pPr>
      <w:rPr>
        <w:rFonts w:ascii="Times New Roman" w:hAnsi="Times New Roman" w:hint="default"/>
      </w:rPr>
    </w:lvl>
    <w:lvl w:ilvl="8" w:tplc="153E5CB0"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74827F57"/>
    <w:multiLevelType w:val="hybridMultilevel"/>
    <w:tmpl w:val="F0B60840"/>
    <w:lvl w:ilvl="0" w:tplc="B9E4F898">
      <w:start w:val="1"/>
      <w:numFmt w:val="bullet"/>
      <w:lvlText w:val="•"/>
      <w:lvlJc w:val="left"/>
      <w:pPr>
        <w:tabs>
          <w:tab w:val="num" w:pos="720"/>
        </w:tabs>
        <w:ind w:left="720" w:hanging="360"/>
      </w:pPr>
      <w:rPr>
        <w:rFonts w:ascii="Arial" w:hAnsi="Arial" w:hint="default"/>
      </w:rPr>
    </w:lvl>
    <w:lvl w:ilvl="1" w:tplc="68F0561A" w:tentative="1">
      <w:start w:val="1"/>
      <w:numFmt w:val="bullet"/>
      <w:lvlText w:val="•"/>
      <w:lvlJc w:val="left"/>
      <w:pPr>
        <w:tabs>
          <w:tab w:val="num" w:pos="1440"/>
        </w:tabs>
        <w:ind w:left="1440" w:hanging="360"/>
      </w:pPr>
      <w:rPr>
        <w:rFonts w:ascii="Arial" w:hAnsi="Arial" w:hint="default"/>
      </w:rPr>
    </w:lvl>
    <w:lvl w:ilvl="2" w:tplc="74F69474" w:tentative="1">
      <w:start w:val="1"/>
      <w:numFmt w:val="bullet"/>
      <w:lvlText w:val="•"/>
      <w:lvlJc w:val="left"/>
      <w:pPr>
        <w:tabs>
          <w:tab w:val="num" w:pos="2160"/>
        </w:tabs>
        <w:ind w:left="2160" w:hanging="360"/>
      </w:pPr>
      <w:rPr>
        <w:rFonts w:ascii="Arial" w:hAnsi="Arial" w:hint="default"/>
      </w:rPr>
    </w:lvl>
    <w:lvl w:ilvl="3" w:tplc="C5FE1F4E" w:tentative="1">
      <w:start w:val="1"/>
      <w:numFmt w:val="bullet"/>
      <w:lvlText w:val="•"/>
      <w:lvlJc w:val="left"/>
      <w:pPr>
        <w:tabs>
          <w:tab w:val="num" w:pos="2880"/>
        </w:tabs>
        <w:ind w:left="2880" w:hanging="360"/>
      </w:pPr>
      <w:rPr>
        <w:rFonts w:ascii="Arial" w:hAnsi="Arial" w:hint="default"/>
      </w:rPr>
    </w:lvl>
    <w:lvl w:ilvl="4" w:tplc="79C4C8F8" w:tentative="1">
      <w:start w:val="1"/>
      <w:numFmt w:val="bullet"/>
      <w:lvlText w:val="•"/>
      <w:lvlJc w:val="left"/>
      <w:pPr>
        <w:tabs>
          <w:tab w:val="num" w:pos="3600"/>
        </w:tabs>
        <w:ind w:left="3600" w:hanging="360"/>
      </w:pPr>
      <w:rPr>
        <w:rFonts w:ascii="Arial" w:hAnsi="Arial" w:hint="default"/>
      </w:rPr>
    </w:lvl>
    <w:lvl w:ilvl="5" w:tplc="73284836" w:tentative="1">
      <w:start w:val="1"/>
      <w:numFmt w:val="bullet"/>
      <w:lvlText w:val="•"/>
      <w:lvlJc w:val="left"/>
      <w:pPr>
        <w:tabs>
          <w:tab w:val="num" w:pos="4320"/>
        </w:tabs>
        <w:ind w:left="4320" w:hanging="360"/>
      </w:pPr>
      <w:rPr>
        <w:rFonts w:ascii="Arial" w:hAnsi="Arial" w:hint="default"/>
      </w:rPr>
    </w:lvl>
    <w:lvl w:ilvl="6" w:tplc="BBC64A4C" w:tentative="1">
      <w:start w:val="1"/>
      <w:numFmt w:val="bullet"/>
      <w:lvlText w:val="•"/>
      <w:lvlJc w:val="left"/>
      <w:pPr>
        <w:tabs>
          <w:tab w:val="num" w:pos="5040"/>
        </w:tabs>
        <w:ind w:left="5040" w:hanging="360"/>
      </w:pPr>
      <w:rPr>
        <w:rFonts w:ascii="Arial" w:hAnsi="Arial" w:hint="default"/>
      </w:rPr>
    </w:lvl>
    <w:lvl w:ilvl="7" w:tplc="DC5C3B42" w:tentative="1">
      <w:start w:val="1"/>
      <w:numFmt w:val="bullet"/>
      <w:lvlText w:val="•"/>
      <w:lvlJc w:val="left"/>
      <w:pPr>
        <w:tabs>
          <w:tab w:val="num" w:pos="5760"/>
        </w:tabs>
        <w:ind w:left="5760" w:hanging="360"/>
      </w:pPr>
      <w:rPr>
        <w:rFonts w:ascii="Arial" w:hAnsi="Arial" w:hint="default"/>
      </w:rPr>
    </w:lvl>
    <w:lvl w:ilvl="8" w:tplc="BB6818B0"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774D104E"/>
    <w:multiLevelType w:val="hybridMultilevel"/>
    <w:tmpl w:val="4ED48290"/>
    <w:lvl w:ilvl="0" w:tplc="5D7A66DE">
      <w:start w:val="1"/>
      <w:numFmt w:val="bullet"/>
      <w:lvlText w:val="•"/>
      <w:lvlJc w:val="left"/>
      <w:pPr>
        <w:tabs>
          <w:tab w:val="num" w:pos="720"/>
        </w:tabs>
        <w:ind w:left="720" w:hanging="360"/>
      </w:pPr>
      <w:rPr>
        <w:rFonts w:ascii="Arial" w:hAnsi="Arial" w:hint="default"/>
      </w:rPr>
    </w:lvl>
    <w:lvl w:ilvl="1" w:tplc="ED267B82" w:tentative="1">
      <w:start w:val="1"/>
      <w:numFmt w:val="bullet"/>
      <w:lvlText w:val="•"/>
      <w:lvlJc w:val="left"/>
      <w:pPr>
        <w:tabs>
          <w:tab w:val="num" w:pos="1440"/>
        </w:tabs>
        <w:ind w:left="1440" w:hanging="360"/>
      </w:pPr>
      <w:rPr>
        <w:rFonts w:ascii="Arial" w:hAnsi="Arial" w:hint="default"/>
      </w:rPr>
    </w:lvl>
    <w:lvl w:ilvl="2" w:tplc="8D846B04" w:tentative="1">
      <w:start w:val="1"/>
      <w:numFmt w:val="bullet"/>
      <w:lvlText w:val="•"/>
      <w:lvlJc w:val="left"/>
      <w:pPr>
        <w:tabs>
          <w:tab w:val="num" w:pos="2160"/>
        </w:tabs>
        <w:ind w:left="2160" w:hanging="360"/>
      </w:pPr>
      <w:rPr>
        <w:rFonts w:ascii="Arial" w:hAnsi="Arial" w:hint="default"/>
      </w:rPr>
    </w:lvl>
    <w:lvl w:ilvl="3" w:tplc="114A9A58" w:tentative="1">
      <w:start w:val="1"/>
      <w:numFmt w:val="bullet"/>
      <w:lvlText w:val="•"/>
      <w:lvlJc w:val="left"/>
      <w:pPr>
        <w:tabs>
          <w:tab w:val="num" w:pos="2880"/>
        </w:tabs>
        <w:ind w:left="2880" w:hanging="360"/>
      </w:pPr>
      <w:rPr>
        <w:rFonts w:ascii="Arial" w:hAnsi="Arial" w:hint="default"/>
      </w:rPr>
    </w:lvl>
    <w:lvl w:ilvl="4" w:tplc="CB9A6E06" w:tentative="1">
      <w:start w:val="1"/>
      <w:numFmt w:val="bullet"/>
      <w:lvlText w:val="•"/>
      <w:lvlJc w:val="left"/>
      <w:pPr>
        <w:tabs>
          <w:tab w:val="num" w:pos="3600"/>
        </w:tabs>
        <w:ind w:left="3600" w:hanging="360"/>
      </w:pPr>
      <w:rPr>
        <w:rFonts w:ascii="Arial" w:hAnsi="Arial" w:hint="default"/>
      </w:rPr>
    </w:lvl>
    <w:lvl w:ilvl="5" w:tplc="51629248" w:tentative="1">
      <w:start w:val="1"/>
      <w:numFmt w:val="bullet"/>
      <w:lvlText w:val="•"/>
      <w:lvlJc w:val="left"/>
      <w:pPr>
        <w:tabs>
          <w:tab w:val="num" w:pos="4320"/>
        </w:tabs>
        <w:ind w:left="4320" w:hanging="360"/>
      </w:pPr>
      <w:rPr>
        <w:rFonts w:ascii="Arial" w:hAnsi="Arial" w:hint="default"/>
      </w:rPr>
    </w:lvl>
    <w:lvl w:ilvl="6" w:tplc="8294CE4A" w:tentative="1">
      <w:start w:val="1"/>
      <w:numFmt w:val="bullet"/>
      <w:lvlText w:val="•"/>
      <w:lvlJc w:val="left"/>
      <w:pPr>
        <w:tabs>
          <w:tab w:val="num" w:pos="5040"/>
        </w:tabs>
        <w:ind w:left="5040" w:hanging="360"/>
      </w:pPr>
      <w:rPr>
        <w:rFonts w:ascii="Arial" w:hAnsi="Arial" w:hint="default"/>
      </w:rPr>
    </w:lvl>
    <w:lvl w:ilvl="7" w:tplc="93BAC80E" w:tentative="1">
      <w:start w:val="1"/>
      <w:numFmt w:val="bullet"/>
      <w:lvlText w:val="•"/>
      <w:lvlJc w:val="left"/>
      <w:pPr>
        <w:tabs>
          <w:tab w:val="num" w:pos="5760"/>
        </w:tabs>
        <w:ind w:left="5760" w:hanging="360"/>
      </w:pPr>
      <w:rPr>
        <w:rFonts w:ascii="Arial" w:hAnsi="Arial" w:hint="default"/>
      </w:rPr>
    </w:lvl>
    <w:lvl w:ilvl="8" w:tplc="36C2077C"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778912B8"/>
    <w:multiLevelType w:val="hybridMultilevel"/>
    <w:tmpl w:val="93D25F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BF77516"/>
    <w:multiLevelType w:val="hybridMultilevel"/>
    <w:tmpl w:val="32265094"/>
    <w:lvl w:ilvl="0" w:tplc="C15A178E">
      <w:start w:val="1"/>
      <w:numFmt w:val="bullet"/>
      <w:lvlText w:val="•"/>
      <w:lvlJc w:val="left"/>
      <w:pPr>
        <w:tabs>
          <w:tab w:val="num" w:pos="720"/>
        </w:tabs>
        <w:ind w:left="720" w:hanging="360"/>
      </w:pPr>
      <w:rPr>
        <w:rFonts w:ascii="Arial" w:hAnsi="Arial" w:hint="default"/>
      </w:rPr>
    </w:lvl>
    <w:lvl w:ilvl="1" w:tplc="E82EE8DA" w:tentative="1">
      <w:start w:val="1"/>
      <w:numFmt w:val="bullet"/>
      <w:lvlText w:val="•"/>
      <w:lvlJc w:val="left"/>
      <w:pPr>
        <w:tabs>
          <w:tab w:val="num" w:pos="1440"/>
        </w:tabs>
        <w:ind w:left="1440" w:hanging="360"/>
      </w:pPr>
      <w:rPr>
        <w:rFonts w:ascii="Arial" w:hAnsi="Arial" w:hint="default"/>
      </w:rPr>
    </w:lvl>
    <w:lvl w:ilvl="2" w:tplc="8EDABE68" w:tentative="1">
      <w:start w:val="1"/>
      <w:numFmt w:val="bullet"/>
      <w:lvlText w:val="•"/>
      <w:lvlJc w:val="left"/>
      <w:pPr>
        <w:tabs>
          <w:tab w:val="num" w:pos="2160"/>
        </w:tabs>
        <w:ind w:left="2160" w:hanging="360"/>
      </w:pPr>
      <w:rPr>
        <w:rFonts w:ascii="Arial" w:hAnsi="Arial" w:hint="default"/>
      </w:rPr>
    </w:lvl>
    <w:lvl w:ilvl="3" w:tplc="0F48AAAA" w:tentative="1">
      <w:start w:val="1"/>
      <w:numFmt w:val="bullet"/>
      <w:lvlText w:val="•"/>
      <w:lvlJc w:val="left"/>
      <w:pPr>
        <w:tabs>
          <w:tab w:val="num" w:pos="2880"/>
        </w:tabs>
        <w:ind w:left="2880" w:hanging="360"/>
      </w:pPr>
      <w:rPr>
        <w:rFonts w:ascii="Arial" w:hAnsi="Arial" w:hint="default"/>
      </w:rPr>
    </w:lvl>
    <w:lvl w:ilvl="4" w:tplc="B6742DFE" w:tentative="1">
      <w:start w:val="1"/>
      <w:numFmt w:val="bullet"/>
      <w:lvlText w:val="•"/>
      <w:lvlJc w:val="left"/>
      <w:pPr>
        <w:tabs>
          <w:tab w:val="num" w:pos="3600"/>
        </w:tabs>
        <w:ind w:left="3600" w:hanging="360"/>
      </w:pPr>
      <w:rPr>
        <w:rFonts w:ascii="Arial" w:hAnsi="Arial" w:hint="default"/>
      </w:rPr>
    </w:lvl>
    <w:lvl w:ilvl="5" w:tplc="C9F44664" w:tentative="1">
      <w:start w:val="1"/>
      <w:numFmt w:val="bullet"/>
      <w:lvlText w:val="•"/>
      <w:lvlJc w:val="left"/>
      <w:pPr>
        <w:tabs>
          <w:tab w:val="num" w:pos="4320"/>
        </w:tabs>
        <w:ind w:left="4320" w:hanging="360"/>
      </w:pPr>
      <w:rPr>
        <w:rFonts w:ascii="Arial" w:hAnsi="Arial" w:hint="default"/>
      </w:rPr>
    </w:lvl>
    <w:lvl w:ilvl="6" w:tplc="DE202082" w:tentative="1">
      <w:start w:val="1"/>
      <w:numFmt w:val="bullet"/>
      <w:lvlText w:val="•"/>
      <w:lvlJc w:val="left"/>
      <w:pPr>
        <w:tabs>
          <w:tab w:val="num" w:pos="5040"/>
        </w:tabs>
        <w:ind w:left="5040" w:hanging="360"/>
      </w:pPr>
      <w:rPr>
        <w:rFonts w:ascii="Arial" w:hAnsi="Arial" w:hint="default"/>
      </w:rPr>
    </w:lvl>
    <w:lvl w:ilvl="7" w:tplc="A49EDF34" w:tentative="1">
      <w:start w:val="1"/>
      <w:numFmt w:val="bullet"/>
      <w:lvlText w:val="•"/>
      <w:lvlJc w:val="left"/>
      <w:pPr>
        <w:tabs>
          <w:tab w:val="num" w:pos="5760"/>
        </w:tabs>
        <w:ind w:left="5760" w:hanging="360"/>
      </w:pPr>
      <w:rPr>
        <w:rFonts w:ascii="Arial" w:hAnsi="Arial" w:hint="default"/>
      </w:rPr>
    </w:lvl>
    <w:lvl w:ilvl="8" w:tplc="72C2F668"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7C4E169D"/>
    <w:multiLevelType w:val="hybridMultilevel"/>
    <w:tmpl w:val="BBF434D2"/>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D9D3E62"/>
    <w:multiLevelType w:val="hybridMultilevel"/>
    <w:tmpl w:val="3146CCF2"/>
    <w:lvl w:ilvl="0" w:tplc="00CE596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FAE7ADD"/>
    <w:multiLevelType w:val="hybridMultilevel"/>
    <w:tmpl w:val="F648EDA6"/>
    <w:lvl w:ilvl="0" w:tplc="3A3C95E4">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1"/>
  </w:num>
  <w:num w:numId="2">
    <w:abstractNumId w:val="7"/>
  </w:num>
  <w:num w:numId="3">
    <w:abstractNumId w:val="8"/>
  </w:num>
  <w:num w:numId="4">
    <w:abstractNumId w:val="23"/>
  </w:num>
  <w:num w:numId="5">
    <w:abstractNumId w:val="30"/>
  </w:num>
  <w:num w:numId="6">
    <w:abstractNumId w:val="5"/>
  </w:num>
  <w:num w:numId="7">
    <w:abstractNumId w:val="31"/>
  </w:num>
  <w:num w:numId="8">
    <w:abstractNumId w:val="37"/>
  </w:num>
  <w:num w:numId="9">
    <w:abstractNumId w:val="13"/>
  </w:num>
  <w:num w:numId="10">
    <w:abstractNumId w:val="38"/>
  </w:num>
  <w:num w:numId="11">
    <w:abstractNumId w:val="48"/>
  </w:num>
  <w:num w:numId="12">
    <w:abstractNumId w:val="6"/>
  </w:num>
  <w:num w:numId="13">
    <w:abstractNumId w:val="50"/>
  </w:num>
  <w:num w:numId="14">
    <w:abstractNumId w:val="44"/>
  </w:num>
  <w:num w:numId="15">
    <w:abstractNumId w:val="36"/>
  </w:num>
  <w:num w:numId="16">
    <w:abstractNumId w:val="19"/>
  </w:num>
  <w:num w:numId="17">
    <w:abstractNumId w:val="42"/>
  </w:num>
  <w:num w:numId="18">
    <w:abstractNumId w:val="41"/>
  </w:num>
  <w:num w:numId="19">
    <w:abstractNumId w:val="4"/>
  </w:num>
  <w:num w:numId="20">
    <w:abstractNumId w:val="27"/>
  </w:num>
  <w:num w:numId="21">
    <w:abstractNumId w:val="24"/>
  </w:num>
  <w:num w:numId="22">
    <w:abstractNumId w:val="35"/>
  </w:num>
  <w:num w:numId="23">
    <w:abstractNumId w:val="20"/>
  </w:num>
  <w:num w:numId="24">
    <w:abstractNumId w:val="29"/>
  </w:num>
  <w:num w:numId="25">
    <w:abstractNumId w:val="28"/>
  </w:num>
  <w:num w:numId="26">
    <w:abstractNumId w:val="26"/>
  </w:num>
  <w:num w:numId="27">
    <w:abstractNumId w:val="32"/>
  </w:num>
  <w:num w:numId="28">
    <w:abstractNumId w:val="1"/>
  </w:num>
  <w:num w:numId="29">
    <w:abstractNumId w:val="40"/>
  </w:num>
  <w:num w:numId="30">
    <w:abstractNumId w:val="25"/>
  </w:num>
  <w:num w:numId="31">
    <w:abstractNumId w:val="43"/>
  </w:num>
  <w:num w:numId="32">
    <w:abstractNumId w:val="18"/>
  </w:num>
  <w:num w:numId="33">
    <w:abstractNumId w:val="17"/>
  </w:num>
  <w:num w:numId="34">
    <w:abstractNumId w:val="11"/>
  </w:num>
  <w:num w:numId="35">
    <w:abstractNumId w:val="0"/>
  </w:num>
  <w:num w:numId="36">
    <w:abstractNumId w:val="10"/>
  </w:num>
  <w:num w:numId="37">
    <w:abstractNumId w:val="22"/>
  </w:num>
  <w:num w:numId="38">
    <w:abstractNumId w:val="16"/>
  </w:num>
  <w:num w:numId="39">
    <w:abstractNumId w:val="14"/>
  </w:num>
  <w:num w:numId="40">
    <w:abstractNumId w:val="52"/>
  </w:num>
  <w:num w:numId="41">
    <w:abstractNumId w:val="53"/>
  </w:num>
  <w:num w:numId="42">
    <w:abstractNumId w:val="49"/>
  </w:num>
  <w:num w:numId="43">
    <w:abstractNumId w:val="21"/>
  </w:num>
  <w:num w:numId="44">
    <w:abstractNumId w:val="47"/>
  </w:num>
  <w:num w:numId="45">
    <w:abstractNumId w:val="45"/>
  </w:num>
  <w:num w:numId="46">
    <w:abstractNumId w:val="46"/>
  </w:num>
  <w:num w:numId="47">
    <w:abstractNumId w:val="12"/>
  </w:num>
  <w:num w:numId="48">
    <w:abstractNumId w:val="33"/>
  </w:num>
  <w:num w:numId="49">
    <w:abstractNumId w:val="39"/>
  </w:num>
  <w:num w:numId="50">
    <w:abstractNumId w:val="34"/>
  </w:num>
  <w:num w:numId="51">
    <w:abstractNumId w:val="2"/>
  </w:num>
  <w:num w:numId="52">
    <w:abstractNumId w:val="9"/>
  </w:num>
  <w:num w:numId="53">
    <w:abstractNumId w:val="15"/>
  </w:num>
  <w:num w:numId="54">
    <w:abstractNumId w:val="3"/>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0EDC"/>
    <w:rsid w:val="001241B5"/>
    <w:rsid w:val="001A751F"/>
    <w:rsid w:val="00225E05"/>
    <w:rsid w:val="002F7159"/>
    <w:rsid w:val="00363065"/>
    <w:rsid w:val="003C6D3D"/>
    <w:rsid w:val="00475462"/>
    <w:rsid w:val="00490EDC"/>
    <w:rsid w:val="004A7571"/>
    <w:rsid w:val="0055333D"/>
    <w:rsid w:val="005B4A3F"/>
    <w:rsid w:val="00627766"/>
    <w:rsid w:val="006459C3"/>
    <w:rsid w:val="007103C0"/>
    <w:rsid w:val="007D55FD"/>
    <w:rsid w:val="00813D26"/>
    <w:rsid w:val="00941800"/>
    <w:rsid w:val="009419F1"/>
    <w:rsid w:val="00980C95"/>
    <w:rsid w:val="00995028"/>
    <w:rsid w:val="00AA7C1B"/>
    <w:rsid w:val="00B23776"/>
    <w:rsid w:val="00BE337D"/>
    <w:rsid w:val="00C169CA"/>
    <w:rsid w:val="00C35F9A"/>
    <w:rsid w:val="00C70365"/>
    <w:rsid w:val="00CA2FBD"/>
    <w:rsid w:val="00D066ED"/>
    <w:rsid w:val="00D20CB8"/>
    <w:rsid w:val="00E823DC"/>
    <w:rsid w:val="00F06B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FF0280D-4008-4951-80A9-52C24D237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90ED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90EDC"/>
    <w:pPr>
      <w:spacing w:after="200" w:line="276" w:lineRule="auto"/>
      <w:ind w:left="720"/>
      <w:contextualSpacing/>
    </w:pPr>
    <w:rPr>
      <w:rFonts w:ascii="Calibri" w:eastAsia="Calibri" w:hAnsi="Calibri" w:cs="Times New Roman"/>
      <w:lang w:val="en-US"/>
    </w:rPr>
  </w:style>
  <w:style w:type="paragraph" w:styleId="a4">
    <w:name w:val="header"/>
    <w:basedOn w:val="a"/>
    <w:link w:val="a5"/>
    <w:uiPriority w:val="99"/>
    <w:unhideWhenUsed/>
    <w:rsid w:val="00490ED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90EDC"/>
  </w:style>
  <w:style w:type="paragraph" w:styleId="a6">
    <w:name w:val="footer"/>
    <w:basedOn w:val="a"/>
    <w:link w:val="a7"/>
    <w:uiPriority w:val="99"/>
    <w:unhideWhenUsed/>
    <w:rsid w:val="00490ED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90EDC"/>
  </w:style>
  <w:style w:type="paragraph" w:styleId="a8">
    <w:name w:val="Normal (Web)"/>
    <w:basedOn w:val="a"/>
    <w:uiPriority w:val="99"/>
    <w:unhideWhenUsed/>
    <w:rsid w:val="00490EDC"/>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styleId="a9">
    <w:name w:val="Body Text"/>
    <w:basedOn w:val="a"/>
    <w:link w:val="aa"/>
    <w:uiPriority w:val="99"/>
    <w:semiHidden/>
    <w:unhideWhenUsed/>
    <w:rsid w:val="00490EDC"/>
    <w:pPr>
      <w:spacing w:after="0" w:line="360" w:lineRule="auto"/>
      <w:jc w:val="both"/>
    </w:pPr>
    <w:rPr>
      <w:rFonts w:ascii="Times New Roman" w:eastAsia="Times New Roman" w:hAnsi="Times New Roman" w:cs="Times New Roman"/>
      <w:sz w:val="24"/>
      <w:szCs w:val="20"/>
      <w:lang w:eastAsia="ru-RU"/>
    </w:rPr>
  </w:style>
  <w:style w:type="character" w:customStyle="1" w:styleId="aa">
    <w:name w:val="Основной текст Знак"/>
    <w:basedOn w:val="a0"/>
    <w:link w:val="a9"/>
    <w:uiPriority w:val="99"/>
    <w:semiHidden/>
    <w:rsid w:val="00490EDC"/>
    <w:rPr>
      <w:rFonts w:ascii="Times New Roman" w:eastAsia="Times New Roman" w:hAnsi="Times New Roman" w:cs="Times New Roman"/>
      <w:sz w:val="24"/>
      <w:szCs w:val="20"/>
      <w:lang w:eastAsia="ru-RU"/>
    </w:rPr>
  </w:style>
  <w:style w:type="table" w:styleId="ab">
    <w:name w:val="Table Grid"/>
    <w:basedOn w:val="a1"/>
    <w:uiPriority w:val="39"/>
    <w:rsid w:val="00490E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ody Text Indent"/>
    <w:basedOn w:val="a"/>
    <w:link w:val="ad"/>
    <w:uiPriority w:val="99"/>
    <w:semiHidden/>
    <w:unhideWhenUsed/>
    <w:rsid w:val="00490EDC"/>
    <w:pPr>
      <w:spacing w:after="120"/>
      <w:ind w:left="283"/>
    </w:pPr>
  </w:style>
  <w:style w:type="character" w:customStyle="1" w:styleId="ad">
    <w:name w:val="Основной текст с отступом Знак"/>
    <w:basedOn w:val="a0"/>
    <w:link w:val="ac"/>
    <w:uiPriority w:val="99"/>
    <w:semiHidden/>
    <w:rsid w:val="00490EDC"/>
  </w:style>
  <w:style w:type="paragraph" w:styleId="3">
    <w:name w:val="Body Text Indent 3"/>
    <w:basedOn w:val="a"/>
    <w:link w:val="30"/>
    <w:uiPriority w:val="99"/>
    <w:semiHidden/>
    <w:unhideWhenUsed/>
    <w:rsid w:val="00490EDC"/>
    <w:pPr>
      <w:spacing w:after="120"/>
      <w:ind w:left="283"/>
    </w:pPr>
    <w:rPr>
      <w:sz w:val="16"/>
      <w:szCs w:val="16"/>
    </w:rPr>
  </w:style>
  <w:style w:type="character" w:customStyle="1" w:styleId="30">
    <w:name w:val="Основной текст с отступом 3 Знак"/>
    <w:basedOn w:val="a0"/>
    <w:link w:val="3"/>
    <w:uiPriority w:val="99"/>
    <w:semiHidden/>
    <w:rsid w:val="00490EDC"/>
    <w:rPr>
      <w:sz w:val="16"/>
      <w:szCs w:val="16"/>
    </w:rPr>
  </w:style>
  <w:style w:type="character" w:customStyle="1" w:styleId="ae">
    <w:name w:val="Основной текст_"/>
    <w:link w:val="1"/>
    <w:locked/>
    <w:rsid w:val="00490EDC"/>
    <w:rPr>
      <w:rFonts w:eastAsia="Times New Roman"/>
      <w:spacing w:val="3"/>
      <w:sz w:val="21"/>
      <w:szCs w:val="21"/>
      <w:shd w:val="clear" w:color="auto" w:fill="FFFFFF"/>
    </w:rPr>
  </w:style>
  <w:style w:type="paragraph" w:customStyle="1" w:styleId="1">
    <w:name w:val="Основной текст1"/>
    <w:basedOn w:val="a"/>
    <w:link w:val="ae"/>
    <w:rsid w:val="00490EDC"/>
    <w:pPr>
      <w:widowControl w:val="0"/>
      <w:shd w:val="clear" w:color="auto" w:fill="FFFFFF"/>
      <w:spacing w:after="0" w:line="274" w:lineRule="exact"/>
      <w:ind w:hanging="560"/>
      <w:jc w:val="both"/>
    </w:pPr>
    <w:rPr>
      <w:rFonts w:eastAsia="Times New Roman"/>
      <w:spacing w:val="3"/>
      <w:sz w:val="21"/>
      <w:szCs w:val="21"/>
    </w:rPr>
  </w:style>
  <w:style w:type="character" w:customStyle="1" w:styleId="FontStyle584">
    <w:name w:val="Font Style584"/>
    <w:basedOn w:val="a0"/>
    <w:uiPriority w:val="99"/>
    <w:rsid w:val="00490EDC"/>
    <w:rPr>
      <w:rFonts w:ascii="Times New Roman" w:hAnsi="Times New Roman" w:cs="Times New Roman"/>
      <w:b/>
      <w:bCs/>
      <w:sz w:val="16"/>
      <w:szCs w:val="16"/>
    </w:rPr>
  </w:style>
  <w:style w:type="paragraph" w:styleId="2">
    <w:name w:val="Body Text Indent 2"/>
    <w:basedOn w:val="a"/>
    <w:link w:val="20"/>
    <w:uiPriority w:val="99"/>
    <w:semiHidden/>
    <w:unhideWhenUsed/>
    <w:rsid w:val="00490EDC"/>
    <w:pPr>
      <w:spacing w:after="120" w:line="480" w:lineRule="auto"/>
      <w:ind w:left="283"/>
    </w:pPr>
  </w:style>
  <w:style w:type="character" w:customStyle="1" w:styleId="20">
    <w:name w:val="Основной текст с отступом 2 Знак"/>
    <w:basedOn w:val="a0"/>
    <w:link w:val="2"/>
    <w:uiPriority w:val="99"/>
    <w:semiHidden/>
    <w:rsid w:val="00490EDC"/>
  </w:style>
  <w:style w:type="character" w:styleId="af">
    <w:name w:val="Hyperlink"/>
    <w:uiPriority w:val="99"/>
    <w:unhideWhenUsed/>
    <w:rsid w:val="00490EDC"/>
    <w:rPr>
      <w:color w:val="0000FF"/>
      <w:u w:val="single"/>
    </w:rPr>
  </w:style>
  <w:style w:type="character" w:customStyle="1" w:styleId="apple-style-span">
    <w:name w:val="apple-style-span"/>
    <w:basedOn w:val="a0"/>
    <w:rsid w:val="00490EDC"/>
  </w:style>
  <w:style w:type="character" w:customStyle="1" w:styleId="apple-converted-space">
    <w:name w:val="apple-converted-space"/>
    <w:basedOn w:val="a0"/>
    <w:rsid w:val="00490EDC"/>
  </w:style>
  <w:style w:type="character" w:customStyle="1" w:styleId="FontStyle15">
    <w:name w:val="Font Style15"/>
    <w:uiPriority w:val="99"/>
    <w:rsid w:val="00490EDC"/>
    <w:rPr>
      <w:rFonts w:ascii="Times New Roman" w:hAnsi="Times New Roman" w:cs="Times New Roman"/>
      <w:b/>
      <w:bCs/>
      <w:sz w:val="18"/>
      <w:szCs w:val="18"/>
    </w:rPr>
  </w:style>
  <w:style w:type="paragraph" w:customStyle="1" w:styleId="10">
    <w:name w:val="Обычный1"/>
    <w:rsid w:val="00490EDC"/>
    <w:pPr>
      <w:spacing w:after="0" w:line="240" w:lineRule="auto"/>
    </w:pPr>
    <w:rPr>
      <w:rFonts w:ascii="Journal Uzbek" w:eastAsia="Times New Roman" w:hAnsi="Journal Uzbek" w:cs="Times New Roman"/>
      <w:snapToGrid w:val="0"/>
      <w:sz w:val="28"/>
      <w:szCs w:val="20"/>
      <w:lang w:eastAsia="ru-RU"/>
    </w:rPr>
  </w:style>
  <w:style w:type="paragraph" w:customStyle="1" w:styleId="Style21">
    <w:name w:val="Style21"/>
    <w:basedOn w:val="a"/>
    <w:uiPriority w:val="99"/>
    <w:rsid w:val="00490EDC"/>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character" w:customStyle="1" w:styleId="FontStyle39">
    <w:name w:val="Font Style39"/>
    <w:basedOn w:val="a0"/>
    <w:uiPriority w:val="99"/>
    <w:rsid w:val="00490EDC"/>
    <w:rPr>
      <w:rFonts w:ascii="Times New Roman" w:hAnsi="Times New Roman" w:cs="Times New Roman"/>
      <w:sz w:val="22"/>
      <w:szCs w:val="22"/>
    </w:rPr>
  </w:style>
  <w:style w:type="paragraph" w:customStyle="1" w:styleId="Style12">
    <w:name w:val="Style12"/>
    <w:basedOn w:val="a"/>
    <w:uiPriority w:val="99"/>
    <w:rsid w:val="00490EDC"/>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character" w:customStyle="1" w:styleId="FontStyle44">
    <w:name w:val="Font Style44"/>
    <w:basedOn w:val="a0"/>
    <w:uiPriority w:val="99"/>
    <w:rsid w:val="00490EDC"/>
    <w:rPr>
      <w:rFonts w:ascii="Times New Roman" w:hAnsi="Times New Roman" w:cs="Times New Roman"/>
      <w:b/>
      <w:bCs/>
      <w:i/>
      <w:iCs/>
      <w:sz w:val="14"/>
      <w:szCs w:val="14"/>
    </w:rPr>
  </w:style>
  <w:style w:type="character" w:customStyle="1" w:styleId="af0">
    <w:name w:val="Текст сноски Знак"/>
    <w:basedOn w:val="a0"/>
    <w:link w:val="af1"/>
    <w:semiHidden/>
    <w:rsid w:val="00475462"/>
    <w:rPr>
      <w:rFonts w:ascii="Arial" w:eastAsia="Times New Roman" w:hAnsi="Arial" w:cs="Arial"/>
      <w:sz w:val="20"/>
      <w:szCs w:val="20"/>
      <w:lang w:eastAsia="ru-RU"/>
    </w:rPr>
  </w:style>
  <w:style w:type="paragraph" w:styleId="af1">
    <w:name w:val="footnote text"/>
    <w:basedOn w:val="a"/>
    <w:link w:val="af0"/>
    <w:semiHidden/>
    <w:rsid w:val="00475462"/>
    <w:pPr>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character" w:customStyle="1" w:styleId="11">
    <w:name w:val="Текст сноски Знак1"/>
    <w:basedOn w:val="a0"/>
    <w:uiPriority w:val="99"/>
    <w:semiHidden/>
    <w:rsid w:val="00475462"/>
    <w:rPr>
      <w:sz w:val="20"/>
      <w:szCs w:val="20"/>
    </w:rPr>
  </w:style>
  <w:style w:type="character" w:styleId="af2">
    <w:name w:val="footnote reference"/>
    <w:basedOn w:val="a0"/>
    <w:uiPriority w:val="99"/>
    <w:semiHidden/>
    <w:unhideWhenUsed/>
    <w:rsid w:val="0047546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5.pn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hyperlink" Target="http://science.fentu.ru/cms_files/Image/Bekker.pdf" TargetMode="External"/><Relationship Id="rId159" Type="http://schemas.openxmlformats.org/officeDocument/2006/relationships/hyperlink" Target="http://agatic.com.ua/mezhkomnatnye-dveri/dveri-glazgo-fabrika-woodok" TargetMode="External"/><Relationship Id="rId170" Type="http://schemas.openxmlformats.org/officeDocument/2006/relationships/image" Target="media/image121.png"/><Relationship Id="rId191" Type="http://schemas.openxmlformats.org/officeDocument/2006/relationships/image" Target="media/image142.png"/><Relationship Id="rId205" Type="http://schemas.openxmlformats.org/officeDocument/2006/relationships/image" Target="media/image156.jpeg"/><Relationship Id="rId226" Type="http://schemas.openxmlformats.org/officeDocument/2006/relationships/hyperlink" Target="http://sgmlab.ru/nanotechnology-in-medicine/metodicheskie-rekomendacii-informacionno-obrazovatelnyj-resurs-po-nanotexnologiyam/" TargetMode="External"/><Relationship Id="rId247" Type="http://schemas.openxmlformats.org/officeDocument/2006/relationships/hyperlink" Target="http://base.safework.ru/iloenc?doc&amp;nd=857200751&amp;nh" TargetMode="External"/><Relationship Id="rId107" Type="http://schemas.openxmlformats.org/officeDocument/2006/relationships/image" Target="media/image99.pn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5.png"/><Relationship Id="rId74" Type="http://schemas.openxmlformats.org/officeDocument/2006/relationships/image" Target="media/image66.jpeg"/><Relationship Id="rId128" Type="http://schemas.microsoft.com/office/2007/relationships/diagramDrawing" Target="diagrams/drawing2.xml"/><Relationship Id="rId149" Type="http://schemas.openxmlformats.org/officeDocument/2006/relationships/hyperlink" Target="http://www.ibeton.ru/" TargetMode="External"/><Relationship Id="rId5" Type="http://schemas.openxmlformats.org/officeDocument/2006/relationships/footnotes" Target="footnotes.xml"/><Relationship Id="rId95" Type="http://schemas.openxmlformats.org/officeDocument/2006/relationships/image" Target="media/image87.png"/><Relationship Id="rId160" Type="http://schemas.openxmlformats.org/officeDocument/2006/relationships/hyperlink" Target="http://www.3deko.info/dekor/oformlenie/dveri/184-derevyannye-reznye-dveri-sovremennye-i-starinnye-chast-ii.html" TargetMode="External"/><Relationship Id="rId181" Type="http://schemas.openxmlformats.org/officeDocument/2006/relationships/image" Target="media/image132.png"/><Relationship Id="rId216" Type="http://schemas.openxmlformats.org/officeDocument/2006/relationships/hyperlink" Target="http://tetravion.com.ua/ru/sidishield" TargetMode="External"/><Relationship Id="rId237" Type="http://schemas.openxmlformats.org/officeDocument/2006/relationships/hyperlink" Target="http://www.legnostyle.ru/catalog/lestnici.html" TargetMode="External"/><Relationship Id="rId22" Type="http://schemas.openxmlformats.org/officeDocument/2006/relationships/image" Target="media/image16.png"/><Relationship Id="rId43" Type="http://schemas.openxmlformats.org/officeDocument/2006/relationships/hyperlink" Target="http://www.durisol.ru/?p=page18&amp;m=main&amp;l=ru" TargetMode="External"/><Relationship Id="rId64" Type="http://schemas.openxmlformats.org/officeDocument/2006/relationships/image" Target="media/image56.png"/><Relationship Id="rId118" Type="http://schemas.openxmlformats.org/officeDocument/2006/relationships/image" Target="media/image105.jpeg"/><Relationship Id="rId139" Type="http://schemas.openxmlformats.org/officeDocument/2006/relationships/hyperlink" Target="http://www.nanonewsnet.ru/" TargetMode="External"/><Relationship Id="rId85" Type="http://schemas.openxmlformats.org/officeDocument/2006/relationships/image" Target="media/image77.png"/><Relationship Id="rId150" Type="http://schemas.openxmlformats.org/officeDocument/2006/relationships/hyperlink" Target="http://www.t-o-s.ru/" TargetMode="External"/><Relationship Id="rId171" Type="http://schemas.openxmlformats.org/officeDocument/2006/relationships/image" Target="media/image122.png"/><Relationship Id="rId192" Type="http://schemas.openxmlformats.org/officeDocument/2006/relationships/image" Target="media/image143.png"/><Relationship Id="rId206" Type="http://schemas.openxmlformats.org/officeDocument/2006/relationships/image" Target="media/image157.jpeg"/><Relationship Id="rId227" Type="http://schemas.openxmlformats.org/officeDocument/2006/relationships/hyperlink" Target="http://www.allbeton.ru/" TargetMode="External"/><Relationship Id="rId248" Type="http://schemas.openxmlformats.org/officeDocument/2006/relationships/footer" Target="footer1.xml"/><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diagramData" Target="diagrams/data2.xml"/><Relationship Id="rId129" Type="http://schemas.openxmlformats.org/officeDocument/2006/relationships/diagramData" Target="diagrams/data3.xml"/><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png"/><Relationship Id="rId140" Type="http://schemas.openxmlformats.org/officeDocument/2006/relationships/hyperlink" Target="http://www.stroinauka.ru/d26dr5143m0rr7418.html" TargetMode="External"/><Relationship Id="rId145" Type="http://schemas.openxmlformats.org/officeDocument/2006/relationships/hyperlink" Target="http://remont.komimarket.ru/modules/articles/article.php?id=368" TargetMode="External"/><Relationship Id="rId161" Type="http://schemas.openxmlformats.org/officeDocument/2006/relationships/hyperlink" Target="http://lotos-tkani.ru/novosti/nanotehnologii_v_proizvodstve_materialov/" TargetMode="External"/><Relationship Id="rId166" Type="http://schemas.openxmlformats.org/officeDocument/2006/relationships/image" Target="media/image117.png"/><Relationship Id="rId182" Type="http://schemas.openxmlformats.org/officeDocument/2006/relationships/image" Target="media/image133.png"/><Relationship Id="rId187" Type="http://schemas.openxmlformats.org/officeDocument/2006/relationships/image" Target="media/image138.png"/><Relationship Id="rId217" Type="http://schemas.openxmlformats.org/officeDocument/2006/relationships/hyperlink" Target="http://science.fentu.ru/cms_files/Image/Bekker.pdf"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63.png"/><Relationship Id="rId233" Type="http://schemas.openxmlformats.org/officeDocument/2006/relationships/hyperlink" Target="http://www.bibliotekar.ru/spravochnik-104-stroymaterialy/2.htm" TargetMode="External"/><Relationship Id="rId238" Type="http://schemas.openxmlformats.org/officeDocument/2006/relationships/hyperlink" Target="http://agatic.com.ua/mezhkomnatnye-dveri/dveri-glazgo-fabrika-woodok" TargetMode="External"/><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41.png"/><Relationship Id="rId114" Type="http://schemas.openxmlformats.org/officeDocument/2006/relationships/diagramColors" Target="diagrams/colors1.xml"/><Relationship Id="rId119" Type="http://schemas.openxmlformats.org/officeDocument/2006/relationships/image" Target="media/image106.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diagramLayout" Target="diagrams/layout3.xml"/><Relationship Id="rId135" Type="http://schemas.openxmlformats.org/officeDocument/2006/relationships/image" Target="media/image112.jpeg"/><Relationship Id="rId151" Type="http://schemas.openxmlformats.org/officeDocument/2006/relationships/hyperlink" Target="http://www.pre-stess.ru/4st.htm" TargetMode="External"/><Relationship Id="rId156" Type="http://schemas.openxmlformats.org/officeDocument/2006/relationships/hyperlink" Target="http://www.baulinks.de/webplugin/2005/0078.php4" TargetMode="External"/><Relationship Id="rId177" Type="http://schemas.openxmlformats.org/officeDocument/2006/relationships/image" Target="media/image128.png"/><Relationship Id="rId198" Type="http://schemas.openxmlformats.org/officeDocument/2006/relationships/image" Target="media/image149.png"/><Relationship Id="rId172" Type="http://schemas.openxmlformats.org/officeDocument/2006/relationships/image" Target="media/image123.png"/><Relationship Id="rId193" Type="http://schemas.openxmlformats.org/officeDocument/2006/relationships/image" Target="media/image144.png"/><Relationship Id="rId202" Type="http://schemas.openxmlformats.org/officeDocument/2006/relationships/image" Target="media/image153.png"/><Relationship Id="rId207" Type="http://schemas.openxmlformats.org/officeDocument/2006/relationships/image" Target="media/image158.jpeg"/><Relationship Id="rId223" Type="http://schemas.openxmlformats.org/officeDocument/2006/relationships/hyperlink" Target="http://nanobuild.ru/" TargetMode="External"/><Relationship Id="rId228" Type="http://schemas.openxmlformats.org/officeDocument/2006/relationships/hyperlink" Target="http://www.ibeton.ru/" TargetMode="External"/><Relationship Id="rId244" Type="http://schemas.openxmlformats.org/officeDocument/2006/relationships/hyperlink" Target="http://www.agromat.ua/interesting/keramicheskiy-granit/keramicheskiy-granit" TargetMode="External"/><Relationship Id="rId249"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1.png"/><Relationship Id="rId34" Type="http://schemas.openxmlformats.org/officeDocument/2006/relationships/image" Target="media/image28.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07.jpeg"/><Relationship Id="rId125" Type="http://schemas.openxmlformats.org/officeDocument/2006/relationships/diagramLayout" Target="diagrams/layout2.xml"/><Relationship Id="rId141" Type="http://schemas.openxmlformats.org/officeDocument/2006/relationships/hyperlink" Target="http://elibrary.ru/title_about.asp?id=28655" TargetMode="External"/><Relationship Id="rId146" Type="http://schemas.openxmlformats.org/officeDocument/2006/relationships/hyperlink" Target="http://www.rusnanonet.ru/nanoindustry/construction/constr_field/" TargetMode="External"/><Relationship Id="rId167" Type="http://schemas.openxmlformats.org/officeDocument/2006/relationships/image" Target="media/image118.png"/><Relationship Id="rId188" Type="http://schemas.openxmlformats.org/officeDocument/2006/relationships/image" Target="media/image139.pn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jpeg"/><Relationship Id="rId162" Type="http://schemas.openxmlformats.org/officeDocument/2006/relationships/image" Target="media/image113.png"/><Relationship Id="rId183" Type="http://schemas.openxmlformats.org/officeDocument/2006/relationships/image" Target="media/image134.png"/><Relationship Id="rId213" Type="http://schemas.openxmlformats.org/officeDocument/2006/relationships/image" Target="media/image164.png"/><Relationship Id="rId218" Type="http://schemas.openxmlformats.org/officeDocument/2006/relationships/hyperlink" Target="http://www.nanonewsnet.ru/" TargetMode="External"/><Relationship Id="rId234" Type="http://schemas.openxmlformats.org/officeDocument/2006/relationships/hyperlink" Target="http://www.langheim-haus.de/deutsch/index.php?cid=110" TargetMode="External"/><Relationship Id="rId239" Type="http://schemas.openxmlformats.org/officeDocument/2006/relationships/hyperlink" Target="http://www.3deko.info/dekor/oformlenie/dveri/184-derevyannye-reznye-dveri-sovremennye-i-starinnye-chast-ii.html" TargetMode="External"/><Relationship Id="rId2" Type="http://schemas.openxmlformats.org/officeDocument/2006/relationships/styles" Target="styles.xml"/><Relationship Id="rId29" Type="http://schemas.openxmlformats.org/officeDocument/2006/relationships/image" Target="media/image23.png"/><Relationship Id="rId250" Type="http://schemas.openxmlformats.org/officeDocument/2006/relationships/theme" Target="theme/theme1.xml"/><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microsoft.com/office/2007/relationships/diagramDrawing" Target="diagrams/drawing1.xml"/><Relationship Id="rId131" Type="http://schemas.openxmlformats.org/officeDocument/2006/relationships/diagramQuickStyle" Target="diagrams/quickStyle3.xml"/><Relationship Id="rId136" Type="http://schemas.openxmlformats.org/officeDocument/2006/relationships/hyperlink" Target="http://www.liapor.com/at/index.php" TargetMode="External"/><Relationship Id="rId157" Type="http://schemas.openxmlformats.org/officeDocument/2006/relationships/hyperlink" Target="http://www.ausbau-schlau.de/de/content/fermacell_greenline_1517.php" TargetMode="External"/><Relationship Id="rId178" Type="http://schemas.openxmlformats.org/officeDocument/2006/relationships/image" Target="media/image129.png"/><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hyperlink" Target="http://gb-stroy.ru/sushhnost-zhelezobetona/94-prednapryazhennyj-zhelezobeton-ego-sushhnost-i.html" TargetMode="External"/><Relationship Id="rId173" Type="http://schemas.openxmlformats.org/officeDocument/2006/relationships/image" Target="media/image124.png"/><Relationship Id="rId194" Type="http://schemas.openxmlformats.org/officeDocument/2006/relationships/image" Target="media/image145.png"/><Relationship Id="rId199" Type="http://schemas.openxmlformats.org/officeDocument/2006/relationships/image" Target="media/image150.png"/><Relationship Id="rId203" Type="http://schemas.openxmlformats.org/officeDocument/2006/relationships/image" Target="media/image154.png"/><Relationship Id="rId208" Type="http://schemas.openxmlformats.org/officeDocument/2006/relationships/image" Target="media/image159.jpeg"/><Relationship Id="rId229" Type="http://schemas.openxmlformats.org/officeDocument/2006/relationships/hyperlink" Target="http://www.t-o-s.ru/" TargetMode="External"/><Relationship Id="rId19" Type="http://schemas.openxmlformats.org/officeDocument/2006/relationships/image" Target="media/image13.png"/><Relationship Id="rId224" Type="http://schemas.openxmlformats.org/officeDocument/2006/relationships/hyperlink" Target="http://remont.komimarket.ru/modules/articles/article.php?id=368" TargetMode="External"/><Relationship Id="rId240" Type="http://schemas.openxmlformats.org/officeDocument/2006/relationships/hyperlink" Target="http://lotos-tkani.ru/novosti/nanotehnologii_v_proizvodstve_materialov/" TargetMode="External"/><Relationship Id="rId245" Type="http://schemas.openxmlformats.org/officeDocument/2006/relationships/hyperlink" Target="http://floatglass.ru/index/sitemenu/31" TargetMode="External"/><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diagramQuickStyle" Target="diagrams/quickStyle2.xml"/><Relationship Id="rId147" Type="http://schemas.openxmlformats.org/officeDocument/2006/relationships/hyperlink" Target="http://sgmlab.ru/nanotechnology-in-medicine/metodicheskie-rekomendacii-informacionno-obrazovatelnyj-resurs-po-nanotexnologiyam/" TargetMode="External"/><Relationship Id="rId168" Type="http://schemas.openxmlformats.org/officeDocument/2006/relationships/image" Target="media/image119.png"/><Relationship Id="rId8" Type="http://schemas.openxmlformats.org/officeDocument/2006/relationships/image" Target="media/image2.pn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08.jpeg"/><Relationship Id="rId142" Type="http://schemas.openxmlformats.org/officeDocument/2006/relationships/hyperlink" Target="http://popnano.ru/analit/index.php?task=view&amp;id=736" TargetMode="External"/><Relationship Id="rId163" Type="http://schemas.openxmlformats.org/officeDocument/2006/relationships/image" Target="media/image114.png"/><Relationship Id="rId184" Type="http://schemas.openxmlformats.org/officeDocument/2006/relationships/image" Target="media/image135.png"/><Relationship Id="rId189" Type="http://schemas.openxmlformats.org/officeDocument/2006/relationships/image" Target="media/image140.png"/><Relationship Id="rId219" Type="http://schemas.openxmlformats.org/officeDocument/2006/relationships/hyperlink" Target="http://www.stroinauka.ru/d26dr5143m0rr7418.html" TargetMode="External"/><Relationship Id="rId3" Type="http://schemas.openxmlformats.org/officeDocument/2006/relationships/settings" Target="settings.xml"/><Relationship Id="rId214" Type="http://schemas.openxmlformats.org/officeDocument/2006/relationships/image" Target="media/image165.png"/><Relationship Id="rId230" Type="http://schemas.openxmlformats.org/officeDocument/2006/relationships/hyperlink" Target="http://www.pre-stess.ru/4st.htm" TargetMode="External"/><Relationship Id="rId235" Type="http://schemas.openxmlformats.org/officeDocument/2006/relationships/hyperlink" Target="http://www.baulinks.de/webplugin/2005/0078.php4" TargetMode="External"/><Relationship Id="rId25" Type="http://schemas.openxmlformats.org/officeDocument/2006/relationships/image" Target="media/image19.pn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3.jpeg"/><Relationship Id="rId137" Type="http://schemas.openxmlformats.org/officeDocument/2006/relationships/hyperlink" Target="http://tetravion.com.ua/ru/sidishield" TargetMode="External"/><Relationship Id="rId158" Type="http://schemas.openxmlformats.org/officeDocument/2006/relationships/hyperlink" Target="http://www.legnostyle.ru/catalog/lestnici.html" TargetMode="External"/><Relationship Id="rId20" Type="http://schemas.openxmlformats.org/officeDocument/2006/relationships/image" Target="media/image14.jpeg"/><Relationship Id="rId41" Type="http://schemas.openxmlformats.org/officeDocument/2006/relationships/hyperlink" Target="http://www.durisol.ru/?p=page14&amp;m=main&amp;l=ru" TargetMode="External"/><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diagramData" Target="diagrams/data1.xml"/><Relationship Id="rId132" Type="http://schemas.openxmlformats.org/officeDocument/2006/relationships/diagramColors" Target="diagrams/colors3.xml"/><Relationship Id="rId153" Type="http://schemas.openxmlformats.org/officeDocument/2006/relationships/hyperlink" Target="http://www.sky-towers.ru/index.php" TargetMode="External"/><Relationship Id="rId174" Type="http://schemas.openxmlformats.org/officeDocument/2006/relationships/image" Target="media/image125.png"/><Relationship Id="rId179" Type="http://schemas.openxmlformats.org/officeDocument/2006/relationships/image" Target="media/image130.png"/><Relationship Id="rId195" Type="http://schemas.openxmlformats.org/officeDocument/2006/relationships/image" Target="media/image146.png"/><Relationship Id="rId209" Type="http://schemas.openxmlformats.org/officeDocument/2006/relationships/image" Target="media/image160.png"/><Relationship Id="rId190" Type="http://schemas.openxmlformats.org/officeDocument/2006/relationships/image" Target="media/image141.png"/><Relationship Id="rId204" Type="http://schemas.openxmlformats.org/officeDocument/2006/relationships/image" Target="media/image155.jpeg"/><Relationship Id="rId220" Type="http://schemas.openxmlformats.org/officeDocument/2006/relationships/hyperlink" Target="http://elibrary.ru/title_about.asp?id=28655" TargetMode="External"/><Relationship Id="rId225" Type="http://schemas.openxmlformats.org/officeDocument/2006/relationships/hyperlink" Target="http://www.rusnanonet.ru/nanoindustry/construction/constr_field/" TargetMode="External"/><Relationship Id="rId241" Type="http://schemas.openxmlformats.org/officeDocument/2006/relationships/hyperlink" Target="http://www.vokrugsveta.ru/vs/article/3107/" TargetMode="External"/><Relationship Id="rId246" Type="http://schemas.openxmlformats.org/officeDocument/2006/relationships/hyperlink" Target="http://www.viknadveri.com/ru/catalogue/company/31" TargetMode="Externa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diagramColors" Target="diagrams/colors2.xml"/><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09.jpeg"/><Relationship Id="rId143" Type="http://schemas.openxmlformats.org/officeDocument/2006/relationships/hyperlink" Target="http://www.scompany.ru/nanotechnology.shtml" TargetMode="External"/><Relationship Id="rId148" Type="http://schemas.openxmlformats.org/officeDocument/2006/relationships/hyperlink" Target="http://www.allbeton.ru/" TargetMode="External"/><Relationship Id="rId164" Type="http://schemas.openxmlformats.org/officeDocument/2006/relationships/image" Target="media/image115.png"/><Relationship Id="rId169" Type="http://schemas.openxmlformats.org/officeDocument/2006/relationships/image" Target="media/image120.png"/><Relationship Id="rId185" Type="http://schemas.openxmlformats.org/officeDocument/2006/relationships/image" Target="media/image136.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31.png"/><Relationship Id="rId210" Type="http://schemas.openxmlformats.org/officeDocument/2006/relationships/image" Target="media/image161.png"/><Relationship Id="rId215" Type="http://schemas.openxmlformats.org/officeDocument/2006/relationships/hyperlink" Target="http://www.liapor.com/at/index.php" TargetMode="External"/><Relationship Id="rId236" Type="http://schemas.openxmlformats.org/officeDocument/2006/relationships/hyperlink" Target="http://www.ausbau-schlau.de/de/content/fermacell_greenline_1517.php" TargetMode="External"/><Relationship Id="rId26" Type="http://schemas.openxmlformats.org/officeDocument/2006/relationships/image" Target="media/image20.jpeg"/><Relationship Id="rId231" Type="http://schemas.openxmlformats.org/officeDocument/2006/relationships/hyperlink" Target="http://gb-stroy.ru/sushhnost-zhelezobetona/94-prednapryazhennyj-zhelezobeton-ego-sushhnost-i.html" TargetMode="External"/><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diagramLayout" Target="diagrams/layout1.xml"/><Relationship Id="rId133" Type="http://schemas.microsoft.com/office/2007/relationships/diagramDrawing" Target="diagrams/drawing3.xml"/><Relationship Id="rId154" Type="http://schemas.openxmlformats.org/officeDocument/2006/relationships/hyperlink" Target="http://www.bibliotekar.ru/spravochnik-104-stroymaterialy/2.htm" TargetMode="External"/><Relationship Id="rId175" Type="http://schemas.openxmlformats.org/officeDocument/2006/relationships/image" Target="media/image126.png"/><Relationship Id="rId196" Type="http://schemas.openxmlformats.org/officeDocument/2006/relationships/image" Target="media/image147.png"/><Relationship Id="rId200" Type="http://schemas.openxmlformats.org/officeDocument/2006/relationships/image" Target="media/image151.png"/><Relationship Id="rId16" Type="http://schemas.openxmlformats.org/officeDocument/2006/relationships/image" Target="media/image10.png"/><Relationship Id="rId221" Type="http://schemas.openxmlformats.org/officeDocument/2006/relationships/hyperlink" Target="http://popnano.ru/analit/index.php?task=view&amp;id=736" TargetMode="External"/><Relationship Id="rId242" Type="http://schemas.openxmlformats.org/officeDocument/2006/relationships/hyperlink" Target="http://www.forum-grad.ru/forum1120/thread61344.html" TargetMode="External"/><Relationship Id="rId37" Type="http://schemas.openxmlformats.org/officeDocument/2006/relationships/image" Target="media/image31.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0.jpeg"/><Relationship Id="rId144" Type="http://schemas.openxmlformats.org/officeDocument/2006/relationships/hyperlink" Target="http://nanobuild.ru/" TargetMode="External"/><Relationship Id="rId90" Type="http://schemas.openxmlformats.org/officeDocument/2006/relationships/image" Target="media/image82.jpeg"/><Relationship Id="rId165" Type="http://schemas.openxmlformats.org/officeDocument/2006/relationships/image" Target="media/image116.png"/><Relationship Id="rId186" Type="http://schemas.openxmlformats.org/officeDocument/2006/relationships/image" Target="media/image137.png"/><Relationship Id="rId211" Type="http://schemas.openxmlformats.org/officeDocument/2006/relationships/image" Target="media/image162.png"/><Relationship Id="rId232" Type="http://schemas.openxmlformats.org/officeDocument/2006/relationships/hyperlink" Target="http://www.sky-towers.ru/index.php" TargetMode="External"/><Relationship Id="rId27" Type="http://schemas.openxmlformats.org/officeDocument/2006/relationships/image" Target="media/image21.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diagramQuickStyle" Target="diagrams/quickStyle1.xml"/><Relationship Id="rId134" Type="http://schemas.openxmlformats.org/officeDocument/2006/relationships/image" Target="media/image111.jpeg"/><Relationship Id="rId80" Type="http://schemas.openxmlformats.org/officeDocument/2006/relationships/image" Target="media/image72.png"/><Relationship Id="rId155" Type="http://schemas.openxmlformats.org/officeDocument/2006/relationships/hyperlink" Target="http://www.langheim-haus.de/deutsch/index.php?cid=110" TargetMode="External"/><Relationship Id="rId176" Type="http://schemas.openxmlformats.org/officeDocument/2006/relationships/image" Target="media/image127.png"/><Relationship Id="rId197" Type="http://schemas.openxmlformats.org/officeDocument/2006/relationships/image" Target="media/image148.png"/><Relationship Id="rId201" Type="http://schemas.openxmlformats.org/officeDocument/2006/relationships/image" Target="media/image152.png"/><Relationship Id="rId222" Type="http://schemas.openxmlformats.org/officeDocument/2006/relationships/hyperlink" Target="http://www.scompany.ru/nanotechnology.shtml" TargetMode="External"/><Relationship Id="rId243" Type="http://schemas.openxmlformats.org/officeDocument/2006/relationships/hyperlink" Target="http://build-experts.ru/plitka-keramogranit-oblast-primeneniya-i-preimushhestva/"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55764F2-6D4C-4926-A2AB-ED5D8D8277B5}" type="doc">
      <dgm:prSet loTypeId="urn:microsoft.com/office/officeart/2005/8/layout/vList5" loCatId="list" qsTypeId="urn:microsoft.com/office/officeart/2005/8/quickstyle/simple1" qsCatId="simple" csTypeId="urn:microsoft.com/office/officeart/2005/8/colors/colorful5" csCatId="colorful" phldr="1"/>
      <dgm:spPr/>
      <dgm:t>
        <a:bodyPr/>
        <a:lstStyle/>
        <a:p>
          <a:endParaRPr lang="ru-RU"/>
        </a:p>
      </dgm:t>
    </dgm:pt>
    <dgm:pt modelId="{331D54E2-64B8-4259-B649-3044646A3022}">
      <dgm:prSet phldrT="[Текст]" custT="1"/>
      <dgm:spPr>
        <a:xfrm>
          <a:off x="0" y="1246"/>
          <a:ext cx="1692325" cy="59966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uz-Cyrl-UZ" sz="1400" b="1">
              <a:solidFill>
                <a:sysClr val="window" lastClr="FFFFFF"/>
              </a:solidFill>
              <a:latin typeface="Times New Roman" panose="02020603050405020304" pitchFamily="18" charset="0"/>
              <a:ea typeface="+mn-ea"/>
              <a:cs typeface="Times New Roman" panose="02020603050405020304" pitchFamily="18" charset="0"/>
            </a:rPr>
            <a:t>Ф</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977C0BAC-E2F7-4F04-A86F-0622CC3B122E}" type="parTrans" cxnId="{D371C078-20E0-4A3A-8F78-E7369B8C4A06}">
      <dgm:prSet/>
      <dgm:spPr/>
      <dgm:t>
        <a:bodyPr/>
        <a:lstStyle/>
        <a:p>
          <a:endParaRPr lang="ru-RU"/>
        </a:p>
      </dgm:t>
    </dgm:pt>
    <dgm:pt modelId="{22D878C5-876F-4F9B-8573-BE28797D5A63}" type="sibTrans" cxnId="{D371C078-20E0-4A3A-8F78-E7369B8C4A06}">
      <dgm:prSet/>
      <dgm:spPr/>
      <dgm:t>
        <a:bodyPr/>
        <a:lstStyle/>
        <a:p>
          <a:endParaRPr lang="ru-RU"/>
        </a:p>
      </dgm:t>
    </dgm:pt>
    <dgm:pt modelId="{7855D256-A385-4DE5-94FB-6493209F5E1D}">
      <dgm:prSet phldrT="[Текст]" custT="1"/>
      <dgm:spPr>
        <a:xfrm rot="5400000">
          <a:off x="2956749" y="-1203210"/>
          <a:ext cx="479732" cy="3008579"/>
        </a:xfr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gm:spPr>
      <dgm:t>
        <a:bodyPr/>
        <a:lstStyle/>
        <a:p>
          <a:pPr>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баён этинг</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B637E52-641B-4B69-B924-CC99584F0A79}" type="parTrans" cxnId="{A64C4EF7-B644-46BD-A11F-B7D96D9A65FC}">
      <dgm:prSet/>
      <dgm:spPr/>
      <dgm:t>
        <a:bodyPr/>
        <a:lstStyle/>
        <a:p>
          <a:endParaRPr lang="ru-RU"/>
        </a:p>
      </dgm:t>
    </dgm:pt>
    <dgm:pt modelId="{BBF88FAD-B3D1-494A-929D-CC9AF8E018D6}" type="sibTrans" cxnId="{A64C4EF7-B644-46BD-A11F-B7D96D9A65FC}">
      <dgm:prSet/>
      <dgm:spPr/>
      <dgm:t>
        <a:bodyPr/>
        <a:lstStyle/>
        <a:p>
          <a:endParaRPr lang="ru-RU"/>
        </a:p>
      </dgm:t>
    </dgm:pt>
    <dgm:pt modelId="{5D9E01FB-1BBC-4488-9713-EA0570231BFC}">
      <dgm:prSet phldrT="[Текст]" custT="1"/>
      <dgm:spPr>
        <a:xfrm>
          <a:off x="0" y="630895"/>
          <a:ext cx="1692325" cy="599665"/>
        </a:xfrm>
        <a:solidFill>
          <a:srgbClr val="4472C4">
            <a:hueOff val="-2451115"/>
            <a:satOff val="-3409"/>
            <a:lumOff val="-1307"/>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uz-Cyrl-UZ" sz="1400" b="1">
              <a:solidFill>
                <a:sysClr val="window" lastClr="FFFFFF"/>
              </a:solidFill>
              <a:latin typeface="Times New Roman" panose="02020603050405020304" pitchFamily="18" charset="0"/>
              <a:ea typeface="+mn-ea"/>
              <a:cs typeface="Times New Roman" panose="02020603050405020304" pitchFamily="18" charset="0"/>
            </a:rPr>
            <a:t>С</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3C7AC3C9-D0F7-426F-9B7D-6C2713764F7D}" type="parTrans" cxnId="{3B5A7D5B-1193-4F07-8D49-1BFC8BD4C297}">
      <dgm:prSet/>
      <dgm:spPr/>
      <dgm:t>
        <a:bodyPr/>
        <a:lstStyle/>
        <a:p>
          <a:endParaRPr lang="ru-RU"/>
        </a:p>
      </dgm:t>
    </dgm:pt>
    <dgm:pt modelId="{B479A743-45DF-42F6-8AE2-AFF6E1FE9D75}" type="sibTrans" cxnId="{3B5A7D5B-1193-4F07-8D49-1BFC8BD4C297}">
      <dgm:prSet/>
      <dgm:spPr/>
      <dgm:t>
        <a:bodyPr/>
        <a:lstStyle/>
        <a:p>
          <a:endParaRPr lang="ru-RU"/>
        </a:p>
      </dgm:t>
    </dgm:pt>
    <dgm:pt modelId="{3DD10727-1F59-4A5E-BD43-DFE0EE47AF08}">
      <dgm:prSet phldrT="[Текст]" custT="1"/>
      <dgm:spPr>
        <a:xfrm rot="5400000">
          <a:off x="2956749" y="-573561"/>
          <a:ext cx="479732" cy="3008579"/>
        </a:xfr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gm:spPr>
      <dgm:t>
        <a:bodyPr/>
        <a:lstStyle/>
        <a:p>
          <a:pPr>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баёнига сабаб кўрсатинг</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7B34282-DE7B-4A9C-9EED-688F23925EED}" type="parTrans" cxnId="{DA74195D-11D2-4798-A4CE-449D26CFF75F}">
      <dgm:prSet/>
      <dgm:spPr/>
      <dgm:t>
        <a:bodyPr/>
        <a:lstStyle/>
        <a:p>
          <a:endParaRPr lang="ru-RU"/>
        </a:p>
      </dgm:t>
    </dgm:pt>
    <dgm:pt modelId="{5CA3B37E-C5AB-4CED-9173-5B4F9C468D77}" type="sibTrans" cxnId="{DA74195D-11D2-4798-A4CE-449D26CFF75F}">
      <dgm:prSet/>
      <dgm:spPr/>
      <dgm:t>
        <a:bodyPr/>
        <a:lstStyle/>
        <a:p>
          <a:endParaRPr lang="ru-RU"/>
        </a:p>
      </dgm:t>
    </dgm:pt>
    <dgm:pt modelId="{ACBEB3A7-AFE0-4F8A-9575-376B044FAC1C}">
      <dgm:prSet phldrT="[Текст]" custT="1"/>
      <dgm:spPr>
        <a:xfrm>
          <a:off x="0" y="1260544"/>
          <a:ext cx="1692325" cy="599665"/>
        </a:xfrm>
        <a:solidFill>
          <a:srgbClr val="4472C4">
            <a:hueOff val="-4902230"/>
            <a:satOff val="-6819"/>
            <a:lumOff val="-261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uz-Cyrl-UZ" sz="1400" b="1">
              <a:solidFill>
                <a:sysClr val="window" lastClr="FFFFFF"/>
              </a:solidFill>
              <a:latin typeface="Times New Roman" panose="02020603050405020304" pitchFamily="18" charset="0"/>
              <a:ea typeface="+mn-ea"/>
              <a:cs typeface="Times New Roman" panose="02020603050405020304" pitchFamily="18" charset="0"/>
            </a:rPr>
            <a:t>М</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C052A257-91F2-4FB9-89EA-E690D917BE2A}" type="parTrans" cxnId="{2CAE99B1-B5E6-4367-9AF9-C543873A6519}">
      <dgm:prSet/>
      <dgm:spPr/>
      <dgm:t>
        <a:bodyPr/>
        <a:lstStyle/>
        <a:p>
          <a:endParaRPr lang="ru-RU"/>
        </a:p>
      </dgm:t>
    </dgm:pt>
    <dgm:pt modelId="{C42626E6-B687-4A22-B9C6-75FE1F653E8C}" type="sibTrans" cxnId="{2CAE99B1-B5E6-4367-9AF9-C543873A6519}">
      <dgm:prSet/>
      <dgm:spPr/>
      <dgm:t>
        <a:bodyPr/>
        <a:lstStyle/>
        <a:p>
          <a:endParaRPr lang="ru-RU"/>
        </a:p>
      </dgm:t>
    </dgm:pt>
    <dgm:pt modelId="{5A04C71F-14AC-4711-9A0F-FC673D23BC0B}">
      <dgm:prSet phldrT="[Текст]" custT="1"/>
      <dgm:spPr>
        <a:xfrm rot="5400000">
          <a:off x="2956749" y="56087"/>
          <a:ext cx="479732" cy="3008579"/>
        </a:xfrm>
        <a:solidFill>
          <a:srgbClr val="4472C4">
            <a:tint val="40000"/>
            <a:alpha val="90000"/>
            <a:hueOff val="-4927837"/>
            <a:satOff val="-8544"/>
            <a:lumOff val="-859"/>
            <a:alphaOff val="0"/>
          </a:srgbClr>
        </a:solidFill>
        <a:ln w="12700" cap="flat" cmpd="sng" algn="ctr">
          <a:solidFill>
            <a:srgbClr val="4472C4">
              <a:tint val="40000"/>
              <a:alpha val="90000"/>
              <a:hueOff val="-4927837"/>
              <a:satOff val="-8544"/>
              <a:lumOff val="-859"/>
              <a:alphaOff val="0"/>
            </a:srgbClr>
          </a:solidFill>
          <a:prstDash val="solid"/>
          <a:miter lim="800000"/>
        </a:ln>
        <a:effectLst/>
      </dgm:spPr>
      <dgm:t>
        <a:bodyPr/>
        <a:lstStyle/>
        <a:p>
          <a:pPr>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кўрсатган  сабабингизни  исботлаб мисол келтиринг	</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53158BD-5CA1-4DED-9FBC-30DAC74948F2}" type="parTrans" cxnId="{BCF48433-2FA0-4913-A181-A99718F0DD45}">
      <dgm:prSet/>
      <dgm:spPr/>
      <dgm:t>
        <a:bodyPr/>
        <a:lstStyle/>
        <a:p>
          <a:endParaRPr lang="ru-RU"/>
        </a:p>
      </dgm:t>
    </dgm:pt>
    <dgm:pt modelId="{41F4A581-5B50-4E08-8920-7768F4681809}" type="sibTrans" cxnId="{BCF48433-2FA0-4913-A181-A99718F0DD45}">
      <dgm:prSet/>
      <dgm:spPr/>
      <dgm:t>
        <a:bodyPr/>
        <a:lstStyle/>
        <a:p>
          <a:endParaRPr lang="ru-RU"/>
        </a:p>
      </dgm:t>
    </dgm:pt>
    <dgm:pt modelId="{99826EA1-1D36-4D68-ACE0-314F24B7C3AD}">
      <dgm:prSet custT="1"/>
      <dgm:spPr>
        <a:xfrm>
          <a:off x="0" y="1890192"/>
          <a:ext cx="1692325" cy="599665"/>
        </a:xfr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uz-Cyrl-UZ" sz="1400" b="1">
              <a:solidFill>
                <a:sysClr val="window" lastClr="FFFFFF"/>
              </a:solidFill>
              <a:latin typeface="Times New Roman" panose="02020603050405020304" pitchFamily="18" charset="0"/>
              <a:ea typeface="+mn-ea"/>
              <a:cs typeface="Times New Roman" panose="02020603050405020304" pitchFamily="18" charset="0"/>
            </a:rPr>
            <a:t>У</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6BDD7AAF-0CE4-406A-90CF-DA9E6C2A0F2C}" type="parTrans" cxnId="{414FB324-23A8-4727-89B5-3A874A10C15C}">
      <dgm:prSet/>
      <dgm:spPr/>
      <dgm:t>
        <a:bodyPr/>
        <a:lstStyle/>
        <a:p>
          <a:endParaRPr lang="ru-RU"/>
        </a:p>
      </dgm:t>
    </dgm:pt>
    <dgm:pt modelId="{B9501AA0-F9B5-4647-B6BE-6949C487D4B2}" type="sibTrans" cxnId="{414FB324-23A8-4727-89B5-3A874A10C15C}">
      <dgm:prSet/>
      <dgm:spPr/>
      <dgm:t>
        <a:bodyPr/>
        <a:lstStyle/>
        <a:p>
          <a:endParaRPr lang="ru-RU"/>
        </a:p>
      </dgm:t>
    </dgm:pt>
    <dgm:pt modelId="{D2F72D86-3124-4693-8938-BE410A4C5DED}">
      <dgm:prSet custT="1"/>
      <dgm:spPr>
        <a:xfrm rot="5400000">
          <a:off x="2956749" y="685735"/>
          <a:ext cx="479732" cy="3008579"/>
        </a:xfrm>
        <a:solidFill>
          <a:srgbClr val="4472C4">
            <a:tint val="40000"/>
            <a:alpha val="90000"/>
            <a:hueOff val="-7391755"/>
            <a:satOff val="-12816"/>
            <a:lumOff val="-1289"/>
            <a:alphaOff val="0"/>
          </a:srgbClr>
        </a:solidFill>
        <a:ln w="12700" cap="flat" cmpd="sng" algn="ctr">
          <a:solidFill>
            <a:srgbClr val="4472C4">
              <a:tint val="40000"/>
              <a:alpha val="90000"/>
              <a:hueOff val="-7391755"/>
              <a:satOff val="-12816"/>
              <a:lumOff val="-1289"/>
              <a:alphaOff val="0"/>
            </a:srgbClr>
          </a:solidFill>
          <a:prstDash val="solid"/>
          <a:miter lim="800000"/>
        </a:ln>
        <a:effectLst/>
      </dgm:spPr>
      <dgm:t>
        <a:bodyPr/>
        <a:lstStyle/>
        <a:p>
          <a:pPr>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умумлаштиринг </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E5B6BE6-197A-4223-B842-2F0BB0AEFCD5}" type="parTrans" cxnId="{B7D0B2B3-301A-480B-8243-0F23C0C0AEB5}">
      <dgm:prSet/>
      <dgm:spPr/>
      <dgm:t>
        <a:bodyPr/>
        <a:lstStyle/>
        <a:p>
          <a:endParaRPr lang="ru-RU"/>
        </a:p>
      </dgm:t>
    </dgm:pt>
    <dgm:pt modelId="{ADF4324F-215B-441F-8AD3-A52F02EB5537}" type="sibTrans" cxnId="{B7D0B2B3-301A-480B-8243-0F23C0C0AEB5}">
      <dgm:prSet/>
      <dgm:spPr/>
      <dgm:t>
        <a:bodyPr/>
        <a:lstStyle/>
        <a:p>
          <a:endParaRPr lang="ru-RU"/>
        </a:p>
      </dgm:t>
    </dgm:pt>
    <dgm:pt modelId="{FAA95E13-C8A0-4579-BF90-3696D9611A9B}" type="pres">
      <dgm:prSet presAssocID="{C55764F2-6D4C-4926-A2AB-ED5D8D8277B5}" presName="Name0" presStyleCnt="0">
        <dgm:presLayoutVars>
          <dgm:dir/>
          <dgm:animLvl val="lvl"/>
          <dgm:resizeHandles val="exact"/>
        </dgm:presLayoutVars>
      </dgm:prSet>
      <dgm:spPr/>
      <dgm:t>
        <a:bodyPr/>
        <a:lstStyle/>
        <a:p>
          <a:endParaRPr lang="ru-RU"/>
        </a:p>
      </dgm:t>
    </dgm:pt>
    <dgm:pt modelId="{784DBEB4-35AF-4403-8EEF-9107D811BD80}" type="pres">
      <dgm:prSet presAssocID="{331D54E2-64B8-4259-B649-3044646A3022}" presName="linNode" presStyleCnt="0"/>
      <dgm:spPr/>
    </dgm:pt>
    <dgm:pt modelId="{0164841E-CB54-4022-A867-A06A855BF0A3}" type="pres">
      <dgm:prSet presAssocID="{331D54E2-64B8-4259-B649-3044646A3022}" presName="parentText" presStyleLbl="node1" presStyleIdx="0" presStyleCnt="4">
        <dgm:presLayoutVars>
          <dgm:chMax val="1"/>
          <dgm:bulletEnabled val="1"/>
        </dgm:presLayoutVars>
      </dgm:prSet>
      <dgm:spPr>
        <a:prstGeom prst="roundRect">
          <a:avLst/>
        </a:prstGeom>
      </dgm:spPr>
      <dgm:t>
        <a:bodyPr/>
        <a:lstStyle/>
        <a:p>
          <a:endParaRPr lang="ru-RU"/>
        </a:p>
      </dgm:t>
    </dgm:pt>
    <dgm:pt modelId="{DB3BD4A6-CE54-40CB-9079-77EAF6615C68}" type="pres">
      <dgm:prSet presAssocID="{331D54E2-64B8-4259-B649-3044646A3022}" presName="descendantText" presStyleLbl="alignAccFollowNode1" presStyleIdx="0" presStyleCnt="4">
        <dgm:presLayoutVars>
          <dgm:bulletEnabled val="1"/>
        </dgm:presLayoutVars>
      </dgm:prSet>
      <dgm:spPr>
        <a:prstGeom prst="round2SameRect">
          <a:avLst/>
        </a:prstGeom>
      </dgm:spPr>
      <dgm:t>
        <a:bodyPr/>
        <a:lstStyle/>
        <a:p>
          <a:endParaRPr lang="ru-RU"/>
        </a:p>
      </dgm:t>
    </dgm:pt>
    <dgm:pt modelId="{D4D6B9C2-0CD1-445A-91E7-DEAE296EE80F}" type="pres">
      <dgm:prSet presAssocID="{22D878C5-876F-4F9B-8573-BE28797D5A63}" presName="sp" presStyleCnt="0"/>
      <dgm:spPr/>
    </dgm:pt>
    <dgm:pt modelId="{B1F17D48-AC47-4CFD-AA02-873FA1C0D61B}" type="pres">
      <dgm:prSet presAssocID="{5D9E01FB-1BBC-4488-9713-EA0570231BFC}" presName="linNode" presStyleCnt="0"/>
      <dgm:spPr/>
    </dgm:pt>
    <dgm:pt modelId="{235C06E1-F103-4722-BA16-F9D396C6AE37}" type="pres">
      <dgm:prSet presAssocID="{5D9E01FB-1BBC-4488-9713-EA0570231BFC}" presName="parentText" presStyleLbl="node1" presStyleIdx="1" presStyleCnt="4">
        <dgm:presLayoutVars>
          <dgm:chMax val="1"/>
          <dgm:bulletEnabled val="1"/>
        </dgm:presLayoutVars>
      </dgm:prSet>
      <dgm:spPr>
        <a:prstGeom prst="roundRect">
          <a:avLst/>
        </a:prstGeom>
      </dgm:spPr>
      <dgm:t>
        <a:bodyPr/>
        <a:lstStyle/>
        <a:p>
          <a:endParaRPr lang="ru-RU"/>
        </a:p>
      </dgm:t>
    </dgm:pt>
    <dgm:pt modelId="{AF032F9B-CA15-48E6-84CD-C3A2C0FC8DD8}" type="pres">
      <dgm:prSet presAssocID="{5D9E01FB-1BBC-4488-9713-EA0570231BFC}" presName="descendantText" presStyleLbl="alignAccFollowNode1" presStyleIdx="1" presStyleCnt="4">
        <dgm:presLayoutVars>
          <dgm:bulletEnabled val="1"/>
        </dgm:presLayoutVars>
      </dgm:prSet>
      <dgm:spPr>
        <a:prstGeom prst="round2SameRect">
          <a:avLst/>
        </a:prstGeom>
      </dgm:spPr>
      <dgm:t>
        <a:bodyPr/>
        <a:lstStyle/>
        <a:p>
          <a:endParaRPr lang="ru-RU"/>
        </a:p>
      </dgm:t>
    </dgm:pt>
    <dgm:pt modelId="{C4FFFA00-4DA3-4256-A177-B94E85FEF085}" type="pres">
      <dgm:prSet presAssocID="{B479A743-45DF-42F6-8AE2-AFF6E1FE9D75}" presName="sp" presStyleCnt="0"/>
      <dgm:spPr/>
    </dgm:pt>
    <dgm:pt modelId="{993C4261-3A0F-4ED7-A7FB-2F2FA1D5B2A6}" type="pres">
      <dgm:prSet presAssocID="{ACBEB3A7-AFE0-4F8A-9575-376B044FAC1C}" presName="linNode" presStyleCnt="0"/>
      <dgm:spPr/>
    </dgm:pt>
    <dgm:pt modelId="{1C1129EC-8A64-4161-B752-C72A0637DD4A}" type="pres">
      <dgm:prSet presAssocID="{ACBEB3A7-AFE0-4F8A-9575-376B044FAC1C}" presName="parentText" presStyleLbl="node1" presStyleIdx="2" presStyleCnt="4">
        <dgm:presLayoutVars>
          <dgm:chMax val="1"/>
          <dgm:bulletEnabled val="1"/>
        </dgm:presLayoutVars>
      </dgm:prSet>
      <dgm:spPr>
        <a:prstGeom prst="roundRect">
          <a:avLst/>
        </a:prstGeom>
      </dgm:spPr>
      <dgm:t>
        <a:bodyPr/>
        <a:lstStyle/>
        <a:p>
          <a:endParaRPr lang="ru-RU"/>
        </a:p>
      </dgm:t>
    </dgm:pt>
    <dgm:pt modelId="{DD1C37D5-6B6A-4A17-96F9-20E521D5E028}" type="pres">
      <dgm:prSet presAssocID="{ACBEB3A7-AFE0-4F8A-9575-376B044FAC1C}" presName="descendantText" presStyleLbl="alignAccFollowNode1" presStyleIdx="2" presStyleCnt="4">
        <dgm:presLayoutVars>
          <dgm:bulletEnabled val="1"/>
        </dgm:presLayoutVars>
      </dgm:prSet>
      <dgm:spPr>
        <a:prstGeom prst="round2SameRect">
          <a:avLst/>
        </a:prstGeom>
      </dgm:spPr>
      <dgm:t>
        <a:bodyPr/>
        <a:lstStyle/>
        <a:p>
          <a:endParaRPr lang="ru-RU"/>
        </a:p>
      </dgm:t>
    </dgm:pt>
    <dgm:pt modelId="{DE50FE2F-D02D-446A-B06E-D4E93B56251A}" type="pres">
      <dgm:prSet presAssocID="{C42626E6-B687-4A22-B9C6-75FE1F653E8C}" presName="sp" presStyleCnt="0"/>
      <dgm:spPr/>
    </dgm:pt>
    <dgm:pt modelId="{9956D062-30BA-4289-89F0-D6893209D9EA}" type="pres">
      <dgm:prSet presAssocID="{99826EA1-1D36-4D68-ACE0-314F24B7C3AD}" presName="linNode" presStyleCnt="0"/>
      <dgm:spPr/>
    </dgm:pt>
    <dgm:pt modelId="{CC71C534-1EC4-4F42-9179-E10B0EE5D934}" type="pres">
      <dgm:prSet presAssocID="{99826EA1-1D36-4D68-ACE0-314F24B7C3AD}" presName="parentText" presStyleLbl="node1" presStyleIdx="3" presStyleCnt="4">
        <dgm:presLayoutVars>
          <dgm:chMax val="1"/>
          <dgm:bulletEnabled val="1"/>
        </dgm:presLayoutVars>
      </dgm:prSet>
      <dgm:spPr>
        <a:prstGeom prst="roundRect">
          <a:avLst/>
        </a:prstGeom>
      </dgm:spPr>
      <dgm:t>
        <a:bodyPr/>
        <a:lstStyle/>
        <a:p>
          <a:endParaRPr lang="ru-RU"/>
        </a:p>
      </dgm:t>
    </dgm:pt>
    <dgm:pt modelId="{2ADB9CD9-A1D8-473F-A699-25AF49649525}" type="pres">
      <dgm:prSet presAssocID="{99826EA1-1D36-4D68-ACE0-314F24B7C3AD}" presName="descendantText" presStyleLbl="alignAccFollowNode1" presStyleIdx="3" presStyleCnt="4">
        <dgm:presLayoutVars>
          <dgm:bulletEnabled val="1"/>
        </dgm:presLayoutVars>
      </dgm:prSet>
      <dgm:spPr>
        <a:prstGeom prst="round2SameRect">
          <a:avLst/>
        </a:prstGeom>
      </dgm:spPr>
      <dgm:t>
        <a:bodyPr/>
        <a:lstStyle/>
        <a:p>
          <a:endParaRPr lang="ru-RU"/>
        </a:p>
      </dgm:t>
    </dgm:pt>
  </dgm:ptLst>
  <dgm:cxnLst>
    <dgm:cxn modelId="{2CAE99B1-B5E6-4367-9AF9-C543873A6519}" srcId="{C55764F2-6D4C-4926-A2AB-ED5D8D8277B5}" destId="{ACBEB3A7-AFE0-4F8A-9575-376B044FAC1C}" srcOrd="2" destOrd="0" parTransId="{C052A257-91F2-4FB9-89EA-E690D917BE2A}" sibTransId="{C42626E6-B687-4A22-B9C6-75FE1F653E8C}"/>
    <dgm:cxn modelId="{D371C078-20E0-4A3A-8F78-E7369B8C4A06}" srcId="{C55764F2-6D4C-4926-A2AB-ED5D8D8277B5}" destId="{331D54E2-64B8-4259-B649-3044646A3022}" srcOrd="0" destOrd="0" parTransId="{977C0BAC-E2F7-4F04-A86F-0622CC3B122E}" sibTransId="{22D878C5-876F-4F9B-8573-BE28797D5A63}"/>
    <dgm:cxn modelId="{B7D0B2B3-301A-480B-8243-0F23C0C0AEB5}" srcId="{99826EA1-1D36-4D68-ACE0-314F24B7C3AD}" destId="{D2F72D86-3124-4693-8938-BE410A4C5DED}" srcOrd="0" destOrd="0" parTransId="{CE5B6BE6-197A-4223-B842-2F0BB0AEFCD5}" sibTransId="{ADF4324F-215B-441F-8AD3-A52F02EB5537}"/>
    <dgm:cxn modelId="{DA74195D-11D2-4798-A4CE-449D26CFF75F}" srcId="{5D9E01FB-1BBC-4488-9713-EA0570231BFC}" destId="{3DD10727-1F59-4A5E-BD43-DFE0EE47AF08}" srcOrd="0" destOrd="0" parTransId="{C7B34282-DE7B-4A9C-9EED-688F23925EED}" sibTransId="{5CA3B37E-C5AB-4CED-9173-5B4F9C468D77}"/>
    <dgm:cxn modelId="{A64C4EF7-B644-46BD-A11F-B7D96D9A65FC}" srcId="{331D54E2-64B8-4259-B649-3044646A3022}" destId="{7855D256-A385-4DE5-94FB-6493209F5E1D}" srcOrd="0" destOrd="0" parTransId="{3B637E52-641B-4B69-B924-CC99584F0A79}" sibTransId="{BBF88FAD-B3D1-494A-929D-CC9AF8E018D6}"/>
    <dgm:cxn modelId="{AE38A55D-B7AE-446C-8D87-76263C6DEF8D}" type="presOf" srcId="{ACBEB3A7-AFE0-4F8A-9575-376B044FAC1C}" destId="{1C1129EC-8A64-4161-B752-C72A0637DD4A}" srcOrd="0" destOrd="0" presId="urn:microsoft.com/office/officeart/2005/8/layout/vList5"/>
    <dgm:cxn modelId="{F10B5026-2753-495D-8151-979CF5B45183}" type="presOf" srcId="{D2F72D86-3124-4693-8938-BE410A4C5DED}" destId="{2ADB9CD9-A1D8-473F-A699-25AF49649525}" srcOrd="0" destOrd="0" presId="urn:microsoft.com/office/officeart/2005/8/layout/vList5"/>
    <dgm:cxn modelId="{E01A3FC7-A85D-41F5-9CBC-7B6A2FB73B95}" type="presOf" srcId="{5D9E01FB-1BBC-4488-9713-EA0570231BFC}" destId="{235C06E1-F103-4722-BA16-F9D396C6AE37}" srcOrd="0" destOrd="0" presId="urn:microsoft.com/office/officeart/2005/8/layout/vList5"/>
    <dgm:cxn modelId="{11034193-B610-4569-A057-8852791A08EA}" type="presOf" srcId="{331D54E2-64B8-4259-B649-3044646A3022}" destId="{0164841E-CB54-4022-A867-A06A855BF0A3}" srcOrd="0" destOrd="0" presId="urn:microsoft.com/office/officeart/2005/8/layout/vList5"/>
    <dgm:cxn modelId="{3B5A7D5B-1193-4F07-8D49-1BFC8BD4C297}" srcId="{C55764F2-6D4C-4926-A2AB-ED5D8D8277B5}" destId="{5D9E01FB-1BBC-4488-9713-EA0570231BFC}" srcOrd="1" destOrd="0" parTransId="{3C7AC3C9-D0F7-426F-9B7D-6C2713764F7D}" sibTransId="{B479A743-45DF-42F6-8AE2-AFF6E1FE9D75}"/>
    <dgm:cxn modelId="{5A37F0ED-9B09-47E5-B944-23265EE83393}" type="presOf" srcId="{7855D256-A385-4DE5-94FB-6493209F5E1D}" destId="{DB3BD4A6-CE54-40CB-9079-77EAF6615C68}" srcOrd="0" destOrd="0" presId="urn:microsoft.com/office/officeart/2005/8/layout/vList5"/>
    <dgm:cxn modelId="{65A10E34-D6AF-4D56-A5B1-1A423EF90644}" type="presOf" srcId="{5A04C71F-14AC-4711-9A0F-FC673D23BC0B}" destId="{DD1C37D5-6B6A-4A17-96F9-20E521D5E028}" srcOrd="0" destOrd="0" presId="urn:microsoft.com/office/officeart/2005/8/layout/vList5"/>
    <dgm:cxn modelId="{BCF48433-2FA0-4913-A181-A99718F0DD45}" srcId="{ACBEB3A7-AFE0-4F8A-9575-376B044FAC1C}" destId="{5A04C71F-14AC-4711-9A0F-FC673D23BC0B}" srcOrd="0" destOrd="0" parTransId="{E53158BD-5CA1-4DED-9FBC-30DAC74948F2}" sibTransId="{41F4A581-5B50-4E08-8920-7768F4681809}"/>
    <dgm:cxn modelId="{C3DEDEA0-A6EB-4E13-B00D-F4BCB9C5E8B8}" type="presOf" srcId="{C55764F2-6D4C-4926-A2AB-ED5D8D8277B5}" destId="{FAA95E13-C8A0-4579-BF90-3696D9611A9B}" srcOrd="0" destOrd="0" presId="urn:microsoft.com/office/officeart/2005/8/layout/vList5"/>
    <dgm:cxn modelId="{414FB324-23A8-4727-89B5-3A874A10C15C}" srcId="{C55764F2-6D4C-4926-A2AB-ED5D8D8277B5}" destId="{99826EA1-1D36-4D68-ACE0-314F24B7C3AD}" srcOrd="3" destOrd="0" parTransId="{6BDD7AAF-0CE4-406A-90CF-DA9E6C2A0F2C}" sibTransId="{B9501AA0-F9B5-4647-B6BE-6949C487D4B2}"/>
    <dgm:cxn modelId="{A199D641-ADAA-4FD7-992B-ADBC5B4BB234}" type="presOf" srcId="{99826EA1-1D36-4D68-ACE0-314F24B7C3AD}" destId="{CC71C534-1EC4-4F42-9179-E10B0EE5D934}" srcOrd="0" destOrd="0" presId="urn:microsoft.com/office/officeart/2005/8/layout/vList5"/>
    <dgm:cxn modelId="{59057BF5-F658-4CED-9C7B-3C6D505F214E}" type="presOf" srcId="{3DD10727-1F59-4A5E-BD43-DFE0EE47AF08}" destId="{AF032F9B-CA15-48E6-84CD-C3A2C0FC8DD8}" srcOrd="0" destOrd="0" presId="urn:microsoft.com/office/officeart/2005/8/layout/vList5"/>
    <dgm:cxn modelId="{F27F02D9-2B4D-4E9D-98A8-82C5F533E2C4}" type="presParOf" srcId="{FAA95E13-C8A0-4579-BF90-3696D9611A9B}" destId="{784DBEB4-35AF-4403-8EEF-9107D811BD80}" srcOrd="0" destOrd="0" presId="urn:microsoft.com/office/officeart/2005/8/layout/vList5"/>
    <dgm:cxn modelId="{6C6A06DB-F1C1-4DB3-8DCC-50085A167CCE}" type="presParOf" srcId="{784DBEB4-35AF-4403-8EEF-9107D811BD80}" destId="{0164841E-CB54-4022-A867-A06A855BF0A3}" srcOrd="0" destOrd="0" presId="urn:microsoft.com/office/officeart/2005/8/layout/vList5"/>
    <dgm:cxn modelId="{45C8596E-AF53-4BF4-83B3-DBD11AD6F42A}" type="presParOf" srcId="{784DBEB4-35AF-4403-8EEF-9107D811BD80}" destId="{DB3BD4A6-CE54-40CB-9079-77EAF6615C68}" srcOrd="1" destOrd="0" presId="urn:microsoft.com/office/officeart/2005/8/layout/vList5"/>
    <dgm:cxn modelId="{DEFF48AB-5DB0-4AF9-8265-F8AEA263A682}" type="presParOf" srcId="{FAA95E13-C8A0-4579-BF90-3696D9611A9B}" destId="{D4D6B9C2-0CD1-445A-91E7-DEAE296EE80F}" srcOrd="1" destOrd="0" presId="urn:microsoft.com/office/officeart/2005/8/layout/vList5"/>
    <dgm:cxn modelId="{139FAACB-B251-4AF2-8AD3-49ABC82731DC}" type="presParOf" srcId="{FAA95E13-C8A0-4579-BF90-3696D9611A9B}" destId="{B1F17D48-AC47-4CFD-AA02-873FA1C0D61B}" srcOrd="2" destOrd="0" presId="urn:microsoft.com/office/officeart/2005/8/layout/vList5"/>
    <dgm:cxn modelId="{93B51D7A-5742-4CF9-AF85-5A3BEA2CC2B0}" type="presParOf" srcId="{B1F17D48-AC47-4CFD-AA02-873FA1C0D61B}" destId="{235C06E1-F103-4722-BA16-F9D396C6AE37}" srcOrd="0" destOrd="0" presId="urn:microsoft.com/office/officeart/2005/8/layout/vList5"/>
    <dgm:cxn modelId="{2E8F8759-AB0D-45CD-8F97-843337B67609}" type="presParOf" srcId="{B1F17D48-AC47-4CFD-AA02-873FA1C0D61B}" destId="{AF032F9B-CA15-48E6-84CD-C3A2C0FC8DD8}" srcOrd="1" destOrd="0" presId="urn:microsoft.com/office/officeart/2005/8/layout/vList5"/>
    <dgm:cxn modelId="{C8AD24BC-02C0-4FD5-97E5-9C9E0A6F7B93}" type="presParOf" srcId="{FAA95E13-C8A0-4579-BF90-3696D9611A9B}" destId="{C4FFFA00-4DA3-4256-A177-B94E85FEF085}" srcOrd="3" destOrd="0" presId="urn:microsoft.com/office/officeart/2005/8/layout/vList5"/>
    <dgm:cxn modelId="{5BAF58E0-588D-4EB3-A5DD-A8151ECE3256}" type="presParOf" srcId="{FAA95E13-C8A0-4579-BF90-3696D9611A9B}" destId="{993C4261-3A0F-4ED7-A7FB-2F2FA1D5B2A6}" srcOrd="4" destOrd="0" presId="urn:microsoft.com/office/officeart/2005/8/layout/vList5"/>
    <dgm:cxn modelId="{2BAB261A-8429-476E-B51B-5F15A5AC1886}" type="presParOf" srcId="{993C4261-3A0F-4ED7-A7FB-2F2FA1D5B2A6}" destId="{1C1129EC-8A64-4161-B752-C72A0637DD4A}" srcOrd="0" destOrd="0" presId="urn:microsoft.com/office/officeart/2005/8/layout/vList5"/>
    <dgm:cxn modelId="{1FAA8DEB-4F33-4B27-9A76-209DE11D6C42}" type="presParOf" srcId="{993C4261-3A0F-4ED7-A7FB-2F2FA1D5B2A6}" destId="{DD1C37D5-6B6A-4A17-96F9-20E521D5E028}" srcOrd="1" destOrd="0" presId="urn:microsoft.com/office/officeart/2005/8/layout/vList5"/>
    <dgm:cxn modelId="{464A316C-B1FF-49D0-812B-46F5490E18C0}" type="presParOf" srcId="{FAA95E13-C8A0-4579-BF90-3696D9611A9B}" destId="{DE50FE2F-D02D-446A-B06E-D4E93B56251A}" srcOrd="5" destOrd="0" presId="urn:microsoft.com/office/officeart/2005/8/layout/vList5"/>
    <dgm:cxn modelId="{A5C2A378-166B-4678-B071-091029489B67}" type="presParOf" srcId="{FAA95E13-C8A0-4579-BF90-3696D9611A9B}" destId="{9956D062-30BA-4289-89F0-D6893209D9EA}" srcOrd="6" destOrd="0" presId="urn:microsoft.com/office/officeart/2005/8/layout/vList5"/>
    <dgm:cxn modelId="{0373F94C-D20D-49B6-895E-DC851C0BB81A}" type="presParOf" srcId="{9956D062-30BA-4289-89F0-D6893209D9EA}" destId="{CC71C534-1EC4-4F42-9179-E10B0EE5D934}" srcOrd="0" destOrd="0" presId="urn:microsoft.com/office/officeart/2005/8/layout/vList5"/>
    <dgm:cxn modelId="{201248BA-9035-4880-AF87-ED27CC741D20}" type="presParOf" srcId="{9956D062-30BA-4289-89F0-D6893209D9EA}" destId="{2ADB9CD9-A1D8-473F-A699-25AF49649525}" srcOrd="1" destOrd="0" presId="urn:microsoft.com/office/officeart/2005/8/layout/vList5"/>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08743BC-9B42-4BC6-B836-28442148FB31}" type="doc">
      <dgm:prSet loTypeId="urn:microsoft.com/office/officeart/2005/8/layout/list1" loCatId="list" qsTypeId="urn:microsoft.com/office/officeart/2005/8/quickstyle/simple4" qsCatId="simple" csTypeId="urn:microsoft.com/office/officeart/2005/8/colors/colorful1" csCatId="colorful" phldr="1"/>
      <dgm:spPr/>
      <dgm:t>
        <a:bodyPr/>
        <a:lstStyle/>
        <a:p>
          <a:endParaRPr lang="ru-RU"/>
        </a:p>
      </dgm:t>
    </dgm:pt>
    <dgm:pt modelId="{27716549-DFE9-46C9-AD5F-953753AE5D20}">
      <dgm:prSet custT="1"/>
      <dgm:spPr>
        <a:xfrm>
          <a:off x="285940" y="12219"/>
          <a:ext cx="4217576" cy="408900"/>
        </a:xfr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dgm:spPr>
      <dgm:t>
        <a:bodyPr/>
        <a:lstStyle/>
        <a:p>
          <a:pPr>
            <a:buNone/>
          </a:pPr>
          <a:r>
            <a:rPr lang="uz-Cyrl-UZ" sz="1400" b="1">
              <a:solidFill>
                <a:sysClr val="window" lastClr="FFFFFF"/>
              </a:solidFill>
              <a:latin typeface="Times New Roman" panose="02020603050405020304" pitchFamily="18" charset="0"/>
              <a:ea typeface="+mn-ea"/>
              <a:cs typeface="Times New Roman" panose="02020603050405020304" pitchFamily="18" charset="0"/>
            </a:rPr>
            <a:t>Кейсни бажариш босқчилари ва топшириқлар:</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FD04F769-6A1F-400D-8569-4C55E2AB83DE}" type="parTrans" cxnId="{21DF4436-1296-43EE-BAD4-CC99DF257054}">
      <dgm:prSet/>
      <dgm:spPr/>
      <dgm:t>
        <a:bodyPr/>
        <a:lstStyle/>
        <a:p>
          <a:endParaRPr lang="ru-RU">
            <a:latin typeface="Times New Roman" panose="02020603050405020304" pitchFamily="18" charset="0"/>
            <a:cs typeface="Times New Roman" panose="02020603050405020304" pitchFamily="18" charset="0"/>
          </a:endParaRPr>
        </a:p>
      </dgm:t>
    </dgm:pt>
    <dgm:pt modelId="{C6D176D2-760C-4186-8202-4427C7004340}" type="sibTrans" cxnId="{21DF4436-1296-43EE-BAD4-CC99DF257054}">
      <dgm:prSet/>
      <dgm:spPr/>
      <dgm:t>
        <a:bodyPr/>
        <a:lstStyle/>
        <a:p>
          <a:endParaRPr lang="ru-RU">
            <a:latin typeface="Times New Roman" panose="02020603050405020304" pitchFamily="18" charset="0"/>
            <a:cs typeface="Times New Roman" panose="02020603050405020304" pitchFamily="18" charset="0"/>
          </a:endParaRPr>
        </a:p>
      </dgm:t>
    </dgm:pt>
    <dgm:pt modelId="{551C5F10-9DAC-456D-A114-83B49E422C55}">
      <dgm:prSet custT="1"/>
      <dgm:spPr>
        <a:xfrm>
          <a:off x="0" y="108620"/>
          <a:ext cx="5718809" cy="1524600"/>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lgn="just">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Кейсдаги муаммони келтириб чиқарган асосий сабабларни белгиланг(индивидуал ва кичик гуруҳда).</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10003B3-7A0C-4E72-93FF-CE77B3412F75}" type="parTrans" cxnId="{6B45167B-63F6-4786-A062-0B17CC96CA43}">
      <dgm:prSet/>
      <dgm:spPr/>
      <dgm:t>
        <a:bodyPr/>
        <a:lstStyle/>
        <a:p>
          <a:endParaRPr lang="ru-RU">
            <a:latin typeface="Times New Roman" panose="02020603050405020304" pitchFamily="18" charset="0"/>
            <a:cs typeface="Times New Roman" panose="02020603050405020304" pitchFamily="18" charset="0"/>
          </a:endParaRPr>
        </a:p>
      </dgm:t>
    </dgm:pt>
    <dgm:pt modelId="{61812FAF-3099-472E-9A6F-E909AC85BE57}" type="sibTrans" cxnId="{6B45167B-63F6-4786-A062-0B17CC96CA43}">
      <dgm:prSet/>
      <dgm:spPr/>
      <dgm:t>
        <a:bodyPr/>
        <a:lstStyle/>
        <a:p>
          <a:endParaRPr lang="ru-RU">
            <a:latin typeface="Times New Roman" panose="02020603050405020304" pitchFamily="18" charset="0"/>
            <a:cs typeface="Times New Roman" panose="02020603050405020304" pitchFamily="18" charset="0"/>
          </a:endParaRPr>
        </a:p>
      </dgm:t>
    </dgm:pt>
    <dgm:pt modelId="{11FF4C27-1F61-4967-991C-9268DCD73B0F}">
      <dgm:prSet custT="1"/>
      <dgm:spPr>
        <a:xfrm>
          <a:off x="0" y="108620"/>
          <a:ext cx="5718809" cy="1524600"/>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lgn="just">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Темирбетон конструкцияни ишлаб чиқариш учун бажариладагина ишлар кетма-кетлигини белгиланг (жуфтликлардаги иш).</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080C89A-1F8B-425A-A3A3-AE94BBE80109}" type="parTrans" cxnId="{5F74BBFA-469B-4B20-814C-6898B89493DF}">
      <dgm:prSet/>
      <dgm:spPr/>
      <dgm:t>
        <a:bodyPr/>
        <a:lstStyle/>
        <a:p>
          <a:endParaRPr lang="ru-RU">
            <a:latin typeface="Times New Roman" panose="02020603050405020304" pitchFamily="18" charset="0"/>
            <a:cs typeface="Times New Roman" panose="02020603050405020304" pitchFamily="18" charset="0"/>
          </a:endParaRPr>
        </a:p>
      </dgm:t>
    </dgm:pt>
    <dgm:pt modelId="{8A99CA91-22BC-4976-BED6-9FFAF7A7F591}" type="sibTrans" cxnId="{5F74BBFA-469B-4B20-814C-6898B89493DF}">
      <dgm:prSet/>
      <dgm:spPr/>
      <dgm:t>
        <a:bodyPr/>
        <a:lstStyle/>
        <a:p>
          <a:endParaRPr lang="ru-RU">
            <a:latin typeface="Times New Roman" panose="02020603050405020304" pitchFamily="18" charset="0"/>
            <a:cs typeface="Times New Roman" panose="02020603050405020304" pitchFamily="18" charset="0"/>
          </a:endParaRPr>
        </a:p>
      </dgm:t>
    </dgm:pt>
    <dgm:pt modelId="{363F6220-1570-4A1F-8FE9-7D301770B41A}" type="pres">
      <dgm:prSet presAssocID="{808743BC-9B42-4BC6-B836-28442148FB31}" presName="linear" presStyleCnt="0">
        <dgm:presLayoutVars>
          <dgm:dir/>
          <dgm:animLvl val="lvl"/>
          <dgm:resizeHandles val="exact"/>
        </dgm:presLayoutVars>
      </dgm:prSet>
      <dgm:spPr/>
      <dgm:t>
        <a:bodyPr/>
        <a:lstStyle/>
        <a:p>
          <a:endParaRPr lang="ru-RU"/>
        </a:p>
      </dgm:t>
    </dgm:pt>
    <dgm:pt modelId="{53CC91E2-841D-42B1-9337-C422C21B9FEC}" type="pres">
      <dgm:prSet presAssocID="{27716549-DFE9-46C9-AD5F-953753AE5D20}" presName="parentLin" presStyleCnt="0"/>
      <dgm:spPr/>
    </dgm:pt>
    <dgm:pt modelId="{BAD93E98-C2B0-44CB-ADB6-B9E75DB2469B}" type="pres">
      <dgm:prSet presAssocID="{27716549-DFE9-46C9-AD5F-953753AE5D20}" presName="parentLeftMargin" presStyleLbl="node1" presStyleIdx="0" presStyleCnt="1"/>
      <dgm:spPr>
        <a:prstGeom prst="roundRect">
          <a:avLst/>
        </a:prstGeom>
      </dgm:spPr>
      <dgm:t>
        <a:bodyPr/>
        <a:lstStyle/>
        <a:p>
          <a:endParaRPr lang="ru-RU"/>
        </a:p>
      </dgm:t>
    </dgm:pt>
    <dgm:pt modelId="{3FA10F22-F170-47C8-AB71-5A7C4C010275}" type="pres">
      <dgm:prSet presAssocID="{27716549-DFE9-46C9-AD5F-953753AE5D20}" presName="parentText" presStyleLbl="node1" presStyleIdx="0" presStyleCnt="1" custScaleX="105356" custScaleY="62962">
        <dgm:presLayoutVars>
          <dgm:chMax val="0"/>
          <dgm:bulletEnabled val="1"/>
        </dgm:presLayoutVars>
      </dgm:prSet>
      <dgm:spPr/>
      <dgm:t>
        <a:bodyPr/>
        <a:lstStyle/>
        <a:p>
          <a:endParaRPr lang="ru-RU"/>
        </a:p>
      </dgm:t>
    </dgm:pt>
    <dgm:pt modelId="{4CE4164A-841C-475B-9FBD-BDB92D9BC29F}" type="pres">
      <dgm:prSet presAssocID="{27716549-DFE9-46C9-AD5F-953753AE5D20}" presName="negativeSpace" presStyleCnt="0"/>
      <dgm:spPr/>
    </dgm:pt>
    <dgm:pt modelId="{641BB84A-5B97-4B2C-81DF-5E00D292E132}" type="pres">
      <dgm:prSet presAssocID="{27716549-DFE9-46C9-AD5F-953753AE5D20}" presName="childText" presStyleLbl="conFgAcc1" presStyleIdx="0" presStyleCnt="1" custLinFactNeighborX="831" custLinFactNeighborY="8800">
        <dgm:presLayoutVars>
          <dgm:bulletEnabled val="1"/>
        </dgm:presLayoutVars>
      </dgm:prSet>
      <dgm:spPr>
        <a:prstGeom prst="rect">
          <a:avLst/>
        </a:prstGeom>
      </dgm:spPr>
      <dgm:t>
        <a:bodyPr/>
        <a:lstStyle/>
        <a:p>
          <a:endParaRPr lang="ru-RU"/>
        </a:p>
      </dgm:t>
    </dgm:pt>
  </dgm:ptLst>
  <dgm:cxnLst>
    <dgm:cxn modelId="{21DF4436-1296-43EE-BAD4-CC99DF257054}" srcId="{808743BC-9B42-4BC6-B836-28442148FB31}" destId="{27716549-DFE9-46C9-AD5F-953753AE5D20}" srcOrd="0" destOrd="0" parTransId="{FD04F769-6A1F-400D-8569-4C55E2AB83DE}" sibTransId="{C6D176D2-760C-4186-8202-4427C7004340}"/>
    <dgm:cxn modelId="{8F889003-0EF9-42BA-85D7-EED6907BD9DE}" type="presOf" srcId="{11FF4C27-1F61-4967-991C-9268DCD73B0F}" destId="{641BB84A-5B97-4B2C-81DF-5E00D292E132}" srcOrd="0" destOrd="1" presId="urn:microsoft.com/office/officeart/2005/8/layout/list1"/>
    <dgm:cxn modelId="{EA09B31E-6A9C-4DB1-B633-7CEED69AAEEC}" type="presOf" srcId="{808743BC-9B42-4BC6-B836-28442148FB31}" destId="{363F6220-1570-4A1F-8FE9-7D301770B41A}" srcOrd="0" destOrd="0" presId="urn:microsoft.com/office/officeart/2005/8/layout/list1"/>
    <dgm:cxn modelId="{305FB6AA-8AB1-472A-A5DD-770998EDCE6C}" type="presOf" srcId="{27716549-DFE9-46C9-AD5F-953753AE5D20}" destId="{BAD93E98-C2B0-44CB-ADB6-B9E75DB2469B}" srcOrd="0" destOrd="0" presId="urn:microsoft.com/office/officeart/2005/8/layout/list1"/>
    <dgm:cxn modelId="{8F85C1DD-01E1-41F6-ABA5-96F8B6A64721}" type="presOf" srcId="{551C5F10-9DAC-456D-A114-83B49E422C55}" destId="{641BB84A-5B97-4B2C-81DF-5E00D292E132}" srcOrd="0" destOrd="0" presId="urn:microsoft.com/office/officeart/2005/8/layout/list1"/>
    <dgm:cxn modelId="{F206C23A-52FA-4B3C-A5C0-D0DCFB7846DB}" type="presOf" srcId="{27716549-DFE9-46C9-AD5F-953753AE5D20}" destId="{3FA10F22-F170-47C8-AB71-5A7C4C010275}" srcOrd="1" destOrd="0" presId="urn:microsoft.com/office/officeart/2005/8/layout/list1"/>
    <dgm:cxn modelId="{6B45167B-63F6-4786-A062-0B17CC96CA43}" srcId="{27716549-DFE9-46C9-AD5F-953753AE5D20}" destId="{551C5F10-9DAC-456D-A114-83B49E422C55}" srcOrd="0" destOrd="0" parTransId="{010003B3-7A0C-4E72-93FF-CE77B3412F75}" sibTransId="{61812FAF-3099-472E-9A6F-E909AC85BE57}"/>
    <dgm:cxn modelId="{5F74BBFA-469B-4B20-814C-6898B89493DF}" srcId="{27716549-DFE9-46C9-AD5F-953753AE5D20}" destId="{11FF4C27-1F61-4967-991C-9268DCD73B0F}" srcOrd="1" destOrd="0" parTransId="{8080C89A-1F8B-425A-A3A3-AE94BBE80109}" sibTransId="{8A99CA91-22BC-4976-BED6-9FFAF7A7F591}"/>
    <dgm:cxn modelId="{62D596E0-1D8F-473E-9C74-6BD232671E0E}" type="presParOf" srcId="{363F6220-1570-4A1F-8FE9-7D301770B41A}" destId="{53CC91E2-841D-42B1-9337-C422C21B9FEC}" srcOrd="0" destOrd="0" presId="urn:microsoft.com/office/officeart/2005/8/layout/list1"/>
    <dgm:cxn modelId="{761311AA-5F0F-4C85-8848-F965D7E37B16}" type="presParOf" srcId="{53CC91E2-841D-42B1-9337-C422C21B9FEC}" destId="{BAD93E98-C2B0-44CB-ADB6-B9E75DB2469B}" srcOrd="0" destOrd="0" presId="urn:microsoft.com/office/officeart/2005/8/layout/list1"/>
    <dgm:cxn modelId="{AE7D54FD-552F-48BC-8DB3-B2EF9843FFB8}" type="presParOf" srcId="{53CC91E2-841D-42B1-9337-C422C21B9FEC}" destId="{3FA10F22-F170-47C8-AB71-5A7C4C010275}" srcOrd="1" destOrd="0" presId="urn:microsoft.com/office/officeart/2005/8/layout/list1"/>
    <dgm:cxn modelId="{83EA7348-ED84-4590-A0C3-2322477861B7}" type="presParOf" srcId="{363F6220-1570-4A1F-8FE9-7D301770B41A}" destId="{4CE4164A-841C-475B-9FBD-BDB92D9BC29F}" srcOrd="1" destOrd="0" presId="urn:microsoft.com/office/officeart/2005/8/layout/list1"/>
    <dgm:cxn modelId="{8D7EDCD0-CD96-4A7E-97E4-B57D5FF1521A}" type="presParOf" srcId="{363F6220-1570-4A1F-8FE9-7D301770B41A}" destId="{641BB84A-5B97-4B2C-81DF-5E00D292E132}" srcOrd="2" destOrd="0" presId="urn:microsoft.com/office/officeart/2005/8/layout/list1"/>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55764F2-6D4C-4926-A2AB-ED5D8D8277B5}" type="doc">
      <dgm:prSet loTypeId="urn:microsoft.com/office/officeart/2005/8/layout/vList5" loCatId="list" qsTypeId="urn:microsoft.com/office/officeart/2005/8/quickstyle/simple1" qsCatId="simple" csTypeId="urn:microsoft.com/office/officeart/2005/8/colors/colorful2" csCatId="colorful" phldr="1"/>
      <dgm:spPr/>
      <dgm:t>
        <a:bodyPr/>
        <a:lstStyle/>
        <a:p>
          <a:endParaRPr lang="ru-RU"/>
        </a:p>
      </dgm:t>
    </dgm:pt>
    <dgm:pt modelId="{331D54E2-64B8-4259-B649-3044646A3022}">
      <dgm:prSet phldrT="[Текст]" custT="1"/>
      <dgm:spPr>
        <a:xfrm>
          <a:off x="0" y="1246"/>
          <a:ext cx="1692325" cy="599665"/>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uz-Cyrl-UZ" sz="1600" b="1">
              <a:solidFill>
                <a:sysClr val="window" lastClr="FFFFFF"/>
              </a:solidFill>
              <a:latin typeface="Times New Roman" panose="02020603050405020304" pitchFamily="18" charset="0"/>
              <a:ea typeface="+mn-ea"/>
              <a:cs typeface="Times New Roman" panose="02020603050405020304" pitchFamily="18" charset="0"/>
            </a:rPr>
            <a:t>S – (strength)</a:t>
          </a:r>
          <a:endParaRPr lang="ru-RU" sz="1600">
            <a:solidFill>
              <a:sysClr val="window" lastClr="FFFFFF"/>
            </a:solidFill>
            <a:latin typeface="Times New Roman" panose="02020603050405020304" pitchFamily="18" charset="0"/>
            <a:ea typeface="+mn-ea"/>
            <a:cs typeface="Times New Roman" panose="02020603050405020304" pitchFamily="18" charset="0"/>
          </a:endParaRPr>
        </a:p>
      </dgm:t>
    </dgm:pt>
    <dgm:pt modelId="{977C0BAC-E2F7-4F04-A86F-0622CC3B122E}" type="parTrans" cxnId="{D371C078-20E0-4A3A-8F78-E7369B8C4A06}">
      <dgm:prSet/>
      <dgm:spPr/>
      <dgm:t>
        <a:bodyPr/>
        <a:lstStyle/>
        <a:p>
          <a:endParaRPr lang="ru-RU"/>
        </a:p>
      </dgm:t>
    </dgm:pt>
    <dgm:pt modelId="{22D878C5-876F-4F9B-8573-BE28797D5A63}" type="sibTrans" cxnId="{D371C078-20E0-4A3A-8F78-E7369B8C4A06}">
      <dgm:prSet/>
      <dgm:spPr/>
      <dgm:t>
        <a:bodyPr/>
        <a:lstStyle/>
        <a:p>
          <a:endParaRPr lang="ru-RU"/>
        </a:p>
      </dgm:t>
    </dgm:pt>
    <dgm:pt modelId="{7855D256-A385-4DE5-94FB-6493209F5E1D}">
      <dgm:prSet phldrT="[Текст]" custT="1"/>
      <dgm:spPr>
        <a:xfrm rot="5400000">
          <a:off x="2956749" y="-1203210"/>
          <a:ext cx="479732" cy="3008579"/>
        </a:xfrm>
        <a:solidFill>
          <a:srgbClr val="ED7D31">
            <a:tint val="40000"/>
            <a:alpha val="90000"/>
            <a:hueOff val="0"/>
            <a:satOff val="0"/>
            <a:lumOff val="0"/>
            <a:alphaOff val="0"/>
          </a:srgbClr>
        </a:solidFill>
        <a:ln w="12700" cap="flat" cmpd="sng" algn="ctr">
          <a:solidFill>
            <a:srgbClr val="ED7D31">
              <a:tint val="40000"/>
              <a:alpha val="90000"/>
              <a:hueOff val="0"/>
              <a:satOff val="0"/>
              <a:lumOff val="0"/>
              <a:alphaOff val="0"/>
            </a:srgbClr>
          </a:solidFill>
          <a:prstDash val="solid"/>
          <a:miter lim="800000"/>
        </a:ln>
        <a:effectLst/>
      </dgm:spPr>
      <dgm:t>
        <a:bodyPr/>
        <a:lstStyle/>
        <a:p>
          <a:pPr>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кучли томонлари</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B637E52-641B-4B69-B924-CC99584F0A79}" type="parTrans" cxnId="{A64C4EF7-B644-46BD-A11F-B7D96D9A65FC}">
      <dgm:prSet/>
      <dgm:spPr/>
      <dgm:t>
        <a:bodyPr/>
        <a:lstStyle/>
        <a:p>
          <a:endParaRPr lang="ru-RU"/>
        </a:p>
      </dgm:t>
    </dgm:pt>
    <dgm:pt modelId="{BBF88FAD-B3D1-494A-929D-CC9AF8E018D6}" type="sibTrans" cxnId="{A64C4EF7-B644-46BD-A11F-B7D96D9A65FC}">
      <dgm:prSet/>
      <dgm:spPr/>
      <dgm:t>
        <a:bodyPr/>
        <a:lstStyle/>
        <a:p>
          <a:endParaRPr lang="ru-RU"/>
        </a:p>
      </dgm:t>
    </dgm:pt>
    <dgm:pt modelId="{5D9E01FB-1BBC-4488-9713-EA0570231BFC}">
      <dgm:prSet phldrT="[Текст]" custT="1"/>
      <dgm:spPr>
        <a:xfrm>
          <a:off x="0" y="630895"/>
          <a:ext cx="1692325" cy="599665"/>
        </a:xfrm>
        <a:solidFill>
          <a:srgbClr val="ED7D31">
            <a:hueOff val="-485121"/>
            <a:satOff val="-27976"/>
            <a:lumOff val="2876"/>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uz-Cyrl-UZ" sz="1400" b="1">
              <a:solidFill>
                <a:sysClr val="window" lastClr="FFFFFF"/>
              </a:solidFill>
              <a:latin typeface="Times New Roman" panose="02020603050405020304" pitchFamily="18" charset="0"/>
              <a:ea typeface="+mn-ea"/>
              <a:cs typeface="Times New Roman" panose="02020603050405020304" pitchFamily="18" charset="0"/>
            </a:rPr>
            <a:t>W – (weakness)</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3C7AC3C9-D0F7-426F-9B7D-6C2713764F7D}" type="parTrans" cxnId="{3B5A7D5B-1193-4F07-8D49-1BFC8BD4C297}">
      <dgm:prSet/>
      <dgm:spPr/>
      <dgm:t>
        <a:bodyPr/>
        <a:lstStyle/>
        <a:p>
          <a:endParaRPr lang="ru-RU"/>
        </a:p>
      </dgm:t>
    </dgm:pt>
    <dgm:pt modelId="{B479A743-45DF-42F6-8AE2-AFF6E1FE9D75}" type="sibTrans" cxnId="{3B5A7D5B-1193-4F07-8D49-1BFC8BD4C297}">
      <dgm:prSet/>
      <dgm:spPr/>
      <dgm:t>
        <a:bodyPr/>
        <a:lstStyle/>
        <a:p>
          <a:endParaRPr lang="ru-RU"/>
        </a:p>
      </dgm:t>
    </dgm:pt>
    <dgm:pt modelId="{3DD10727-1F59-4A5E-BD43-DFE0EE47AF08}">
      <dgm:prSet phldrT="[Текст]" custT="1"/>
      <dgm:spPr>
        <a:xfrm rot="5400000">
          <a:off x="2956749" y="-573561"/>
          <a:ext cx="479732" cy="3008579"/>
        </a:xfrm>
        <a:solidFill>
          <a:srgbClr val="ED7D31">
            <a:tint val="40000"/>
            <a:alpha val="90000"/>
            <a:hueOff val="-283075"/>
            <a:satOff val="-25115"/>
            <a:lumOff val="-256"/>
            <a:alphaOff val="0"/>
          </a:srgbClr>
        </a:solidFill>
        <a:ln w="12700" cap="flat" cmpd="sng" algn="ctr">
          <a:solidFill>
            <a:srgbClr val="ED7D31">
              <a:tint val="40000"/>
              <a:alpha val="90000"/>
              <a:hueOff val="-283075"/>
              <a:satOff val="-25115"/>
              <a:lumOff val="-256"/>
              <a:alphaOff val="0"/>
            </a:srgbClr>
          </a:solidFill>
          <a:prstDash val="solid"/>
          <a:miter lim="800000"/>
        </a:ln>
        <a:effectLst/>
      </dgm:spPr>
      <dgm:t>
        <a:bodyPr/>
        <a:lstStyle/>
        <a:p>
          <a:pPr>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заиф, кучсиз томонлари</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7B34282-DE7B-4A9C-9EED-688F23925EED}" type="parTrans" cxnId="{DA74195D-11D2-4798-A4CE-449D26CFF75F}">
      <dgm:prSet/>
      <dgm:spPr/>
      <dgm:t>
        <a:bodyPr/>
        <a:lstStyle/>
        <a:p>
          <a:endParaRPr lang="ru-RU"/>
        </a:p>
      </dgm:t>
    </dgm:pt>
    <dgm:pt modelId="{5CA3B37E-C5AB-4CED-9173-5B4F9C468D77}" type="sibTrans" cxnId="{DA74195D-11D2-4798-A4CE-449D26CFF75F}">
      <dgm:prSet/>
      <dgm:spPr/>
      <dgm:t>
        <a:bodyPr/>
        <a:lstStyle/>
        <a:p>
          <a:endParaRPr lang="ru-RU"/>
        </a:p>
      </dgm:t>
    </dgm:pt>
    <dgm:pt modelId="{ACBEB3A7-AFE0-4F8A-9575-376B044FAC1C}">
      <dgm:prSet phldrT="[Текст]" custT="1"/>
      <dgm:spPr>
        <a:xfrm>
          <a:off x="0" y="1260544"/>
          <a:ext cx="1692325" cy="599665"/>
        </a:xfrm>
        <a:solidFill>
          <a:srgbClr val="ED7D31">
            <a:hueOff val="-970242"/>
            <a:satOff val="-55952"/>
            <a:lumOff val="5752"/>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uz-Cyrl-UZ" sz="1400" b="1">
              <a:solidFill>
                <a:sysClr val="window" lastClr="FFFFFF"/>
              </a:solidFill>
              <a:latin typeface="Times New Roman" panose="02020603050405020304" pitchFamily="18" charset="0"/>
              <a:ea typeface="+mn-ea"/>
              <a:cs typeface="Times New Roman" panose="02020603050405020304" pitchFamily="18" charset="0"/>
            </a:rPr>
            <a:t>O – (opportunit</a:t>
          </a:r>
          <a:r>
            <a:rPr lang="en-US" sz="1400" b="1">
              <a:solidFill>
                <a:sysClr val="window" lastClr="FFFFFF"/>
              </a:solidFill>
              <a:latin typeface="Times New Roman" panose="02020603050405020304" pitchFamily="18" charset="0"/>
              <a:ea typeface="+mn-ea"/>
              <a:cs typeface="Times New Roman" panose="02020603050405020304" pitchFamily="18" charset="0"/>
            </a:rPr>
            <a:t>y</a:t>
          </a:r>
          <a:r>
            <a:rPr lang="uz-Cyrl-UZ" sz="1400" b="1">
              <a:solidFill>
                <a:sysClr val="window" lastClr="FFFFFF"/>
              </a:solidFill>
              <a:latin typeface="Times New Roman" panose="02020603050405020304" pitchFamily="18" charset="0"/>
              <a:ea typeface="+mn-ea"/>
              <a:cs typeface="Times New Roman" panose="02020603050405020304" pitchFamily="18" charset="0"/>
            </a:rPr>
            <a:t>)</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C052A257-91F2-4FB9-89EA-E690D917BE2A}" type="parTrans" cxnId="{2CAE99B1-B5E6-4367-9AF9-C543873A6519}">
      <dgm:prSet/>
      <dgm:spPr/>
      <dgm:t>
        <a:bodyPr/>
        <a:lstStyle/>
        <a:p>
          <a:endParaRPr lang="ru-RU"/>
        </a:p>
      </dgm:t>
    </dgm:pt>
    <dgm:pt modelId="{C42626E6-B687-4A22-B9C6-75FE1F653E8C}" type="sibTrans" cxnId="{2CAE99B1-B5E6-4367-9AF9-C543873A6519}">
      <dgm:prSet/>
      <dgm:spPr/>
      <dgm:t>
        <a:bodyPr/>
        <a:lstStyle/>
        <a:p>
          <a:endParaRPr lang="ru-RU"/>
        </a:p>
      </dgm:t>
    </dgm:pt>
    <dgm:pt modelId="{5A04C71F-14AC-4711-9A0F-FC673D23BC0B}">
      <dgm:prSet phldrT="[Текст]" custT="1"/>
      <dgm:spPr>
        <a:xfrm rot="5400000">
          <a:off x="2956749" y="56087"/>
          <a:ext cx="479732" cy="3008579"/>
        </a:xfrm>
        <a:solidFill>
          <a:srgbClr val="ED7D31">
            <a:tint val="40000"/>
            <a:alpha val="90000"/>
            <a:hueOff val="-566151"/>
            <a:satOff val="-50231"/>
            <a:lumOff val="-513"/>
            <a:alphaOff val="0"/>
          </a:srgbClr>
        </a:solidFill>
        <a:ln w="12700" cap="flat" cmpd="sng" algn="ctr">
          <a:solidFill>
            <a:srgbClr val="ED7D31">
              <a:tint val="40000"/>
              <a:alpha val="90000"/>
              <a:hueOff val="-566151"/>
              <a:satOff val="-50231"/>
              <a:lumOff val="-513"/>
              <a:alphaOff val="0"/>
            </a:srgbClr>
          </a:solidFill>
          <a:prstDash val="solid"/>
          <a:miter lim="800000"/>
        </a:ln>
        <a:effectLst/>
      </dgm:spPr>
      <dgm:t>
        <a:bodyPr/>
        <a:lstStyle/>
        <a:p>
          <a:pPr>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имкониятлари	</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53158BD-5CA1-4DED-9FBC-30DAC74948F2}" type="parTrans" cxnId="{BCF48433-2FA0-4913-A181-A99718F0DD45}">
      <dgm:prSet/>
      <dgm:spPr/>
      <dgm:t>
        <a:bodyPr/>
        <a:lstStyle/>
        <a:p>
          <a:endParaRPr lang="ru-RU"/>
        </a:p>
      </dgm:t>
    </dgm:pt>
    <dgm:pt modelId="{41F4A581-5B50-4E08-8920-7768F4681809}" type="sibTrans" cxnId="{BCF48433-2FA0-4913-A181-A99718F0DD45}">
      <dgm:prSet/>
      <dgm:spPr/>
      <dgm:t>
        <a:bodyPr/>
        <a:lstStyle/>
        <a:p>
          <a:endParaRPr lang="ru-RU"/>
        </a:p>
      </dgm:t>
    </dgm:pt>
    <dgm:pt modelId="{99826EA1-1D36-4D68-ACE0-314F24B7C3AD}">
      <dgm:prSet custT="1"/>
      <dgm:spPr>
        <a:xfrm>
          <a:off x="0" y="1890192"/>
          <a:ext cx="1692325" cy="599665"/>
        </a:xfr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uz-Cyrl-UZ" sz="1400" b="1">
              <a:solidFill>
                <a:sysClr val="window" lastClr="FFFFFF"/>
              </a:solidFill>
              <a:latin typeface="Times New Roman" panose="02020603050405020304" pitchFamily="18" charset="0"/>
              <a:ea typeface="+mn-ea"/>
              <a:cs typeface="Times New Roman" panose="02020603050405020304" pitchFamily="18" charset="0"/>
            </a:rPr>
            <a:t>T – (t</a:t>
          </a:r>
          <a:r>
            <a:rPr lang="en-US" sz="1400" b="1">
              <a:solidFill>
                <a:sysClr val="window" lastClr="FFFFFF"/>
              </a:solidFill>
              <a:latin typeface="Times New Roman" panose="02020603050405020304" pitchFamily="18" charset="0"/>
              <a:ea typeface="+mn-ea"/>
              <a:cs typeface="Times New Roman" panose="02020603050405020304" pitchFamily="18" charset="0"/>
            </a:rPr>
            <a:t>h</a:t>
          </a:r>
          <a:r>
            <a:rPr lang="uz-Cyrl-UZ" sz="1400" b="1">
              <a:solidFill>
                <a:sysClr val="window" lastClr="FFFFFF"/>
              </a:solidFill>
              <a:latin typeface="Times New Roman" panose="02020603050405020304" pitchFamily="18" charset="0"/>
              <a:ea typeface="+mn-ea"/>
              <a:cs typeface="Times New Roman" panose="02020603050405020304" pitchFamily="18" charset="0"/>
            </a:rPr>
            <a:t>reat) </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6BDD7AAF-0CE4-406A-90CF-DA9E6C2A0F2C}" type="parTrans" cxnId="{414FB324-23A8-4727-89B5-3A874A10C15C}">
      <dgm:prSet/>
      <dgm:spPr/>
      <dgm:t>
        <a:bodyPr/>
        <a:lstStyle/>
        <a:p>
          <a:endParaRPr lang="ru-RU"/>
        </a:p>
      </dgm:t>
    </dgm:pt>
    <dgm:pt modelId="{B9501AA0-F9B5-4647-B6BE-6949C487D4B2}" type="sibTrans" cxnId="{414FB324-23A8-4727-89B5-3A874A10C15C}">
      <dgm:prSet/>
      <dgm:spPr/>
      <dgm:t>
        <a:bodyPr/>
        <a:lstStyle/>
        <a:p>
          <a:endParaRPr lang="ru-RU"/>
        </a:p>
      </dgm:t>
    </dgm:pt>
    <dgm:pt modelId="{D2F72D86-3124-4693-8938-BE410A4C5DED}">
      <dgm:prSet custT="1"/>
      <dgm:spPr>
        <a:xfrm rot="5400000">
          <a:off x="2956749" y="685735"/>
          <a:ext cx="479732" cy="3008579"/>
        </a:xfrm>
        <a:solidFill>
          <a:srgbClr val="ED7D31">
            <a:tint val="40000"/>
            <a:alpha val="90000"/>
            <a:hueOff val="-849226"/>
            <a:satOff val="-75346"/>
            <a:lumOff val="-769"/>
            <a:alphaOff val="0"/>
          </a:srgbClr>
        </a:solidFill>
        <a:ln w="12700" cap="flat" cmpd="sng" algn="ctr">
          <a:solidFill>
            <a:srgbClr val="ED7D31">
              <a:tint val="40000"/>
              <a:alpha val="90000"/>
              <a:hueOff val="-849226"/>
              <a:satOff val="-75346"/>
              <a:lumOff val="-769"/>
              <a:alphaOff val="0"/>
            </a:srgbClr>
          </a:solidFill>
          <a:prstDash val="solid"/>
          <a:miter lim="800000"/>
        </a:ln>
        <a:effectLst/>
      </dgm:spPr>
      <dgm:t>
        <a:bodyPr/>
        <a:lstStyle/>
        <a:p>
          <a:pPr>
            <a:buChar char="•"/>
          </a:pPr>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тўсиқлар </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E5B6BE6-197A-4223-B842-2F0BB0AEFCD5}" type="parTrans" cxnId="{B7D0B2B3-301A-480B-8243-0F23C0C0AEB5}">
      <dgm:prSet/>
      <dgm:spPr/>
      <dgm:t>
        <a:bodyPr/>
        <a:lstStyle/>
        <a:p>
          <a:endParaRPr lang="ru-RU"/>
        </a:p>
      </dgm:t>
    </dgm:pt>
    <dgm:pt modelId="{ADF4324F-215B-441F-8AD3-A52F02EB5537}" type="sibTrans" cxnId="{B7D0B2B3-301A-480B-8243-0F23C0C0AEB5}">
      <dgm:prSet/>
      <dgm:spPr/>
      <dgm:t>
        <a:bodyPr/>
        <a:lstStyle/>
        <a:p>
          <a:endParaRPr lang="ru-RU"/>
        </a:p>
      </dgm:t>
    </dgm:pt>
    <dgm:pt modelId="{FAA95E13-C8A0-4579-BF90-3696D9611A9B}" type="pres">
      <dgm:prSet presAssocID="{C55764F2-6D4C-4926-A2AB-ED5D8D8277B5}" presName="Name0" presStyleCnt="0">
        <dgm:presLayoutVars>
          <dgm:dir/>
          <dgm:animLvl val="lvl"/>
          <dgm:resizeHandles val="exact"/>
        </dgm:presLayoutVars>
      </dgm:prSet>
      <dgm:spPr/>
      <dgm:t>
        <a:bodyPr/>
        <a:lstStyle/>
        <a:p>
          <a:endParaRPr lang="ru-RU"/>
        </a:p>
      </dgm:t>
    </dgm:pt>
    <dgm:pt modelId="{784DBEB4-35AF-4403-8EEF-9107D811BD80}" type="pres">
      <dgm:prSet presAssocID="{331D54E2-64B8-4259-B649-3044646A3022}" presName="linNode" presStyleCnt="0"/>
      <dgm:spPr/>
      <dgm:t>
        <a:bodyPr/>
        <a:lstStyle/>
        <a:p>
          <a:endParaRPr lang="ru-RU"/>
        </a:p>
      </dgm:t>
    </dgm:pt>
    <dgm:pt modelId="{0164841E-CB54-4022-A867-A06A855BF0A3}" type="pres">
      <dgm:prSet presAssocID="{331D54E2-64B8-4259-B649-3044646A3022}" presName="parentText" presStyleLbl="node1" presStyleIdx="0" presStyleCnt="4">
        <dgm:presLayoutVars>
          <dgm:chMax val="1"/>
          <dgm:bulletEnabled val="1"/>
        </dgm:presLayoutVars>
      </dgm:prSet>
      <dgm:spPr>
        <a:prstGeom prst="roundRect">
          <a:avLst/>
        </a:prstGeom>
      </dgm:spPr>
      <dgm:t>
        <a:bodyPr/>
        <a:lstStyle/>
        <a:p>
          <a:endParaRPr lang="ru-RU"/>
        </a:p>
      </dgm:t>
    </dgm:pt>
    <dgm:pt modelId="{DB3BD4A6-CE54-40CB-9079-77EAF6615C68}" type="pres">
      <dgm:prSet presAssocID="{331D54E2-64B8-4259-B649-3044646A3022}" presName="descendantText" presStyleLbl="alignAccFollowNode1" presStyleIdx="0" presStyleCnt="4">
        <dgm:presLayoutVars>
          <dgm:bulletEnabled val="1"/>
        </dgm:presLayoutVars>
      </dgm:prSet>
      <dgm:spPr>
        <a:prstGeom prst="round2SameRect">
          <a:avLst/>
        </a:prstGeom>
      </dgm:spPr>
      <dgm:t>
        <a:bodyPr/>
        <a:lstStyle/>
        <a:p>
          <a:endParaRPr lang="ru-RU"/>
        </a:p>
      </dgm:t>
    </dgm:pt>
    <dgm:pt modelId="{D4D6B9C2-0CD1-445A-91E7-DEAE296EE80F}" type="pres">
      <dgm:prSet presAssocID="{22D878C5-876F-4F9B-8573-BE28797D5A63}" presName="sp" presStyleCnt="0"/>
      <dgm:spPr/>
      <dgm:t>
        <a:bodyPr/>
        <a:lstStyle/>
        <a:p>
          <a:endParaRPr lang="ru-RU"/>
        </a:p>
      </dgm:t>
    </dgm:pt>
    <dgm:pt modelId="{B1F17D48-AC47-4CFD-AA02-873FA1C0D61B}" type="pres">
      <dgm:prSet presAssocID="{5D9E01FB-1BBC-4488-9713-EA0570231BFC}" presName="linNode" presStyleCnt="0"/>
      <dgm:spPr/>
      <dgm:t>
        <a:bodyPr/>
        <a:lstStyle/>
        <a:p>
          <a:endParaRPr lang="ru-RU"/>
        </a:p>
      </dgm:t>
    </dgm:pt>
    <dgm:pt modelId="{235C06E1-F103-4722-BA16-F9D396C6AE37}" type="pres">
      <dgm:prSet presAssocID="{5D9E01FB-1BBC-4488-9713-EA0570231BFC}" presName="parentText" presStyleLbl="node1" presStyleIdx="1" presStyleCnt="4">
        <dgm:presLayoutVars>
          <dgm:chMax val="1"/>
          <dgm:bulletEnabled val="1"/>
        </dgm:presLayoutVars>
      </dgm:prSet>
      <dgm:spPr>
        <a:prstGeom prst="roundRect">
          <a:avLst/>
        </a:prstGeom>
      </dgm:spPr>
      <dgm:t>
        <a:bodyPr/>
        <a:lstStyle/>
        <a:p>
          <a:endParaRPr lang="ru-RU"/>
        </a:p>
      </dgm:t>
    </dgm:pt>
    <dgm:pt modelId="{AF032F9B-CA15-48E6-84CD-C3A2C0FC8DD8}" type="pres">
      <dgm:prSet presAssocID="{5D9E01FB-1BBC-4488-9713-EA0570231BFC}" presName="descendantText" presStyleLbl="alignAccFollowNode1" presStyleIdx="1" presStyleCnt="4">
        <dgm:presLayoutVars>
          <dgm:bulletEnabled val="1"/>
        </dgm:presLayoutVars>
      </dgm:prSet>
      <dgm:spPr>
        <a:prstGeom prst="round2SameRect">
          <a:avLst/>
        </a:prstGeom>
      </dgm:spPr>
      <dgm:t>
        <a:bodyPr/>
        <a:lstStyle/>
        <a:p>
          <a:endParaRPr lang="ru-RU"/>
        </a:p>
      </dgm:t>
    </dgm:pt>
    <dgm:pt modelId="{C4FFFA00-4DA3-4256-A177-B94E85FEF085}" type="pres">
      <dgm:prSet presAssocID="{B479A743-45DF-42F6-8AE2-AFF6E1FE9D75}" presName="sp" presStyleCnt="0"/>
      <dgm:spPr/>
      <dgm:t>
        <a:bodyPr/>
        <a:lstStyle/>
        <a:p>
          <a:endParaRPr lang="ru-RU"/>
        </a:p>
      </dgm:t>
    </dgm:pt>
    <dgm:pt modelId="{993C4261-3A0F-4ED7-A7FB-2F2FA1D5B2A6}" type="pres">
      <dgm:prSet presAssocID="{ACBEB3A7-AFE0-4F8A-9575-376B044FAC1C}" presName="linNode" presStyleCnt="0"/>
      <dgm:spPr/>
      <dgm:t>
        <a:bodyPr/>
        <a:lstStyle/>
        <a:p>
          <a:endParaRPr lang="ru-RU"/>
        </a:p>
      </dgm:t>
    </dgm:pt>
    <dgm:pt modelId="{1C1129EC-8A64-4161-B752-C72A0637DD4A}" type="pres">
      <dgm:prSet presAssocID="{ACBEB3A7-AFE0-4F8A-9575-376B044FAC1C}" presName="parentText" presStyleLbl="node1" presStyleIdx="2" presStyleCnt="4">
        <dgm:presLayoutVars>
          <dgm:chMax val="1"/>
          <dgm:bulletEnabled val="1"/>
        </dgm:presLayoutVars>
      </dgm:prSet>
      <dgm:spPr>
        <a:prstGeom prst="roundRect">
          <a:avLst/>
        </a:prstGeom>
      </dgm:spPr>
      <dgm:t>
        <a:bodyPr/>
        <a:lstStyle/>
        <a:p>
          <a:endParaRPr lang="ru-RU"/>
        </a:p>
      </dgm:t>
    </dgm:pt>
    <dgm:pt modelId="{DD1C37D5-6B6A-4A17-96F9-20E521D5E028}" type="pres">
      <dgm:prSet presAssocID="{ACBEB3A7-AFE0-4F8A-9575-376B044FAC1C}" presName="descendantText" presStyleLbl="alignAccFollowNode1" presStyleIdx="2" presStyleCnt="4">
        <dgm:presLayoutVars>
          <dgm:bulletEnabled val="1"/>
        </dgm:presLayoutVars>
      </dgm:prSet>
      <dgm:spPr>
        <a:prstGeom prst="round2SameRect">
          <a:avLst/>
        </a:prstGeom>
      </dgm:spPr>
      <dgm:t>
        <a:bodyPr/>
        <a:lstStyle/>
        <a:p>
          <a:endParaRPr lang="ru-RU"/>
        </a:p>
      </dgm:t>
    </dgm:pt>
    <dgm:pt modelId="{DE50FE2F-D02D-446A-B06E-D4E93B56251A}" type="pres">
      <dgm:prSet presAssocID="{C42626E6-B687-4A22-B9C6-75FE1F653E8C}" presName="sp" presStyleCnt="0"/>
      <dgm:spPr/>
      <dgm:t>
        <a:bodyPr/>
        <a:lstStyle/>
        <a:p>
          <a:endParaRPr lang="ru-RU"/>
        </a:p>
      </dgm:t>
    </dgm:pt>
    <dgm:pt modelId="{9956D062-30BA-4289-89F0-D6893209D9EA}" type="pres">
      <dgm:prSet presAssocID="{99826EA1-1D36-4D68-ACE0-314F24B7C3AD}" presName="linNode" presStyleCnt="0"/>
      <dgm:spPr/>
      <dgm:t>
        <a:bodyPr/>
        <a:lstStyle/>
        <a:p>
          <a:endParaRPr lang="ru-RU"/>
        </a:p>
      </dgm:t>
    </dgm:pt>
    <dgm:pt modelId="{CC71C534-1EC4-4F42-9179-E10B0EE5D934}" type="pres">
      <dgm:prSet presAssocID="{99826EA1-1D36-4D68-ACE0-314F24B7C3AD}" presName="parentText" presStyleLbl="node1" presStyleIdx="3" presStyleCnt="4">
        <dgm:presLayoutVars>
          <dgm:chMax val="1"/>
          <dgm:bulletEnabled val="1"/>
        </dgm:presLayoutVars>
      </dgm:prSet>
      <dgm:spPr>
        <a:prstGeom prst="roundRect">
          <a:avLst/>
        </a:prstGeom>
      </dgm:spPr>
      <dgm:t>
        <a:bodyPr/>
        <a:lstStyle/>
        <a:p>
          <a:endParaRPr lang="ru-RU"/>
        </a:p>
      </dgm:t>
    </dgm:pt>
    <dgm:pt modelId="{2ADB9CD9-A1D8-473F-A699-25AF49649525}" type="pres">
      <dgm:prSet presAssocID="{99826EA1-1D36-4D68-ACE0-314F24B7C3AD}" presName="descendantText" presStyleLbl="alignAccFollowNode1" presStyleIdx="3" presStyleCnt="4">
        <dgm:presLayoutVars>
          <dgm:bulletEnabled val="1"/>
        </dgm:presLayoutVars>
      </dgm:prSet>
      <dgm:spPr>
        <a:prstGeom prst="round2SameRect">
          <a:avLst/>
        </a:prstGeom>
      </dgm:spPr>
      <dgm:t>
        <a:bodyPr/>
        <a:lstStyle/>
        <a:p>
          <a:endParaRPr lang="ru-RU"/>
        </a:p>
      </dgm:t>
    </dgm:pt>
  </dgm:ptLst>
  <dgm:cxnLst>
    <dgm:cxn modelId="{F749DEBD-7602-4E78-B72C-1CC35E35E241}" type="presOf" srcId="{C55764F2-6D4C-4926-A2AB-ED5D8D8277B5}" destId="{FAA95E13-C8A0-4579-BF90-3696D9611A9B}" srcOrd="0" destOrd="0" presId="urn:microsoft.com/office/officeart/2005/8/layout/vList5"/>
    <dgm:cxn modelId="{D8E08CEF-0315-46C4-91D1-110DFBBB8D2B}" type="presOf" srcId="{D2F72D86-3124-4693-8938-BE410A4C5DED}" destId="{2ADB9CD9-A1D8-473F-A699-25AF49649525}" srcOrd="0" destOrd="0" presId="urn:microsoft.com/office/officeart/2005/8/layout/vList5"/>
    <dgm:cxn modelId="{2CAE99B1-B5E6-4367-9AF9-C543873A6519}" srcId="{C55764F2-6D4C-4926-A2AB-ED5D8D8277B5}" destId="{ACBEB3A7-AFE0-4F8A-9575-376B044FAC1C}" srcOrd="2" destOrd="0" parTransId="{C052A257-91F2-4FB9-89EA-E690D917BE2A}" sibTransId="{C42626E6-B687-4A22-B9C6-75FE1F653E8C}"/>
    <dgm:cxn modelId="{D371C078-20E0-4A3A-8F78-E7369B8C4A06}" srcId="{C55764F2-6D4C-4926-A2AB-ED5D8D8277B5}" destId="{331D54E2-64B8-4259-B649-3044646A3022}" srcOrd="0" destOrd="0" parTransId="{977C0BAC-E2F7-4F04-A86F-0622CC3B122E}" sibTransId="{22D878C5-876F-4F9B-8573-BE28797D5A63}"/>
    <dgm:cxn modelId="{58E82F39-F27F-4F64-8555-9ED504DC3A88}" type="presOf" srcId="{ACBEB3A7-AFE0-4F8A-9575-376B044FAC1C}" destId="{1C1129EC-8A64-4161-B752-C72A0637DD4A}" srcOrd="0" destOrd="0" presId="urn:microsoft.com/office/officeart/2005/8/layout/vList5"/>
    <dgm:cxn modelId="{DA74195D-11D2-4798-A4CE-449D26CFF75F}" srcId="{5D9E01FB-1BBC-4488-9713-EA0570231BFC}" destId="{3DD10727-1F59-4A5E-BD43-DFE0EE47AF08}" srcOrd="0" destOrd="0" parTransId="{C7B34282-DE7B-4A9C-9EED-688F23925EED}" sibTransId="{5CA3B37E-C5AB-4CED-9173-5B4F9C468D77}"/>
    <dgm:cxn modelId="{A64C4EF7-B644-46BD-A11F-B7D96D9A65FC}" srcId="{331D54E2-64B8-4259-B649-3044646A3022}" destId="{7855D256-A385-4DE5-94FB-6493209F5E1D}" srcOrd="0" destOrd="0" parTransId="{3B637E52-641B-4B69-B924-CC99584F0A79}" sibTransId="{BBF88FAD-B3D1-494A-929D-CC9AF8E018D6}"/>
    <dgm:cxn modelId="{7C1601EA-BAB9-4155-A0E3-3D2F846C521F}" type="presOf" srcId="{99826EA1-1D36-4D68-ACE0-314F24B7C3AD}" destId="{CC71C534-1EC4-4F42-9179-E10B0EE5D934}" srcOrd="0" destOrd="0" presId="urn:microsoft.com/office/officeart/2005/8/layout/vList5"/>
    <dgm:cxn modelId="{20F5C4EA-F932-420D-8DED-A7BF96175F4E}" type="presOf" srcId="{3DD10727-1F59-4A5E-BD43-DFE0EE47AF08}" destId="{AF032F9B-CA15-48E6-84CD-C3A2C0FC8DD8}" srcOrd="0" destOrd="0" presId="urn:microsoft.com/office/officeart/2005/8/layout/vList5"/>
    <dgm:cxn modelId="{A6A92DDA-019D-4668-8A95-2744B3BD01E5}" type="presOf" srcId="{331D54E2-64B8-4259-B649-3044646A3022}" destId="{0164841E-CB54-4022-A867-A06A855BF0A3}" srcOrd="0" destOrd="0" presId="urn:microsoft.com/office/officeart/2005/8/layout/vList5"/>
    <dgm:cxn modelId="{3B5A7D5B-1193-4F07-8D49-1BFC8BD4C297}" srcId="{C55764F2-6D4C-4926-A2AB-ED5D8D8277B5}" destId="{5D9E01FB-1BBC-4488-9713-EA0570231BFC}" srcOrd="1" destOrd="0" parTransId="{3C7AC3C9-D0F7-426F-9B7D-6C2713764F7D}" sibTransId="{B479A743-45DF-42F6-8AE2-AFF6E1FE9D75}"/>
    <dgm:cxn modelId="{BCF48433-2FA0-4913-A181-A99718F0DD45}" srcId="{ACBEB3A7-AFE0-4F8A-9575-376B044FAC1C}" destId="{5A04C71F-14AC-4711-9A0F-FC673D23BC0B}" srcOrd="0" destOrd="0" parTransId="{E53158BD-5CA1-4DED-9FBC-30DAC74948F2}" sibTransId="{41F4A581-5B50-4E08-8920-7768F4681809}"/>
    <dgm:cxn modelId="{602B01F1-CFCC-47C9-87F1-E3B460DAA937}" type="presOf" srcId="{5D9E01FB-1BBC-4488-9713-EA0570231BFC}" destId="{235C06E1-F103-4722-BA16-F9D396C6AE37}" srcOrd="0" destOrd="0" presId="urn:microsoft.com/office/officeart/2005/8/layout/vList5"/>
    <dgm:cxn modelId="{544A25AE-472E-4A37-9A0F-99F27569D581}" type="presOf" srcId="{5A04C71F-14AC-4711-9A0F-FC673D23BC0B}" destId="{DD1C37D5-6B6A-4A17-96F9-20E521D5E028}" srcOrd="0" destOrd="0" presId="urn:microsoft.com/office/officeart/2005/8/layout/vList5"/>
    <dgm:cxn modelId="{B7D0B2B3-301A-480B-8243-0F23C0C0AEB5}" srcId="{99826EA1-1D36-4D68-ACE0-314F24B7C3AD}" destId="{D2F72D86-3124-4693-8938-BE410A4C5DED}" srcOrd="0" destOrd="0" parTransId="{CE5B6BE6-197A-4223-B842-2F0BB0AEFCD5}" sibTransId="{ADF4324F-215B-441F-8AD3-A52F02EB5537}"/>
    <dgm:cxn modelId="{50D18A11-9AA6-45CE-AF27-8DFA225648AE}" type="presOf" srcId="{7855D256-A385-4DE5-94FB-6493209F5E1D}" destId="{DB3BD4A6-CE54-40CB-9079-77EAF6615C68}" srcOrd="0" destOrd="0" presId="urn:microsoft.com/office/officeart/2005/8/layout/vList5"/>
    <dgm:cxn modelId="{414FB324-23A8-4727-89B5-3A874A10C15C}" srcId="{C55764F2-6D4C-4926-A2AB-ED5D8D8277B5}" destId="{99826EA1-1D36-4D68-ACE0-314F24B7C3AD}" srcOrd="3" destOrd="0" parTransId="{6BDD7AAF-0CE4-406A-90CF-DA9E6C2A0F2C}" sibTransId="{B9501AA0-F9B5-4647-B6BE-6949C487D4B2}"/>
    <dgm:cxn modelId="{DF2E3AD7-E608-4017-B993-9F0BE42BD166}" type="presParOf" srcId="{FAA95E13-C8A0-4579-BF90-3696D9611A9B}" destId="{784DBEB4-35AF-4403-8EEF-9107D811BD80}" srcOrd="0" destOrd="0" presId="urn:microsoft.com/office/officeart/2005/8/layout/vList5"/>
    <dgm:cxn modelId="{96B030E1-B8DF-4D0F-A488-91625B7C7E81}" type="presParOf" srcId="{784DBEB4-35AF-4403-8EEF-9107D811BD80}" destId="{0164841E-CB54-4022-A867-A06A855BF0A3}" srcOrd="0" destOrd="0" presId="urn:microsoft.com/office/officeart/2005/8/layout/vList5"/>
    <dgm:cxn modelId="{D9332689-F592-43E7-9DBD-ABFF666E4221}" type="presParOf" srcId="{784DBEB4-35AF-4403-8EEF-9107D811BD80}" destId="{DB3BD4A6-CE54-40CB-9079-77EAF6615C68}" srcOrd="1" destOrd="0" presId="urn:microsoft.com/office/officeart/2005/8/layout/vList5"/>
    <dgm:cxn modelId="{69C6DC16-861C-4434-8230-5D4E2CB60FA5}" type="presParOf" srcId="{FAA95E13-C8A0-4579-BF90-3696D9611A9B}" destId="{D4D6B9C2-0CD1-445A-91E7-DEAE296EE80F}" srcOrd="1" destOrd="0" presId="urn:microsoft.com/office/officeart/2005/8/layout/vList5"/>
    <dgm:cxn modelId="{DE2A2368-A3A6-46EF-A96F-AB41E730D812}" type="presParOf" srcId="{FAA95E13-C8A0-4579-BF90-3696D9611A9B}" destId="{B1F17D48-AC47-4CFD-AA02-873FA1C0D61B}" srcOrd="2" destOrd="0" presId="urn:microsoft.com/office/officeart/2005/8/layout/vList5"/>
    <dgm:cxn modelId="{B6428BFF-5636-4195-ADDA-ABCA6A653E49}" type="presParOf" srcId="{B1F17D48-AC47-4CFD-AA02-873FA1C0D61B}" destId="{235C06E1-F103-4722-BA16-F9D396C6AE37}" srcOrd="0" destOrd="0" presId="urn:microsoft.com/office/officeart/2005/8/layout/vList5"/>
    <dgm:cxn modelId="{615D50D4-8DEB-439C-AF87-03B030BA27D4}" type="presParOf" srcId="{B1F17D48-AC47-4CFD-AA02-873FA1C0D61B}" destId="{AF032F9B-CA15-48E6-84CD-C3A2C0FC8DD8}" srcOrd="1" destOrd="0" presId="urn:microsoft.com/office/officeart/2005/8/layout/vList5"/>
    <dgm:cxn modelId="{ABBBF52A-590A-4BAB-9264-627B16493BC2}" type="presParOf" srcId="{FAA95E13-C8A0-4579-BF90-3696D9611A9B}" destId="{C4FFFA00-4DA3-4256-A177-B94E85FEF085}" srcOrd="3" destOrd="0" presId="urn:microsoft.com/office/officeart/2005/8/layout/vList5"/>
    <dgm:cxn modelId="{65A445FB-8113-4F62-AA6F-FD4C7B10B999}" type="presParOf" srcId="{FAA95E13-C8A0-4579-BF90-3696D9611A9B}" destId="{993C4261-3A0F-4ED7-A7FB-2F2FA1D5B2A6}" srcOrd="4" destOrd="0" presId="urn:microsoft.com/office/officeart/2005/8/layout/vList5"/>
    <dgm:cxn modelId="{2821A069-ADC5-40D7-932C-ECCAC1D68342}" type="presParOf" srcId="{993C4261-3A0F-4ED7-A7FB-2F2FA1D5B2A6}" destId="{1C1129EC-8A64-4161-B752-C72A0637DD4A}" srcOrd="0" destOrd="0" presId="urn:microsoft.com/office/officeart/2005/8/layout/vList5"/>
    <dgm:cxn modelId="{606FAF3E-3373-4FD3-90F4-C63627B1D6B4}" type="presParOf" srcId="{993C4261-3A0F-4ED7-A7FB-2F2FA1D5B2A6}" destId="{DD1C37D5-6B6A-4A17-96F9-20E521D5E028}" srcOrd="1" destOrd="0" presId="urn:microsoft.com/office/officeart/2005/8/layout/vList5"/>
    <dgm:cxn modelId="{32B0ED9B-C166-40C1-949A-DBD299CA2542}" type="presParOf" srcId="{FAA95E13-C8A0-4579-BF90-3696D9611A9B}" destId="{DE50FE2F-D02D-446A-B06E-D4E93B56251A}" srcOrd="5" destOrd="0" presId="urn:microsoft.com/office/officeart/2005/8/layout/vList5"/>
    <dgm:cxn modelId="{0CB45148-6C22-467E-A134-898901A26A1F}" type="presParOf" srcId="{FAA95E13-C8A0-4579-BF90-3696D9611A9B}" destId="{9956D062-30BA-4289-89F0-D6893209D9EA}" srcOrd="6" destOrd="0" presId="urn:microsoft.com/office/officeart/2005/8/layout/vList5"/>
    <dgm:cxn modelId="{F9701700-2508-42B3-8586-F19F8E5DD3F2}" type="presParOf" srcId="{9956D062-30BA-4289-89F0-D6893209D9EA}" destId="{CC71C534-1EC4-4F42-9179-E10B0EE5D934}" srcOrd="0" destOrd="0" presId="urn:microsoft.com/office/officeart/2005/8/layout/vList5"/>
    <dgm:cxn modelId="{101888CB-6C20-47D3-A8CC-382C0852DA13}" type="presParOf" srcId="{9956D062-30BA-4289-89F0-D6893209D9EA}" destId="{2ADB9CD9-A1D8-473F-A699-25AF49649525}" srcOrd="1" destOrd="0" presId="urn:microsoft.com/office/officeart/2005/8/layout/vList5"/>
  </dgm:cxnLst>
  <dgm:bg/>
  <dgm:whole/>
  <dgm:extLst>
    <a:ext uri="http://schemas.microsoft.com/office/drawing/2008/diagram">
      <dsp:dataModelExt xmlns:dsp="http://schemas.microsoft.com/office/drawing/2008/diagram" relId="rId1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3BD4A6-CE54-40CB-9079-77EAF6615C68}">
      <dsp:nvSpPr>
        <dsp:cNvPr id="0" name=""/>
        <dsp:cNvSpPr/>
      </dsp:nvSpPr>
      <dsp:spPr>
        <a:xfrm rot="5400000">
          <a:off x="2958843" y="-1204483"/>
          <a:ext cx="478998" cy="3010204"/>
        </a:xfrm>
        <a:prstGeom prst="round2Same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баён этинг</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3241" y="84502"/>
        <a:ext cx="2986821" cy="432232"/>
      </dsp:txXfrm>
    </dsp:sp>
    <dsp:sp modelId="{0164841E-CB54-4022-A867-A06A855BF0A3}">
      <dsp:nvSpPr>
        <dsp:cNvPr id="0" name=""/>
        <dsp:cNvSpPr/>
      </dsp:nvSpPr>
      <dsp:spPr>
        <a:xfrm>
          <a:off x="0" y="1244"/>
          <a:ext cx="1693240" cy="59874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buNone/>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Ф</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228" y="30472"/>
        <a:ext cx="1634784" cy="540292"/>
      </dsp:txXfrm>
    </dsp:sp>
    <dsp:sp modelId="{AF032F9B-CA15-48E6-84CD-C3A2C0FC8DD8}">
      <dsp:nvSpPr>
        <dsp:cNvPr id="0" name=""/>
        <dsp:cNvSpPr/>
      </dsp:nvSpPr>
      <dsp:spPr>
        <a:xfrm rot="5400000">
          <a:off x="2958843" y="-575797"/>
          <a:ext cx="478998" cy="3010204"/>
        </a:xfrm>
        <a:prstGeom prst="round2SameRect">
          <a:avLst/>
        </a:prstGeo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баёнига сабаб кўрсатинг</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3241" y="713188"/>
        <a:ext cx="2986821" cy="432232"/>
      </dsp:txXfrm>
    </dsp:sp>
    <dsp:sp modelId="{235C06E1-F103-4722-BA16-F9D396C6AE37}">
      <dsp:nvSpPr>
        <dsp:cNvPr id="0" name=""/>
        <dsp:cNvSpPr/>
      </dsp:nvSpPr>
      <dsp:spPr>
        <a:xfrm>
          <a:off x="0" y="629930"/>
          <a:ext cx="1693240" cy="598748"/>
        </a:xfrm>
        <a:prstGeom prst="roundRect">
          <a:avLst/>
        </a:prstGeom>
        <a:solidFill>
          <a:srgbClr val="4472C4">
            <a:hueOff val="-2451115"/>
            <a:satOff val="-3409"/>
            <a:lumOff val="-1307"/>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buNone/>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С</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228" y="659158"/>
        <a:ext cx="1634784" cy="540292"/>
      </dsp:txXfrm>
    </dsp:sp>
    <dsp:sp modelId="{DD1C37D5-6B6A-4A17-96F9-20E521D5E028}">
      <dsp:nvSpPr>
        <dsp:cNvPr id="0" name=""/>
        <dsp:cNvSpPr/>
      </dsp:nvSpPr>
      <dsp:spPr>
        <a:xfrm rot="5400000">
          <a:off x="2958843" y="52887"/>
          <a:ext cx="478998" cy="3010204"/>
        </a:xfrm>
        <a:prstGeom prst="round2SameRect">
          <a:avLst/>
        </a:prstGeom>
        <a:solidFill>
          <a:srgbClr val="4472C4">
            <a:tint val="40000"/>
            <a:alpha val="90000"/>
            <a:hueOff val="-4927837"/>
            <a:satOff val="-8544"/>
            <a:lumOff val="-859"/>
            <a:alphaOff val="0"/>
          </a:srgbClr>
        </a:solidFill>
        <a:ln w="12700" cap="flat" cmpd="sng" algn="ctr">
          <a:solidFill>
            <a:srgbClr val="4472C4">
              <a:tint val="40000"/>
              <a:alpha val="90000"/>
              <a:hueOff val="-4927837"/>
              <a:satOff val="-8544"/>
              <a:lumOff val="-85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кўрсатган  сабабингизни  исботлаб мисол келтиринг	</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3241" y="1341873"/>
        <a:ext cx="2986821" cy="432232"/>
      </dsp:txXfrm>
    </dsp:sp>
    <dsp:sp modelId="{1C1129EC-8A64-4161-B752-C72A0637DD4A}">
      <dsp:nvSpPr>
        <dsp:cNvPr id="0" name=""/>
        <dsp:cNvSpPr/>
      </dsp:nvSpPr>
      <dsp:spPr>
        <a:xfrm>
          <a:off x="0" y="1258616"/>
          <a:ext cx="1693240" cy="598748"/>
        </a:xfrm>
        <a:prstGeom prst="roundRect">
          <a:avLst/>
        </a:prstGeom>
        <a:solidFill>
          <a:srgbClr val="4472C4">
            <a:hueOff val="-4902230"/>
            <a:satOff val="-6819"/>
            <a:lumOff val="-261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buNone/>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М</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228" y="1287844"/>
        <a:ext cx="1634784" cy="540292"/>
      </dsp:txXfrm>
    </dsp:sp>
    <dsp:sp modelId="{2ADB9CD9-A1D8-473F-A699-25AF49649525}">
      <dsp:nvSpPr>
        <dsp:cNvPr id="0" name=""/>
        <dsp:cNvSpPr/>
      </dsp:nvSpPr>
      <dsp:spPr>
        <a:xfrm rot="5400000">
          <a:off x="2958843" y="681573"/>
          <a:ext cx="478998" cy="3010204"/>
        </a:xfrm>
        <a:prstGeom prst="round2SameRect">
          <a:avLst/>
        </a:prstGeom>
        <a:solidFill>
          <a:srgbClr val="4472C4">
            <a:tint val="40000"/>
            <a:alpha val="90000"/>
            <a:hueOff val="-7391755"/>
            <a:satOff val="-12816"/>
            <a:lumOff val="-1289"/>
            <a:alphaOff val="0"/>
          </a:srgbClr>
        </a:solidFill>
        <a:ln w="12700" cap="flat" cmpd="sng" algn="ctr">
          <a:solidFill>
            <a:srgbClr val="4472C4">
              <a:tint val="40000"/>
              <a:alpha val="90000"/>
              <a:hueOff val="-7391755"/>
              <a:satOff val="-12816"/>
              <a:lumOff val="-128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умумлаштиринг </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3241" y="1970559"/>
        <a:ext cx="2986821" cy="432232"/>
      </dsp:txXfrm>
    </dsp:sp>
    <dsp:sp modelId="{CC71C534-1EC4-4F42-9179-E10B0EE5D934}">
      <dsp:nvSpPr>
        <dsp:cNvPr id="0" name=""/>
        <dsp:cNvSpPr/>
      </dsp:nvSpPr>
      <dsp:spPr>
        <a:xfrm>
          <a:off x="0" y="1887301"/>
          <a:ext cx="1693240" cy="598748"/>
        </a:xfrm>
        <a:prstGeom prst="roundRect">
          <a:avLst/>
        </a:prstGeo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buNone/>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У</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228" y="1916529"/>
        <a:ext cx="1634784" cy="5402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1BB84A-5B97-4B2C-81DF-5E00D292E132}">
      <dsp:nvSpPr>
        <dsp:cNvPr id="0" name=""/>
        <dsp:cNvSpPr/>
      </dsp:nvSpPr>
      <dsp:spPr>
        <a:xfrm>
          <a:off x="0" y="106714"/>
          <a:ext cx="5718809" cy="1524600"/>
        </a:xfrm>
        <a:prstGeom prst="rect">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43843" tIns="458216" rIns="443843" bIns="99568" numCol="1" spcCol="1270" anchor="t" anchorCtr="0">
          <a:noAutofit/>
        </a:bodyPr>
        <a:lstStyle/>
        <a:p>
          <a:pPr marL="114300" lvl="1" indent="-114300" algn="just"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Кейсдаги муаммони келтириб чиқарган асосий сабабларни белгиланг(индивидуал ва кичик гуруҳда).</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just"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Темирбетон конструкцияни ишлаб чиқариш учун бажариладагина ишлар кетма-кетлигини белгиланг (жуфтликлардаги иш).</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106714"/>
        <a:ext cx="5718809" cy="1524600"/>
      </dsp:txXfrm>
    </dsp:sp>
    <dsp:sp modelId="{3FA10F22-F170-47C8-AB71-5A7C4C010275}">
      <dsp:nvSpPr>
        <dsp:cNvPr id="0" name=""/>
        <dsp:cNvSpPr/>
      </dsp:nvSpPr>
      <dsp:spPr>
        <a:xfrm>
          <a:off x="285940" y="11267"/>
          <a:ext cx="4217576" cy="408900"/>
        </a:xfrm>
        <a:prstGeom prst="round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1310" tIns="0" rIns="151310" bIns="0" numCol="1" spcCol="1270" anchor="ctr" anchorCtr="0">
          <a:noAutofit/>
        </a:bodyPr>
        <a:lstStyle/>
        <a:p>
          <a:pPr lvl="0" algn="l" defTabSz="622300">
            <a:lnSpc>
              <a:spcPct val="90000"/>
            </a:lnSpc>
            <a:spcBef>
              <a:spcPct val="0"/>
            </a:spcBef>
            <a:spcAft>
              <a:spcPct val="35000"/>
            </a:spcAft>
            <a:buNone/>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Кейсни бажариш босқчилари ва топшириқлар:</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05901" y="31228"/>
        <a:ext cx="4177654" cy="36897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3BD4A6-CE54-40CB-9079-77EAF6615C68}">
      <dsp:nvSpPr>
        <dsp:cNvPr id="0" name=""/>
        <dsp:cNvSpPr/>
      </dsp:nvSpPr>
      <dsp:spPr>
        <a:xfrm rot="5400000">
          <a:off x="2958843" y="-1204483"/>
          <a:ext cx="478998" cy="3010204"/>
        </a:xfrm>
        <a:prstGeom prst="round2SameRect">
          <a:avLst/>
        </a:prstGeom>
        <a:solidFill>
          <a:srgbClr val="ED7D31">
            <a:tint val="40000"/>
            <a:alpha val="90000"/>
            <a:hueOff val="0"/>
            <a:satOff val="0"/>
            <a:lumOff val="0"/>
            <a:alphaOff val="0"/>
          </a:srgbClr>
        </a:solidFill>
        <a:ln w="12700" cap="flat" cmpd="sng" algn="ctr">
          <a:solidFill>
            <a:srgbClr val="ED7D31">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кучли томонлари</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3241" y="84502"/>
        <a:ext cx="2986821" cy="432232"/>
      </dsp:txXfrm>
    </dsp:sp>
    <dsp:sp modelId="{0164841E-CB54-4022-A867-A06A855BF0A3}">
      <dsp:nvSpPr>
        <dsp:cNvPr id="0" name=""/>
        <dsp:cNvSpPr/>
      </dsp:nvSpPr>
      <dsp:spPr>
        <a:xfrm>
          <a:off x="0" y="1244"/>
          <a:ext cx="1693240" cy="598748"/>
        </a:xfrm>
        <a:prstGeom prst="round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buNone/>
          </a:pPr>
          <a:r>
            <a:rPr lang="uz-Cyrl-UZ" sz="1600" b="1" kern="1200">
              <a:solidFill>
                <a:sysClr val="window" lastClr="FFFFFF"/>
              </a:solidFill>
              <a:latin typeface="Times New Roman" panose="02020603050405020304" pitchFamily="18" charset="0"/>
              <a:ea typeface="+mn-ea"/>
              <a:cs typeface="Times New Roman" panose="02020603050405020304" pitchFamily="18" charset="0"/>
            </a:rPr>
            <a:t>S – (strength)</a:t>
          </a:r>
          <a:endParaRPr lang="ru-RU" sz="16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228" y="30472"/>
        <a:ext cx="1634784" cy="540292"/>
      </dsp:txXfrm>
    </dsp:sp>
    <dsp:sp modelId="{AF032F9B-CA15-48E6-84CD-C3A2C0FC8DD8}">
      <dsp:nvSpPr>
        <dsp:cNvPr id="0" name=""/>
        <dsp:cNvSpPr/>
      </dsp:nvSpPr>
      <dsp:spPr>
        <a:xfrm rot="5400000">
          <a:off x="2958843" y="-575797"/>
          <a:ext cx="478998" cy="3010204"/>
        </a:xfrm>
        <a:prstGeom prst="round2SameRect">
          <a:avLst/>
        </a:prstGeom>
        <a:solidFill>
          <a:srgbClr val="ED7D31">
            <a:tint val="40000"/>
            <a:alpha val="90000"/>
            <a:hueOff val="-283075"/>
            <a:satOff val="-25115"/>
            <a:lumOff val="-256"/>
            <a:alphaOff val="0"/>
          </a:srgbClr>
        </a:solidFill>
        <a:ln w="12700" cap="flat" cmpd="sng" algn="ctr">
          <a:solidFill>
            <a:srgbClr val="ED7D31">
              <a:tint val="40000"/>
              <a:alpha val="90000"/>
              <a:hueOff val="-283075"/>
              <a:satOff val="-25115"/>
              <a:lumOff val="-25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заиф, кучсиз томонлари</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3241" y="713188"/>
        <a:ext cx="2986821" cy="432232"/>
      </dsp:txXfrm>
    </dsp:sp>
    <dsp:sp modelId="{235C06E1-F103-4722-BA16-F9D396C6AE37}">
      <dsp:nvSpPr>
        <dsp:cNvPr id="0" name=""/>
        <dsp:cNvSpPr/>
      </dsp:nvSpPr>
      <dsp:spPr>
        <a:xfrm>
          <a:off x="0" y="629930"/>
          <a:ext cx="1693240" cy="598748"/>
        </a:xfrm>
        <a:prstGeom prst="roundRect">
          <a:avLst/>
        </a:prstGeom>
        <a:solidFill>
          <a:srgbClr val="ED7D31">
            <a:hueOff val="-485121"/>
            <a:satOff val="-27976"/>
            <a:lumOff val="287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buNone/>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W – (weakness)</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228" y="659158"/>
        <a:ext cx="1634784" cy="540292"/>
      </dsp:txXfrm>
    </dsp:sp>
    <dsp:sp modelId="{DD1C37D5-6B6A-4A17-96F9-20E521D5E028}">
      <dsp:nvSpPr>
        <dsp:cNvPr id="0" name=""/>
        <dsp:cNvSpPr/>
      </dsp:nvSpPr>
      <dsp:spPr>
        <a:xfrm rot="5400000">
          <a:off x="2958843" y="52887"/>
          <a:ext cx="478998" cy="3010204"/>
        </a:xfrm>
        <a:prstGeom prst="round2SameRect">
          <a:avLst/>
        </a:prstGeom>
        <a:solidFill>
          <a:srgbClr val="ED7D31">
            <a:tint val="40000"/>
            <a:alpha val="90000"/>
            <a:hueOff val="-566151"/>
            <a:satOff val="-50231"/>
            <a:lumOff val="-513"/>
            <a:alphaOff val="0"/>
          </a:srgbClr>
        </a:solidFill>
        <a:ln w="12700" cap="flat" cmpd="sng" algn="ctr">
          <a:solidFill>
            <a:srgbClr val="ED7D31">
              <a:tint val="40000"/>
              <a:alpha val="90000"/>
              <a:hueOff val="-566151"/>
              <a:satOff val="-50231"/>
              <a:lumOff val="-51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имкониятлари	</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3241" y="1341873"/>
        <a:ext cx="2986821" cy="432232"/>
      </dsp:txXfrm>
    </dsp:sp>
    <dsp:sp modelId="{1C1129EC-8A64-4161-B752-C72A0637DD4A}">
      <dsp:nvSpPr>
        <dsp:cNvPr id="0" name=""/>
        <dsp:cNvSpPr/>
      </dsp:nvSpPr>
      <dsp:spPr>
        <a:xfrm>
          <a:off x="0" y="1258616"/>
          <a:ext cx="1693240" cy="598748"/>
        </a:xfrm>
        <a:prstGeom prst="roundRect">
          <a:avLst/>
        </a:prstGeom>
        <a:solidFill>
          <a:srgbClr val="ED7D31">
            <a:hueOff val="-970242"/>
            <a:satOff val="-55952"/>
            <a:lumOff val="575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buNone/>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O – (opportunit</a:t>
          </a:r>
          <a:r>
            <a:rPr lang="en-US" sz="1400" b="1" kern="1200">
              <a:solidFill>
                <a:sysClr val="window" lastClr="FFFFFF"/>
              </a:solidFill>
              <a:latin typeface="Times New Roman" panose="02020603050405020304" pitchFamily="18" charset="0"/>
              <a:ea typeface="+mn-ea"/>
              <a:cs typeface="Times New Roman" panose="02020603050405020304" pitchFamily="18" charset="0"/>
            </a:rPr>
            <a:t>y</a:t>
          </a:r>
          <a:r>
            <a:rPr lang="uz-Cyrl-UZ" sz="1400" b="1" kern="1200">
              <a:solidFill>
                <a:sysClr val="window" lastClr="FFFFFF"/>
              </a:solidFill>
              <a:latin typeface="Times New Roman" panose="02020603050405020304" pitchFamily="18" charset="0"/>
              <a:ea typeface="+mn-ea"/>
              <a:cs typeface="Times New Roman" panose="02020603050405020304" pitchFamily="18" charset="0"/>
            </a:rPr>
            <a:t>)</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228" y="1287844"/>
        <a:ext cx="1634784" cy="540292"/>
      </dsp:txXfrm>
    </dsp:sp>
    <dsp:sp modelId="{2ADB9CD9-A1D8-473F-A699-25AF49649525}">
      <dsp:nvSpPr>
        <dsp:cNvPr id="0" name=""/>
        <dsp:cNvSpPr/>
      </dsp:nvSpPr>
      <dsp:spPr>
        <a:xfrm rot="5400000">
          <a:off x="2958843" y="681573"/>
          <a:ext cx="478998" cy="3010204"/>
        </a:xfrm>
        <a:prstGeom prst="round2SameRect">
          <a:avLst/>
        </a:prstGeom>
        <a:solidFill>
          <a:srgbClr val="ED7D31">
            <a:tint val="40000"/>
            <a:alpha val="90000"/>
            <a:hueOff val="-849226"/>
            <a:satOff val="-75346"/>
            <a:lumOff val="-769"/>
            <a:alphaOff val="0"/>
          </a:srgbClr>
        </a:solidFill>
        <a:ln w="12700" cap="flat" cmpd="sng" algn="ctr">
          <a:solidFill>
            <a:srgbClr val="ED7D31">
              <a:tint val="40000"/>
              <a:alpha val="90000"/>
              <a:hueOff val="-849226"/>
              <a:satOff val="-75346"/>
              <a:lumOff val="-76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тўсиқлар </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3241" y="1970559"/>
        <a:ext cx="2986821" cy="432232"/>
      </dsp:txXfrm>
    </dsp:sp>
    <dsp:sp modelId="{CC71C534-1EC4-4F42-9179-E10B0EE5D934}">
      <dsp:nvSpPr>
        <dsp:cNvPr id="0" name=""/>
        <dsp:cNvSpPr/>
      </dsp:nvSpPr>
      <dsp:spPr>
        <a:xfrm>
          <a:off x="0" y="1887301"/>
          <a:ext cx="1693240" cy="598748"/>
        </a:xfrm>
        <a:prstGeom prst="roundRect">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buNone/>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T – (t</a:t>
          </a:r>
          <a:r>
            <a:rPr lang="en-US" sz="1400" b="1" kern="1200">
              <a:solidFill>
                <a:sysClr val="window" lastClr="FFFFFF"/>
              </a:solidFill>
              <a:latin typeface="Times New Roman" panose="02020603050405020304" pitchFamily="18" charset="0"/>
              <a:ea typeface="+mn-ea"/>
              <a:cs typeface="Times New Roman" panose="02020603050405020304" pitchFamily="18" charset="0"/>
            </a:rPr>
            <a:t>h</a:t>
          </a:r>
          <a:r>
            <a:rPr lang="uz-Cyrl-UZ" sz="1400" b="1" kern="1200">
              <a:solidFill>
                <a:sysClr val="window" lastClr="FFFFFF"/>
              </a:solidFill>
              <a:latin typeface="Times New Roman" panose="02020603050405020304" pitchFamily="18" charset="0"/>
              <a:ea typeface="+mn-ea"/>
              <a:cs typeface="Times New Roman" panose="02020603050405020304" pitchFamily="18" charset="0"/>
            </a:rPr>
            <a:t>reat) </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228" y="1916529"/>
        <a:ext cx="1634784" cy="540292"/>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20174</Words>
  <Characters>114992</Characters>
  <Application>Microsoft Office Word</Application>
  <DocSecurity>0</DocSecurity>
  <Lines>958</Lines>
  <Paragraphs>269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134897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RT</cp:lastModifiedBy>
  <cp:revision>3</cp:revision>
  <dcterms:created xsi:type="dcterms:W3CDTF">2020-12-03T04:53:00Z</dcterms:created>
  <dcterms:modified xsi:type="dcterms:W3CDTF">2020-12-03T04:53:00Z</dcterms:modified>
</cp:coreProperties>
</file>